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wmf" ContentType="image/x-wmf"/>
  <Default Extension="emf" ContentType="image/x-emf"/>
  <Default Extension="xls" ContentType="application/vnd.ms-exce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26CBF" w:rsidRPr="00F533D7" w:rsidRDefault="00B514F1" w:rsidP="00203D9F">
      <w:pPr>
        <w:ind w:right="-1277"/>
        <w:outlineLvl w:val="0"/>
        <w:rPr>
          <w:rFonts w:ascii="Verdana" w:hAnsi="Verdana"/>
        </w:rPr>
      </w:pPr>
      <w:bookmarkStart w:id="0" w:name="_Toc309120354"/>
      <w:bookmarkStart w:id="1" w:name="_Toc309200411"/>
      <w:bookmarkStart w:id="2" w:name="_Toc309200535"/>
      <w:bookmarkStart w:id="3" w:name="_Toc315722047"/>
      <w:bookmarkStart w:id="4" w:name="_Toc315727740"/>
      <w:bookmarkStart w:id="5" w:name="_Toc316288733"/>
      <w:bookmarkStart w:id="6" w:name="_Toc317242318"/>
      <w:bookmarkStart w:id="7" w:name="_Toc317501703"/>
      <w:bookmarkStart w:id="8" w:name="_Toc317506861"/>
      <w:bookmarkStart w:id="9" w:name="_Toc317576495"/>
      <w:bookmarkStart w:id="10" w:name="_Toc318193783"/>
      <w:bookmarkStart w:id="11" w:name="_Toc318194173"/>
      <w:bookmarkStart w:id="12" w:name="_Toc346973134"/>
      <w:bookmarkStart w:id="13" w:name="_Toc347833755"/>
      <w:bookmarkStart w:id="14" w:name="_Toc349593661"/>
      <w:bookmarkStart w:id="15" w:name="_Toc381283078"/>
      <w:bookmarkStart w:id="16" w:name="_Toc381283151"/>
      <w:bookmarkStart w:id="17" w:name="_Toc381351171"/>
      <w:bookmarkStart w:id="18" w:name="_Toc381351276"/>
      <w:r>
        <w:rPr>
          <w:rFonts w:ascii="Verdana" w:hAnsi="Verdana"/>
          <w:noProof/>
        </w:rPr>
        <w:pict>
          <v:group id="Group 13" o:spid="_x0000_s1026" style="position:absolute;margin-left:-70.9pt;margin-top:-38.95pt;width:594.85pt;height:863.45pt;z-index:-251657728" coordorigin=",858" coordsize="11897,17050" o:gfxdata="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664813" o:spid="_x0000_s1027" type="#_x0000_t75" alt="Naslovnica" style="position:absolute;top:2506;width:11897;height:15402;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">
              <v:imagedata r:id="rId8" o:title="Naslovnica" croptop="9263f"/>
            </v:shape>
            <v:shape id="Picture 15" o:spid="_x0000_s1028" type="#_x0000_t75" alt="word1" style="position:absolute;left:7587;top:858;width:3824;height:1346;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F55HRXFAAAA2wAAAA8AAABkcnMvZG93bnJldi54bWxET01rwkAQvQv9D8sIXkQ3ipY2dRURRKU2&#10;1LTQ6zQ7JqnZ2ZBdNf77rlDobR7vc2aL1lTiQo0rLSsYDSMQxJnVJecKPj/WgycQziNrrCyTghs5&#10;WMwfOjOMtb3ygS6pz0UIYRejgsL7OpbSZQUZdENbEwfuaBuDPsAml7rBawg3lRxH0aM0WHJoKLCm&#10;VUHZKT0bBfv+2+T9a/r8c0522+9ks+q/JvtEqV63Xb6A8NT6f/Gfe6vD/DHcfwkHyPkvAA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BeeR0VxQAAANsAAAAPAAAAAAAAAAAAAAAA&#10;AJ8CAABkcnMvZG93bnJldi54bWxQSwUGAAAAAAQABAD3AAAAkQMAAAAA&#10;">
              <v:imagedata r:id="rId9" o:title="word1"/>
            </v:shape>
          </v:group>
        </w:pict>
      </w:r>
      <w:r>
        <w:rPr>
          <w:rFonts w:ascii="Verdana" w:hAnsi="Verdana"/>
          <w:noProof/>
        </w:rPr>
        <w:pict>
          <v:rect id="Rectangle 7" o:spid="_x0000_s1031" style="position:absolute;margin-left:107.95pt;margin-top:557.95pt;width:3in;height:63pt;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" filled="f" stroked="f">
            <v:textbox>
              <w:txbxContent>
                <w:p w:rsidR="00DC7D01" w:rsidRPr="00C90EFF" w:rsidRDefault="00DC7D01" w:rsidP="00017620">
                  <w:pPr>
                    <w:ind w:left="708" w:right="-1"/>
                    <w:outlineLvl w:val="0"/>
                    <w:rPr>
                      <w:rFonts w:ascii="Verdana" w:hAnsi="Verdana"/>
                      <w:color w:val="044082"/>
                      <w:sz w:val="24"/>
                      <w:szCs w:val="24"/>
                    </w:rPr>
                  </w:pPr>
                  <w:r>
                    <w:rPr>
                      <w:rFonts w:ascii="Verdana" w:hAnsi="Verdana"/>
                      <w:b/>
                      <w:color w:val="044082"/>
                    </w:rPr>
                    <w:t xml:space="preserve">   </w:t>
                  </w:r>
                  <w:bookmarkStart w:id="19" w:name="_Toc381283079"/>
                  <w:bookmarkStart w:id="20" w:name="_Toc381283152"/>
                  <w:bookmarkStart w:id="21" w:name="_Toc381351172"/>
                  <w:bookmarkStart w:id="22" w:name="_Toc381351277"/>
                  <w:r w:rsidRPr="00C90EFF">
                    <w:rPr>
                      <w:rFonts w:ascii="Verdana" w:hAnsi="Verdana"/>
                      <w:color w:val="044082"/>
                      <w:sz w:val="24"/>
                      <w:szCs w:val="24"/>
                    </w:rPr>
                    <w:t xml:space="preserve">Številka: </w:t>
                  </w:r>
                  <w:r>
                    <w:rPr>
                      <w:rFonts w:ascii="Verdana" w:hAnsi="Verdana"/>
                      <w:color w:val="044082"/>
                      <w:sz w:val="24"/>
                      <w:szCs w:val="24"/>
                    </w:rPr>
                    <w:t>560-0002/2014</w:t>
                  </w:r>
                  <w:bookmarkEnd w:id="19"/>
                  <w:bookmarkEnd w:id="20"/>
                  <w:bookmarkEnd w:id="21"/>
                  <w:bookmarkEnd w:id="22"/>
                </w:p>
                <w:p w:rsidR="00DC7D01" w:rsidRPr="00C90EFF" w:rsidRDefault="00DC7D01" w:rsidP="00017620">
                  <w:pPr>
                    <w:ind w:right="-1"/>
                    <w:jc w:val="center"/>
                    <w:outlineLvl w:val="0"/>
                    <w:rPr>
                      <w:rFonts w:ascii="Verdana" w:hAnsi="Verdana"/>
                      <w:color w:val="044082"/>
                      <w:sz w:val="24"/>
                      <w:szCs w:val="24"/>
                    </w:rPr>
                  </w:pPr>
                  <w:r w:rsidRPr="00C90EFF">
                    <w:rPr>
                      <w:rFonts w:ascii="Verdana" w:hAnsi="Verdana"/>
                      <w:color w:val="044082"/>
                      <w:sz w:val="24"/>
                      <w:szCs w:val="24"/>
                    </w:rPr>
                    <w:t xml:space="preserve">     </w:t>
                  </w:r>
                </w:p>
                <w:p w:rsidR="00DC7D01" w:rsidRPr="00C90EFF" w:rsidRDefault="00DC7D01" w:rsidP="00017620">
                  <w:pPr>
                    <w:ind w:right="-1" w:firstLine="708"/>
                    <w:outlineLvl w:val="0"/>
                    <w:rPr>
                      <w:rFonts w:ascii="Verdana" w:hAnsi="Verdana"/>
                      <w:color w:val="576DCD"/>
                      <w:sz w:val="24"/>
                      <w:szCs w:val="24"/>
                    </w:rPr>
                  </w:pPr>
                  <w:r w:rsidRPr="00C90EFF">
                    <w:rPr>
                      <w:rFonts w:ascii="Verdana" w:hAnsi="Verdana"/>
                      <w:color w:val="044082"/>
                      <w:sz w:val="24"/>
                      <w:szCs w:val="24"/>
                    </w:rPr>
                    <w:t xml:space="preserve">   </w:t>
                  </w:r>
                  <w:bookmarkStart w:id="23" w:name="_Toc346973136"/>
                  <w:bookmarkStart w:id="24" w:name="_Toc347833757"/>
                  <w:bookmarkStart w:id="25" w:name="_Toc381283080"/>
                  <w:bookmarkStart w:id="26" w:name="_Toc381283153"/>
                  <w:bookmarkStart w:id="27" w:name="_Toc381351173"/>
                  <w:bookmarkStart w:id="28" w:name="_Toc381351278"/>
                  <w:r w:rsidRPr="00C90EFF">
                    <w:rPr>
                      <w:rFonts w:ascii="Verdana" w:hAnsi="Verdana"/>
                      <w:color w:val="044082"/>
                      <w:sz w:val="24"/>
                      <w:szCs w:val="24"/>
                    </w:rPr>
                    <w:t xml:space="preserve">Krško, </w:t>
                  </w:r>
                  <w:r>
                    <w:rPr>
                      <w:rFonts w:ascii="Verdana" w:hAnsi="Verdana"/>
                      <w:color w:val="044082"/>
                      <w:sz w:val="24"/>
                      <w:szCs w:val="24"/>
                    </w:rPr>
                    <w:t>februar</w:t>
                  </w:r>
                  <w:r w:rsidRPr="00C90EFF">
                    <w:rPr>
                      <w:rFonts w:ascii="Verdana" w:hAnsi="Verdana"/>
                      <w:color w:val="044082"/>
                      <w:sz w:val="24"/>
                      <w:szCs w:val="24"/>
                    </w:rPr>
                    <w:t xml:space="preserve"> 201</w:t>
                  </w:r>
                  <w:bookmarkEnd w:id="23"/>
                  <w:bookmarkEnd w:id="24"/>
                  <w:r>
                    <w:rPr>
                      <w:rFonts w:ascii="Verdana" w:hAnsi="Verdana"/>
                      <w:color w:val="044082"/>
                      <w:sz w:val="24"/>
                      <w:szCs w:val="24"/>
                    </w:rPr>
                    <w:t>4</w:t>
                  </w:r>
                  <w:bookmarkEnd w:id="25"/>
                  <w:bookmarkEnd w:id="26"/>
                  <w:bookmarkEnd w:id="27"/>
                  <w:bookmarkEnd w:id="28"/>
                </w:p>
              </w:txbxContent>
            </v:textbox>
          </v:rect>
        </w:pic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rsidR="001F3DA9" w:rsidRPr="00F533D7" w:rsidRDefault="001F3DA9" w:rsidP="00513EE4">
      <w:pPr>
        <w:ind w:right="-1"/>
        <w:outlineLvl w:val="0"/>
        <w:rPr>
          <w:rFonts w:ascii="Verdana" w:hAnsi="Verdana"/>
        </w:rPr>
      </w:pPr>
    </w:p>
    <w:p w:rsidR="001F3DA9" w:rsidRPr="00F533D7" w:rsidRDefault="001F3DA9" w:rsidP="00513EE4">
      <w:pPr>
        <w:ind w:right="-1"/>
        <w:outlineLvl w:val="0"/>
        <w:rPr>
          <w:rFonts w:ascii="Verdana" w:hAnsi="Verdana"/>
        </w:rPr>
      </w:pPr>
    </w:p>
    <w:p w:rsidR="001F3DA9" w:rsidRPr="00F533D7" w:rsidRDefault="001F3DA9" w:rsidP="00513EE4">
      <w:pPr>
        <w:ind w:right="-1"/>
        <w:outlineLvl w:val="0"/>
        <w:rPr>
          <w:rFonts w:ascii="Verdana" w:hAnsi="Verdana"/>
        </w:rPr>
      </w:pPr>
    </w:p>
    <w:p w:rsidR="001F3DA9" w:rsidRPr="00F533D7" w:rsidRDefault="001F3DA9" w:rsidP="00513EE4">
      <w:pPr>
        <w:ind w:right="-1"/>
        <w:outlineLvl w:val="0"/>
        <w:rPr>
          <w:rFonts w:ascii="Verdana" w:hAnsi="Verdana"/>
        </w:rPr>
      </w:pPr>
    </w:p>
    <w:p w:rsidR="00926CBF" w:rsidRPr="00F533D7" w:rsidRDefault="00926CBF" w:rsidP="00513EE4">
      <w:pPr>
        <w:ind w:right="-1"/>
        <w:outlineLvl w:val="0"/>
        <w:rPr>
          <w:rFonts w:ascii="Verdana" w:hAnsi="Verdana"/>
        </w:rPr>
      </w:pPr>
    </w:p>
    <w:p w:rsidR="00926CBF" w:rsidRPr="00F533D7" w:rsidRDefault="00926CBF" w:rsidP="00513EE4">
      <w:pPr>
        <w:ind w:right="-1"/>
        <w:outlineLvl w:val="0"/>
        <w:rPr>
          <w:rFonts w:ascii="Verdana" w:hAnsi="Verdana"/>
        </w:rPr>
      </w:pPr>
    </w:p>
    <w:p w:rsidR="00926CBF" w:rsidRPr="00F533D7" w:rsidRDefault="00926CBF" w:rsidP="00513EE4">
      <w:pPr>
        <w:ind w:right="-1"/>
        <w:outlineLvl w:val="0"/>
        <w:rPr>
          <w:rFonts w:ascii="Verdana" w:hAnsi="Verdana"/>
        </w:rPr>
      </w:pPr>
    </w:p>
    <w:p w:rsidR="00B77C1C" w:rsidRPr="00F533D7" w:rsidRDefault="00B77C1C" w:rsidP="00513EE4">
      <w:pPr>
        <w:ind w:right="-1"/>
        <w:outlineLvl w:val="0"/>
        <w:rPr>
          <w:rFonts w:ascii="Verdana" w:hAnsi="Verdana"/>
        </w:rPr>
      </w:pPr>
    </w:p>
    <w:p w:rsidR="00B77C1C" w:rsidRPr="00F533D7" w:rsidRDefault="00B77C1C" w:rsidP="00513EE4">
      <w:pPr>
        <w:ind w:right="-1"/>
        <w:outlineLvl w:val="0"/>
        <w:rPr>
          <w:rFonts w:ascii="Verdana" w:hAnsi="Verdana"/>
        </w:rPr>
      </w:pPr>
    </w:p>
    <w:p w:rsidR="00B77C1C" w:rsidRPr="00F533D7" w:rsidRDefault="00B77C1C" w:rsidP="00513EE4">
      <w:pPr>
        <w:ind w:right="-1"/>
        <w:outlineLvl w:val="0"/>
        <w:rPr>
          <w:rFonts w:ascii="Verdana" w:hAnsi="Verdana"/>
        </w:rPr>
      </w:pPr>
    </w:p>
    <w:p w:rsidR="00B77C1C" w:rsidRPr="00F533D7" w:rsidRDefault="00B77C1C" w:rsidP="00513EE4">
      <w:pPr>
        <w:ind w:right="-1"/>
        <w:outlineLvl w:val="0"/>
        <w:rPr>
          <w:rFonts w:ascii="Verdana" w:hAnsi="Verdana"/>
        </w:rPr>
      </w:pPr>
    </w:p>
    <w:p w:rsidR="00B77C1C" w:rsidRPr="00F533D7" w:rsidRDefault="00B514F1" w:rsidP="00513EE4">
      <w:pPr>
        <w:ind w:right="-1"/>
        <w:outlineLvl w:val="0"/>
        <w:rPr>
          <w:rFonts w:ascii="Verdana" w:hAnsi="Verdana"/>
        </w:rPr>
      </w:pPr>
      <w:bookmarkStart w:id="29" w:name="_Toc317501704"/>
      <w:bookmarkStart w:id="30" w:name="_Toc317506862"/>
      <w:bookmarkStart w:id="31" w:name="_Toc317576496"/>
      <w:bookmarkStart w:id="32" w:name="_Toc318193784"/>
      <w:bookmarkStart w:id="33" w:name="_Toc318194174"/>
      <w:bookmarkStart w:id="34" w:name="_Toc346973137"/>
      <w:bookmarkStart w:id="35" w:name="_Toc347833758"/>
      <w:bookmarkStart w:id="36" w:name="_Toc349593662"/>
      <w:bookmarkStart w:id="37" w:name="_Toc381283081"/>
      <w:bookmarkStart w:id="38" w:name="_Toc381283154"/>
      <w:bookmarkStart w:id="39" w:name="_Toc381351174"/>
      <w:bookmarkStart w:id="40" w:name="_Toc381351279"/>
      <w:r>
        <w:rPr>
          <w:rFonts w:ascii="Verdana" w:hAnsi="Verdana"/>
          <w:noProof/>
        </w:rPr>
        <w:pict>
          <v:rect id="Rectangle 6" o:spid="_x0000_s1030" style="position:absolute;margin-left:-9.05pt;margin-top:7.1pt;width:495pt;height:244.35pt;z-index:2516567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" filled="f" stroked="f">
            <v:textbox>
              <w:txbxContent>
                <w:p w:rsidR="00DC7D01" w:rsidRPr="00C90EFF" w:rsidRDefault="00DC7D01" w:rsidP="00017620">
                  <w:pPr>
                    <w:ind w:right="-1"/>
                    <w:jc w:val="center"/>
                    <w:outlineLvl w:val="0"/>
                    <w:rPr>
                      <w:rFonts w:ascii="Verdana" w:hAnsi="Verdana"/>
                      <w:color w:val="044082"/>
                      <w:sz w:val="56"/>
                      <w:szCs w:val="56"/>
                    </w:rPr>
                  </w:pPr>
                  <w:bookmarkStart w:id="41" w:name="_Toc346973138"/>
                  <w:bookmarkStart w:id="42" w:name="_Toc347833759"/>
                  <w:bookmarkStart w:id="43" w:name="_Toc381283082"/>
                  <w:bookmarkStart w:id="44" w:name="_Toc381283155"/>
                  <w:bookmarkStart w:id="45" w:name="_Toc381351175"/>
                  <w:bookmarkStart w:id="46" w:name="_Toc381351280"/>
                  <w:r w:rsidRPr="00C90EFF">
                    <w:rPr>
                      <w:rFonts w:ascii="Verdana" w:hAnsi="Verdana"/>
                      <w:color w:val="044082"/>
                      <w:sz w:val="56"/>
                      <w:szCs w:val="56"/>
                    </w:rPr>
                    <w:t>POROČILO O POSLOVANJU</w:t>
                  </w:r>
                  <w:bookmarkEnd w:id="41"/>
                  <w:bookmarkEnd w:id="42"/>
                  <w:bookmarkEnd w:id="43"/>
                  <w:bookmarkEnd w:id="44"/>
                  <w:bookmarkEnd w:id="45"/>
                  <w:bookmarkEnd w:id="46"/>
                </w:p>
                <w:p w:rsidR="00DC7D01" w:rsidRPr="00C90EFF" w:rsidRDefault="00DC7D01" w:rsidP="00017620">
                  <w:pPr>
                    <w:ind w:right="-1"/>
                    <w:jc w:val="center"/>
                    <w:outlineLvl w:val="0"/>
                    <w:rPr>
                      <w:rFonts w:ascii="Verdana" w:hAnsi="Verdana"/>
                      <w:color w:val="044082"/>
                      <w:sz w:val="56"/>
                      <w:szCs w:val="56"/>
                    </w:rPr>
                  </w:pPr>
                </w:p>
                <w:p w:rsidR="00DC7D01" w:rsidRDefault="00DC7D01" w:rsidP="00017620">
                  <w:pPr>
                    <w:ind w:right="-1"/>
                    <w:jc w:val="center"/>
                    <w:outlineLvl w:val="0"/>
                    <w:rPr>
                      <w:rFonts w:ascii="Verdana" w:hAnsi="Verdana"/>
                      <w:color w:val="044082"/>
                      <w:sz w:val="56"/>
                      <w:szCs w:val="56"/>
                    </w:rPr>
                  </w:pPr>
                  <w:bookmarkStart w:id="47" w:name="_Toc346973139"/>
                  <w:bookmarkStart w:id="48" w:name="_Toc347833760"/>
                  <w:bookmarkStart w:id="49" w:name="_Toc381283083"/>
                  <w:bookmarkStart w:id="50" w:name="_Toc381283156"/>
                  <w:bookmarkStart w:id="51" w:name="_Toc381351176"/>
                  <w:bookmarkStart w:id="52" w:name="_Toc381351281"/>
                  <w:r w:rsidRPr="00C90EFF">
                    <w:rPr>
                      <w:rFonts w:ascii="Verdana" w:hAnsi="Verdana"/>
                      <w:color w:val="044082"/>
                      <w:sz w:val="56"/>
                      <w:szCs w:val="56"/>
                    </w:rPr>
                    <w:t>GOSPODARSKIH JAVNIH SLUŽB</w:t>
                  </w:r>
                  <w:bookmarkEnd w:id="47"/>
                  <w:bookmarkEnd w:id="48"/>
                  <w:bookmarkEnd w:id="49"/>
                  <w:bookmarkEnd w:id="50"/>
                  <w:bookmarkEnd w:id="51"/>
                  <w:bookmarkEnd w:id="52"/>
                </w:p>
                <w:p w:rsidR="00DC7D01" w:rsidRPr="00C90EFF" w:rsidRDefault="00DC7D01" w:rsidP="00017620">
                  <w:pPr>
                    <w:ind w:right="-1"/>
                    <w:jc w:val="center"/>
                    <w:outlineLvl w:val="0"/>
                    <w:rPr>
                      <w:rFonts w:ascii="Verdana" w:hAnsi="Verdana"/>
                      <w:color w:val="044082"/>
                      <w:sz w:val="56"/>
                      <w:szCs w:val="56"/>
                    </w:rPr>
                  </w:pPr>
                </w:p>
                <w:p w:rsidR="00DC7D01" w:rsidRPr="00C90EFF" w:rsidRDefault="00DC7D01" w:rsidP="00017620">
                  <w:pPr>
                    <w:ind w:right="-1"/>
                    <w:jc w:val="center"/>
                    <w:outlineLvl w:val="0"/>
                    <w:rPr>
                      <w:rFonts w:ascii="Verdana" w:hAnsi="Verdana"/>
                      <w:color w:val="044082"/>
                      <w:sz w:val="40"/>
                      <w:szCs w:val="40"/>
                    </w:rPr>
                  </w:pPr>
                  <w:bookmarkStart w:id="53" w:name="_Toc346973140"/>
                  <w:bookmarkStart w:id="54" w:name="_Toc347833761"/>
                  <w:bookmarkStart w:id="55" w:name="_Toc381283084"/>
                  <w:bookmarkStart w:id="56" w:name="_Toc381283157"/>
                  <w:bookmarkStart w:id="57" w:name="_Toc381351177"/>
                  <w:bookmarkStart w:id="58" w:name="_Toc381351282"/>
                  <w:r>
                    <w:rPr>
                      <w:rFonts w:ascii="Verdana" w:hAnsi="Verdana"/>
                      <w:color w:val="044082"/>
                      <w:sz w:val="40"/>
                      <w:szCs w:val="40"/>
                    </w:rPr>
                    <w:t xml:space="preserve">v letu </w:t>
                  </w:r>
                  <w:bookmarkEnd w:id="53"/>
                  <w:bookmarkEnd w:id="54"/>
                  <w:r w:rsidRPr="00C90EFF">
                    <w:rPr>
                      <w:rFonts w:ascii="Verdana" w:hAnsi="Verdana"/>
                      <w:color w:val="044082"/>
                      <w:sz w:val="40"/>
                      <w:szCs w:val="40"/>
                    </w:rPr>
                    <w:t>201</w:t>
                  </w:r>
                  <w:r>
                    <w:rPr>
                      <w:rFonts w:ascii="Verdana" w:hAnsi="Verdana"/>
                      <w:color w:val="044082"/>
                      <w:sz w:val="40"/>
                      <w:szCs w:val="40"/>
                    </w:rPr>
                    <w:t>3</w:t>
                  </w:r>
                  <w:bookmarkEnd w:id="55"/>
                  <w:bookmarkEnd w:id="56"/>
                  <w:bookmarkEnd w:id="57"/>
                  <w:bookmarkEnd w:id="58"/>
                </w:p>
                <w:p w:rsidR="00DC7D01" w:rsidRPr="00C90EFF" w:rsidRDefault="00DC7D01" w:rsidP="00017620">
                  <w:pPr>
                    <w:ind w:right="-1"/>
                    <w:jc w:val="center"/>
                    <w:outlineLvl w:val="0"/>
                    <w:rPr>
                      <w:rFonts w:ascii="Verdana" w:hAnsi="Verdana"/>
                      <w:color w:val="044082"/>
                      <w:sz w:val="40"/>
                      <w:szCs w:val="40"/>
                    </w:rPr>
                  </w:pPr>
                  <w:bookmarkStart w:id="59" w:name="_Toc346973141"/>
                  <w:bookmarkStart w:id="60" w:name="_Toc347833762"/>
                  <w:bookmarkStart w:id="61" w:name="_Toc381283085"/>
                  <w:bookmarkStart w:id="62" w:name="_Toc381283158"/>
                  <w:bookmarkStart w:id="63" w:name="_Toc381351178"/>
                  <w:bookmarkStart w:id="64" w:name="_Toc381351283"/>
                  <w:r>
                    <w:rPr>
                      <w:rFonts w:ascii="Verdana" w:hAnsi="Verdana"/>
                      <w:color w:val="044082"/>
                      <w:sz w:val="40"/>
                      <w:szCs w:val="40"/>
                    </w:rPr>
                    <w:t>za območje občine</w:t>
                  </w:r>
                  <w:r w:rsidRPr="00C90EFF">
                    <w:rPr>
                      <w:rFonts w:ascii="Verdana" w:hAnsi="Verdana"/>
                      <w:color w:val="044082"/>
                      <w:sz w:val="40"/>
                      <w:szCs w:val="40"/>
                    </w:rPr>
                    <w:t xml:space="preserve"> Kostanjevica na Krki</w:t>
                  </w:r>
                  <w:bookmarkEnd w:id="59"/>
                  <w:bookmarkEnd w:id="60"/>
                  <w:bookmarkEnd w:id="61"/>
                  <w:bookmarkEnd w:id="62"/>
                  <w:bookmarkEnd w:id="63"/>
                  <w:bookmarkEnd w:id="64"/>
                </w:p>
              </w:txbxContent>
            </v:textbox>
          </v:rect>
        </w:pict>
      </w:r>
      <w:bookmarkEnd w:id="29"/>
      <w:bookmarkEnd w:id="30"/>
      <w:bookmarkEnd w:id="31"/>
      <w:bookmarkEnd w:id="32"/>
      <w:bookmarkEnd w:id="33"/>
      <w:bookmarkEnd w:id="34"/>
      <w:bookmarkEnd w:id="35"/>
      <w:bookmarkEnd w:id="36"/>
      <w:bookmarkEnd w:id="37"/>
      <w:bookmarkEnd w:id="38"/>
      <w:bookmarkEnd w:id="39"/>
      <w:bookmarkEnd w:id="40"/>
    </w:p>
    <w:p w:rsidR="00B77C1C" w:rsidRPr="00F533D7" w:rsidRDefault="00B77C1C" w:rsidP="00513EE4">
      <w:pPr>
        <w:ind w:right="-1"/>
        <w:outlineLvl w:val="0"/>
        <w:rPr>
          <w:rFonts w:ascii="Verdana" w:hAnsi="Verdana"/>
        </w:rPr>
      </w:pPr>
    </w:p>
    <w:p w:rsidR="00152984" w:rsidRPr="00F533D7" w:rsidRDefault="00152984" w:rsidP="00513EE4">
      <w:pPr>
        <w:ind w:right="-1"/>
        <w:outlineLvl w:val="0"/>
        <w:rPr>
          <w:rFonts w:ascii="Verdana" w:hAnsi="Verdana"/>
        </w:rPr>
      </w:pPr>
    </w:p>
    <w:p w:rsidR="00DE5D16" w:rsidRPr="00F533D7" w:rsidRDefault="00DE5D16" w:rsidP="00513EE4">
      <w:pPr>
        <w:ind w:right="-1"/>
        <w:outlineLvl w:val="0"/>
        <w:rPr>
          <w:rFonts w:ascii="Verdana" w:hAnsi="Verdana"/>
        </w:rPr>
      </w:pPr>
    </w:p>
    <w:p w:rsidR="00DE5D16" w:rsidRPr="00F533D7" w:rsidRDefault="00DE5D16" w:rsidP="00513EE4">
      <w:pPr>
        <w:ind w:right="-1"/>
        <w:outlineLvl w:val="0"/>
        <w:rPr>
          <w:rFonts w:ascii="Verdana" w:hAnsi="Verdana"/>
        </w:rPr>
      </w:pPr>
    </w:p>
    <w:p w:rsidR="00DE5D16" w:rsidRPr="00F533D7" w:rsidRDefault="00DE5D16" w:rsidP="00513EE4">
      <w:pPr>
        <w:ind w:right="-1"/>
        <w:outlineLvl w:val="0"/>
        <w:rPr>
          <w:rFonts w:ascii="Verdana" w:hAnsi="Verdana"/>
        </w:rPr>
      </w:pPr>
    </w:p>
    <w:p w:rsidR="00DE5D16" w:rsidRPr="00F533D7" w:rsidRDefault="00DE5D16" w:rsidP="00513EE4">
      <w:pPr>
        <w:ind w:right="-1"/>
        <w:outlineLvl w:val="0"/>
        <w:rPr>
          <w:rFonts w:ascii="Verdana" w:hAnsi="Verdana"/>
        </w:rPr>
      </w:pPr>
    </w:p>
    <w:p w:rsidR="00DE5D16" w:rsidRPr="00F533D7" w:rsidRDefault="00DE5D16" w:rsidP="00513EE4">
      <w:pPr>
        <w:ind w:right="-1"/>
        <w:outlineLvl w:val="0"/>
        <w:rPr>
          <w:rFonts w:ascii="Verdana" w:hAnsi="Verdana"/>
        </w:rPr>
      </w:pPr>
    </w:p>
    <w:p w:rsidR="00DE5D16" w:rsidRPr="00F533D7" w:rsidRDefault="00DE5D16" w:rsidP="00513EE4">
      <w:pPr>
        <w:ind w:right="-1"/>
        <w:outlineLvl w:val="0"/>
        <w:rPr>
          <w:rFonts w:ascii="Verdana" w:hAnsi="Verdana"/>
        </w:rPr>
      </w:pPr>
    </w:p>
    <w:p w:rsidR="00DE5D16" w:rsidRPr="00F533D7" w:rsidRDefault="00DE5D16" w:rsidP="00513EE4">
      <w:pPr>
        <w:ind w:right="-1"/>
        <w:outlineLvl w:val="0"/>
        <w:rPr>
          <w:rFonts w:ascii="Verdana" w:hAnsi="Verdana"/>
        </w:rPr>
      </w:pPr>
    </w:p>
    <w:p w:rsidR="00DE5D16" w:rsidRPr="00F533D7" w:rsidRDefault="00DE5D16" w:rsidP="00513EE4">
      <w:pPr>
        <w:ind w:right="-1"/>
        <w:outlineLvl w:val="0"/>
        <w:rPr>
          <w:rFonts w:ascii="Verdana" w:hAnsi="Verdana"/>
        </w:rPr>
      </w:pPr>
    </w:p>
    <w:p w:rsidR="00DE5D16" w:rsidRPr="00F533D7" w:rsidRDefault="00DE5D16" w:rsidP="00513EE4">
      <w:pPr>
        <w:ind w:right="-1"/>
        <w:outlineLvl w:val="0"/>
        <w:rPr>
          <w:rFonts w:ascii="Verdana" w:hAnsi="Verdana"/>
        </w:rPr>
      </w:pPr>
    </w:p>
    <w:p w:rsidR="00DE5D16" w:rsidRPr="00F533D7" w:rsidRDefault="00DE5D16" w:rsidP="00513EE4">
      <w:pPr>
        <w:ind w:right="-1"/>
        <w:outlineLvl w:val="0"/>
        <w:rPr>
          <w:rFonts w:ascii="Verdana" w:hAnsi="Verdana"/>
        </w:rPr>
      </w:pPr>
    </w:p>
    <w:p w:rsidR="00DE5D16" w:rsidRPr="00F533D7" w:rsidRDefault="00DE5D16" w:rsidP="00513EE4">
      <w:pPr>
        <w:ind w:right="-1"/>
        <w:outlineLvl w:val="0"/>
        <w:rPr>
          <w:rFonts w:ascii="Verdana" w:hAnsi="Verdana"/>
        </w:rPr>
      </w:pPr>
    </w:p>
    <w:p w:rsidR="00291390" w:rsidRPr="00F533D7" w:rsidRDefault="00291390" w:rsidP="00513EE4">
      <w:pPr>
        <w:ind w:right="-1"/>
        <w:outlineLvl w:val="0"/>
        <w:rPr>
          <w:rFonts w:ascii="Verdana" w:hAnsi="Verdana"/>
        </w:rPr>
      </w:pPr>
    </w:p>
    <w:p w:rsidR="00291390" w:rsidRPr="00F533D7" w:rsidRDefault="00291390" w:rsidP="00513EE4">
      <w:pPr>
        <w:ind w:right="-1"/>
        <w:outlineLvl w:val="0"/>
        <w:rPr>
          <w:rFonts w:ascii="Verdana" w:hAnsi="Verdana"/>
        </w:rPr>
      </w:pPr>
    </w:p>
    <w:p w:rsidR="00291390" w:rsidRPr="00F533D7" w:rsidRDefault="00291390" w:rsidP="00513EE4">
      <w:pPr>
        <w:ind w:right="-1"/>
        <w:outlineLvl w:val="0"/>
        <w:rPr>
          <w:rFonts w:ascii="Verdana" w:hAnsi="Verdana"/>
        </w:rPr>
      </w:pPr>
    </w:p>
    <w:p w:rsidR="00DE5D16" w:rsidRPr="00F533D7" w:rsidRDefault="00DE5D16" w:rsidP="00513EE4">
      <w:pPr>
        <w:ind w:right="-1"/>
        <w:outlineLvl w:val="0"/>
        <w:rPr>
          <w:rFonts w:ascii="Verdana" w:hAnsi="Verdana"/>
        </w:rPr>
      </w:pPr>
    </w:p>
    <w:p w:rsidR="00DE5D16" w:rsidRDefault="00DE5D16" w:rsidP="00513EE4">
      <w:pPr>
        <w:ind w:right="-1"/>
        <w:outlineLvl w:val="0"/>
        <w:rPr>
          <w:rFonts w:ascii="Verdana" w:hAnsi="Verdana"/>
        </w:rPr>
      </w:pPr>
    </w:p>
    <w:p w:rsidR="00C03FAC" w:rsidRDefault="00C03FAC" w:rsidP="00513EE4">
      <w:pPr>
        <w:ind w:right="-1"/>
        <w:outlineLvl w:val="0"/>
        <w:rPr>
          <w:rFonts w:ascii="Verdana" w:hAnsi="Verdana"/>
        </w:rPr>
      </w:pPr>
    </w:p>
    <w:p w:rsidR="00C03FAC" w:rsidRDefault="00C03FAC" w:rsidP="00513EE4">
      <w:pPr>
        <w:ind w:right="-1"/>
        <w:outlineLvl w:val="0"/>
        <w:rPr>
          <w:rFonts w:ascii="Verdana" w:hAnsi="Verdana"/>
        </w:rPr>
      </w:pPr>
    </w:p>
    <w:p w:rsidR="00C03FAC" w:rsidRPr="00F533D7" w:rsidRDefault="00C03FAC" w:rsidP="00513EE4">
      <w:pPr>
        <w:ind w:right="-1"/>
        <w:outlineLvl w:val="0"/>
        <w:rPr>
          <w:rFonts w:ascii="Verdana" w:hAnsi="Verdana"/>
        </w:rPr>
      </w:pPr>
    </w:p>
    <w:p w:rsidR="00152984" w:rsidRPr="00F533D7" w:rsidRDefault="00152984" w:rsidP="00513EE4">
      <w:pPr>
        <w:ind w:right="-1"/>
        <w:outlineLvl w:val="0"/>
        <w:rPr>
          <w:rFonts w:ascii="Verdana" w:hAnsi="Verdana"/>
        </w:rPr>
      </w:pPr>
    </w:p>
    <w:p w:rsidR="00436A54" w:rsidRPr="00F533D7" w:rsidRDefault="00436A54" w:rsidP="00513EE4">
      <w:pPr>
        <w:ind w:right="-1"/>
        <w:outlineLvl w:val="0"/>
        <w:rPr>
          <w:rFonts w:ascii="Verdana" w:hAnsi="Verdana"/>
        </w:rPr>
      </w:pPr>
    </w:p>
    <w:p w:rsidR="00436A54" w:rsidRPr="00F533D7" w:rsidRDefault="00436A54" w:rsidP="00513EE4">
      <w:pPr>
        <w:ind w:right="-1"/>
        <w:outlineLvl w:val="0"/>
        <w:rPr>
          <w:rFonts w:ascii="Verdana" w:hAnsi="Verdana"/>
        </w:rPr>
      </w:pPr>
    </w:p>
    <w:p w:rsidR="00B77C1C" w:rsidRPr="00F533D7" w:rsidRDefault="00B77C1C" w:rsidP="00513EE4">
      <w:pPr>
        <w:ind w:right="-1"/>
        <w:outlineLvl w:val="0"/>
        <w:rPr>
          <w:rFonts w:ascii="Verdana" w:hAnsi="Verdana"/>
        </w:rPr>
      </w:pPr>
    </w:p>
    <w:p w:rsidR="00DE5D16" w:rsidRPr="00F533D7" w:rsidRDefault="00DE5D16" w:rsidP="00513EE4">
      <w:pPr>
        <w:ind w:right="-1"/>
        <w:outlineLvl w:val="0"/>
        <w:rPr>
          <w:rFonts w:ascii="Verdana" w:hAnsi="Verdana"/>
        </w:rPr>
      </w:pPr>
    </w:p>
    <w:p w:rsidR="00B77C1C" w:rsidRPr="00F9520D" w:rsidRDefault="00B77C1C" w:rsidP="00F9520D">
      <w:pPr>
        <w:ind w:right="-1"/>
        <w:outlineLvl w:val="0"/>
        <w:rPr>
          <w:rFonts w:ascii="Verdana" w:hAnsi="Verdana"/>
        </w:rPr>
      </w:pPr>
    </w:p>
    <w:p w:rsidR="00955AA7" w:rsidRPr="00F9520D" w:rsidRDefault="00955AA7" w:rsidP="00F9520D">
      <w:pPr>
        <w:ind w:right="-1"/>
        <w:outlineLvl w:val="0"/>
        <w:rPr>
          <w:rFonts w:ascii="Verdana" w:hAnsi="Verdana"/>
        </w:rPr>
      </w:pPr>
    </w:p>
    <w:p w:rsidR="00B77C1C" w:rsidRPr="00F9520D" w:rsidRDefault="00B77C1C" w:rsidP="00F9520D">
      <w:pPr>
        <w:ind w:right="-1"/>
        <w:outlineLvl w:val="0"/>
        <w:rPr>
          <w:rFonts w:ascii="Verdana" w:hAnsi="Verdana"/>
        </w:rPr>
      </w:pPr>
    </w:p>
    <w:p w:rsidR="00420068" w:rsidRPr="00F533D7" w:rsidRDefault="00420068" w:rsidP="00513EE4">
      <w:pPr>
        <w:ind w:right="-1"/>
        <w:outlineLvl w:val="0"/>
        <w:rPr>
          <w:rFonts w:ascii="Verdana" w:hAnsi="Verdana"/>
        </w:rPr>
        <w:sectPr w:rsidR="00420068" w:rsidRPr="00F533D7" w:rsidSect="00BB06D3">
          <w:headerReference w:type="even" r:id="rId10"/>
          <w:headerReference w:type="default" r:id="rId11"/>
          <w:footerReference w:type="even" r:id="rId12"/>
          <w:footerReference w:type="default" r:id="rId13"/>
          <w:headerReference w:type="first" r:id="rId14"/>
          <w:footerReference w:type="first" r:id="rId15"/>
          <w:type w:val="nextColumn"/>
          <w:pgSz w:w="11907" w:h="16840" w:code="9"/>
          <w:pgMar w:top="1418" w:right="1418" w:bottom="1418" w:left="1418" w:header="708" w:footer="708" w:gutter="0"/>
          <w:cols w:space="708"/>
        </w:sectPr>
      </w:pPr>
      <w:bookmarkStart w:id="65" w:name="_Toc173218709"/>
      <w:bookmarkStart w:id="66" w:name="_Toc173299864"/>
    </w:p>
    <w:p w:rsidR="00165C25" w:rsidRDefault="00165C25" w:rsidP="00165C25">
      <w:pPr>
        <w:tabs>
          <w:tab w:val="center" w:pos="4819"/>
        </w:tabs>
        <w:rPr>
          <w:rFonts w:ascii="Verdana" w:hAnsi="Verdana"/>
          <w:smallCaps/>
          <w:color w:val="006600"/>
        </w:rPr>
      </w:pPr>
      <w:bookmarkStart w:id="67" w:name="_Toc211836768"/>
      <w:bookmarkStart w:id="68" w:name="_Toc211838412"/>
      <w:bookmarkStart w:id="69" w:name="_Toc211848983"/>
      <w:bookmarkStart w:id="70" w:name="_Toc212273937"/>
      <w:bookmarkStart w:id="71" w:name="_Toc212618864"/>
      <w:bookmarkStart w:id="72" w:name="_Toc212619056"/>
      <w:bookmarkStart w:id="73" w:name="_Toc213571359"/>
      <w:bookmarkStart w:id="74" w:name="_Toc213576096"/>
      <w:bookmarkStart w:id="75" w:name="_Toc223088827"/>
      <w:bookmarkStart w:id="76" w:name="_Toc223168734"/>
      <w:bookmarkStart w:id="77" w:name="_Toc223183396"/>
      <w:bookmarkStart w:id="78" w:name="_Toc223238224"/>
      <w:bookmarkStart w:id="79" w:name="_Toc223342586"/>
      <w:bookmarkStart w:id="80" w:name="_Toc223405239"/>
    </w:p>
    <w:p w:rsidR="00165C25" w:rsidRDefault="00165C25" w:rsidP="00165C25">
      <w:pPr>
        <w:tabs>
          <w:tab w:val="center" w:pos="4819"/>
        </w:tabs>
        <w:rPr>
          <w:rFonts w:ascii="Verdana" w:hAnsi="Verdana"/>
          <w:smallCaps/>
          <w:color w:val="006600"/>
        </w:rPr>
      </w:pPr>
    </w:p>
    <w:p w:rsidR="00165C25" w:rsidRDefault="00165C25" w:rsidP="00165C25">
      <w:pPr>
        <w:tabs>
          <w:tab w:val="center" w:pos="4819"/>
        </w:tabs>
        <w:rPr>
          <w:rFonts w:ascii="Verdana" w:hAnsi="Verdana"/>
          <w:smallCaps/>
          <w:color w:val="006600"/>
        </w:rPr>
      </w:pPr>
    </w:p>
    <w:p w:rsidR="00165C25" w:rsidRDefault="00165C25" w:rsidP="00165C25">
      <w:pPr>
        <w:tabs>
          <w:tab w:val="center" w:pos="4819"/>
        </w:tabs>
        <w:rPr>
          <w:rFonts w:ascii="Verdana" w:hAnsi="Verdana"/>
          <w:smallCaps/>
          <w:color w:val="006600"/>
        </w:rPr>
      </w:pPr>
    </w:p>
    <w:p w:rsidR="00165C25" w:rsidRDefault="00165C25" w:rsidP="00165C25">
      <w:pPr>
        <w:tabs>
          <w:tab w:val="center" w:pos="4819"/>
        </w:tabs>
        <w:rPr>
          <w:rFonts w:ascii="Verdana" w:hAnsi="Verdana"/>
          <w:smallCaps/>
          <w:color w:val="006600"/>
        </w:rPr>
      </w:pPr>
    </w:p>
    <w:p w:rsidR="00165C25" w:rsidRDefault="00165C25" w:rsidP="00165C25">
      <w:pPr>
        <w:tabs>
          <w:tab w:val="center" w:pos="4819"/>
        </w:tabs>
        <w:rPr>
          <w:rFonts w:ascii="Verdana" w:hAnsi="Verdana"/>
          <w:smallCaps/>
          <w:color w:val="006600"/>
        </w:rPr>
      </w:pPr>
    </w:p>
    <w:p w:rsidR="00165C25" w:rsidRDefault="00165C25" w:rsidP="00165C25">
      <w:pPr>
        <w:tabs>
          <w:tab w:val="center" w:pos="4819"/>
        </w:tabs>
        <w:rPr>
          <w:rFonts w:ascii="Verdana" w:hAnsi="Verdana"/>
          <w:smallCaps/>
          <w:color w:val="006600"/>
        </w:rPr>
      </w:pPr>
    </w:p>
    <w:p w:rsidR="00165C25" w:rsidRDefault="00165C25" w:rsidP="00165C25">
      <w:pPr>
        <w:tabs>
          <w:tab w:val="center" w:pos="4819"/>
        </w:tabs>
        <w:rPr>
          <w:rFonts w:ascii="Verdana" w:hAnsi="Verdana"/>
          <w:smallCaps/>
          <w:color w:val="006600"/>
        </w:rPr>
      </w:pPr>
    </w:p>
    <w:p w:rsidR="00165C25" w:rsidRDefault="00165C25" w:rsidP="00165C25">
      <w:pPr>
        <w:tabs>
          <w:tab w:val="center" w:pos="4819"/>
        </w:tabs>
        <w:rPr>
          <w:rFonts w:ascii="Verdana" w:hAnsi="Verdana"/>
          <w:smallCaps/>
          <w:color w:val="006600"/>
        </w:rPr>
      </w:pPr>
    </w:p>
    <w:p w:rsidR="00165C25" w:rsidRDefault="00165C25" w:rsidP="00165C25">
      <w:pPr>
        <w:tabs>
          <w:tab w:val="center" w:pos="4819"/>
        </w:tabs>
        <w:rPr>
          <w:rFonts w:ascii="Verdana" w:hAnsi="Verdana"/>
          <w:smallCaps/>
          <w:color w:val="006600"/>
        </w:rPr>
      </w:pPr>
    </w:p>
    <w:p w:rsidR="00165C25" w:rsidRDefault="00165C25" w:rsidP="00165C25">
      <w:pPr>
        <w:tabs>
          <w:tab w:val="center" w:pos="4819"/>
        </w:tabs>
        <w:rPr>
          <w:rFonts w:ascii="Verdana" w:hAnsi="Verdana"/>
          <w:smallCaps/>
          <w:color w:val="006600"/>
        </w:rPr>
      </w:pPr>
    </w:p>
    <w:p w:rsidR="00165C25" w:rsidRDefault="00165C25" w:rsidP="00165C25">
      <w:pPr>
        <w:tabs>
          <w:tab w:val="center" w:pos="4819"/>
        </w:tabs>
        <w:rPr>
          <w:rFonts w:ascii="Verdana" w:hAnsi="Verdana"/>
          <w:smallCaps/>
          <w:color w:val="006600"/>
        </w:rPr>
      </w:pPr>
    </w:p>
    <w:p w:rsidR="003D6618" w:rsidRDefault="003D6618" w:rsidP="00165C25">
      <w:pPr>
        <w:tabs>
          <w:tab w:val="center" w:pos="4819"/>
        </w:tabs>
        <w:rPr>
          <w:rFonts w:ascii="Verdana" w:hAnsi="Verdana"/>
          <w:smallCaps/>
          <w:color w:val="006600"/>
        </w:rPr>
      </w:pPr>
    </w:p>
    <w:p w:rsidR="003D6618" w:rsidRDefault="003D6618" w:rsidP="00165C25">
      <w:pPr>
        <w:tabs>
          <w:tab w:val="center" w:pos="4819"/>
        </w:tabs>
        <w:rPr>
          <w:rFonts w:ascii="Verdana" w:hAnsi="Verdana"/>
          <w:smallCaps/>
          <w:color w:val="006600"/>
        </w:rPr>
      </w:pPr>
    </w:p>
    <w:p w:rsidR="003D6618" w:rsidRDefault="003D6618" w:rsidP="00165C25">
      <w:pPr>
        <w:tabs>
          <w:tab w:val="center" w:pos="4819"/>
        </w:tabs>
        <w:rPr>
          <w:rFonts w:ascii="Verdana" w:hAnsi="Verdana"/>
          <w:smallCaps/>
          <w:color w:val="006600"/>
        </w:rPr>
      </w:pPr>
    </w:p>
    <w:p w:rsidR="003D6618" w:rsidRDefault="003D6618" w:rsidP="00165C25">
      <w:pPr>
        <w:tabs>
          <w:tab w:val="center" w:pos="4819"/>
        </w:tabs>
        <w:rPr>
          <w:rFonts w:ascii="Verdana" w:hAnsi="Verdana"/>
          <w:smallCaps/>
          <w:color w:val="006600"/>
        </w:rPr>
      </w:pPr>
    </w:p>
    <w:p w:rsidR="003D6618" w:rsidRDefault="003D6618" w:rsidP="00165C25">
      <w:pPr>
        <w:tabs>
          <w:tab w:val="center" w:pos="4819"/>
        </w:tabs>
        <w:rPr>
          <w:rFonts w:ascii="Verdana" w:hAnsi="Verdana"/>
          <w:smallCaps/>
          <w:color w:val="006600"/>
        </w:rPr>
      </w:pPr>
    </w:p>
    <w:p w:rsidR="003D6618" w:rsidRDefault="003D6618" w:rsidP="00165C25">
      <w:pPr>
        <w:tabs>
          <w:tab w:val="center" w:pos="4819"/>
        </w:tabs>
        <w:rPr>
          <w:rFonts w:ascii="Verdana" w:hAnsi="Verdana"/>
          <w:smallCaps/>
          <w:color w:val="006600"/>
        </w:rPr>
      </w:pPr>
    </w:p>
    <w:p w:rsidR="003D6618" w:rsidRDefault="003D6618" w:rsidP="00165C25">
      <w:pPr>
        <w:tabs>
          <w:tab w:val="center" w:pos="4819"/>
        </w:tabs>
        <w:rPr>
          <w:rFonts w:ascii="Verdana" w:hAnsi="Verdana"/>
          <w:smallCaps/>
          <w:color w:val="006600"/>
        </w:rPr>
      </w:pPr>
    </w:p>
    <w:p w:rsidR="003D6618" w:rsidRDefault="003D6618" w:rsidP="00165C25">
      <w:pPr>
        <w:tabs>
          <w:tab w:val="center" w:pos="4819"/>
        </w:tabs>
        <w:rPr>
          <w:rFonts w:ascii="Verdana" w:hAnsi="Verdana"/>
          <w:smallCaps/>
          <w:color w:val="006600"/>
        </w:rPr>
      </w:pPr>
    </w:p>
    <w:p w:rsidR="00165C25" w:rsidRDefault="00165C25" w:rsidP="00165C25">
      <w:pPr>
        <w:tabs>
          <w:tab w:val="center" w:pos="4819"/>
        </w:tabs>
        <w:rPr>
          <w:rFonts w:ascii="Verdana" w:hAnsi="Verdana"/>
          <w:smallCaps/>
          <w:color w:val="006600"/>
        </w:rPr>
      </w:pPr>
    </w:p>
    <w:p w:rsidR="00165C25" w:rsidRDefault="00165C25" w:rsidP="00165C25">
      <w:pPr>
        <w:tabs>
          <w:tab w:val="center" w:pos="4819"/>
        </w:tabs>
        <w:rPr>
          <w:rFonts w:ascii="Verdana" w:hAnsi="Verdana"/>
          <w:smallCaps/>
          <w:color w:val="006600"/>
        </w:rPr>
      </w:pPr>
    </w:p>
    <w:p w:rsidR="00165C25" w:rsidRPr="00C723A6" w:rsidRDefault="00165C25" w:rsidP="00165C25">
      <w:pPr>
        <w:tabs>
          <w:tab w:val="center" w:pos="4819"/>
        </w:tabs>
        <w:rPr>
          <w:rFonts w:ascii="Verdana" w:hAnsi="Verdana"/>
          <w:smallCaps/>
          <w:color w:val="006600"/>
        </w:rPr>
      </w:pPr>
      <w:r w:rsidRPr="00C723A6">
        <w:rPr>
          <w:rFonts w:ascii="Verdana" w:hAnsi="Verdana"/>
          <w:smallCaps/>
          <w:color w:val="006600"/>
        </w:rPr>
        <w:t>Pri pripravi so sodelovali:</w:t>
      </w:r>
      <w:r>
        <w:rPr>
          <w:rFonts w:ascii="Verdana" w:hAnsi="Verdana"/>
          <w:smallCaps/>
          <w:color w:val="006600"/>
        </w:rPr>
        <w:tab/>
      </w:r>
    </w:p>
    <w:p w:rsidR="00165C25" w:rsidRDefault="00165C25" w:rsidP="00165C25">
      <w:pPr>
        <w:rPr>
          <w:rFonts w:ascii="Verdana" w:hAnsi="Verdana"/>
          <w:smallCaps/>
          <w:color w:val="336699"/>
        </w:rPr>
      </w:pPr>
    </w:p>
    <w:p w:rsidR="00165C25" w:rsidRDefault="00165C25" w:rsidP="00165C25">
      <w:pPr>
        <w:rPr>
          <w:rStyle w:val="Krepko"/>
          <w:rFonts w:ascii="Verdana" w:hAnsi="Verdana" w:cs="Arial"/>
          <w:color w:val="336699"/>
          <w:sz w:val="18"/>
          <w:szCs w:val="18"/>
        </w:rPr>
      </w:pPr>
    </w:p>
    <w:p w:rsidR="00165C25" w:rsidRPr="00C723A6" w:rsidRDefault="00165C25" w:rsidP="00165C25">
      <w:pPr>
        <w:spacing w:line="360" w:lineRule="auto"/>
        <w:rPr>
          <w:rFonts w:ascii="Verdana" w:hAnsi="Verdana"/>
          <w:smallCaps/>
          <w:color w:val="044082"/>
        </w:rPr>
      </w:pPr>
      <w:r w:rsidRPr="00C723A6">
        <w:rPr>
          <w:rFonts w:ascii="Verdana" w:hAnsi="Verdana"/>
          <w:color w:val="044082"/>
        </w:rPr>
        <w:t>Miljenko Muha, univ. dipl. ekon., predsednik uprave</w:t>
      </w:r>
    </w:p>
    <w:p w:rsidR="00A34204" w:rsidRPr="00C723A6" w:rsidRDefault="00A34204" w:rsidP="00A34204">
      <w:pPr>
        <w:spacing w:line="360" w:lineRule="auto"/>
        <w:rPr>
          <w:rFonts w:ascii="Verdana" w:hAnsi="Verdana"/>
          <w:color w:val="044082"/>
        </w:rPr>
      </w:pPr>
      <w:r w:rsidRPr="00C723A6">
        <w:rPr>
          <w:rFonts w:ascii="Verdana" w:hAnsi="Verdana"/>
          <w:color w:val="044082"/>
        </w:rPr>
        <w:t xml:space="preserve">Anica Topolovšek, dipl. ekon., direktorica Finančno-računovodskega sektorja z informatiko </w:t>
      </w:r>
    </w:p>
    <w:p w:rsidR="00A34204" w:rsidRPr="00C723A6" w:rsidRDefault="00A34204" w:rsidP="00A34204">
      <w:pPr>
        <w:spacing w:line="360" w:lineRule="auto"/>
        <w:rPr>
          <w:rFonts w:ascii="Verdana" w:hAnsi="Verdana"/>
          <w:color w:val="044082"/>
        </w:rPr>
      </w:pPr>
      <w:r w:rsidRPr="00C723A6">
        <w:rPr>
          <w:rFonts w:ascii="Verdana" w:hAnsi="Verdana"/>
          <w:color w:val="044082"/>
        </w:rPr>
        <w:t>Jože Leskovar, univ. dipl. rud., direktor Sektorja komunale</w:t>
      </w:r>
    </w:p>
    <w:p w:rsidR="00A34204" w:rsidRPr="00C723A6" w:rsidRDefault="00A34204" w:rsidP="00A34204">
      <w:pPr>
        <w:spacing w:line="360" w:lineRule="auto"/>
        <w:rPr>
          <w:rFonts w:ascii="Verdana" w:hAnsi="Verdana"/>
          <w:color w:val="044082"/>
          <w:highlight w:val="yellow"/>
        </w:rPr>
      </w:pPr>
      <w:r w:rsidRPr="00C723A6">
        <w:rPr>
          <w:rFonts w:ascii="Verdana" w:hAnsi="Verdana"/>
          <w:color w:val="044082"/>
        </w:rPr>
        <w:t>Janez Kozole, dipl. ekon., vodja Sektorja GJS kolektivne rabe</w:t>
      </w:r>
    </w:p>
    <w:p w:rsidR="003B3669" w:rsidRDefault="003B3669" w:rsidP="003B3669">
      <w:pPr>
        <w:spacing w:line="360" w:lineRule="auto"/>
        <w:rPr>
          <w:rFonts w:ascii="Verdana" w:hAnsi="Verdana"/>
          <w:color w:val="044082"/>
        </w:rPr>
      </w:pPr>
      <w:r>
        <w:rPr>
          <w:rFonts w:ascii="Verdana" w:hAnsi="Verdana"/>
          <w:color w:val="044082"/>
        </w:rPr>
        <w:t xml:space="preserve">Špela Arh Marinčič, </w:t>
      </w:r>
      <w:r w:rsidR="00A34204">
        <w:rPr>
          <w:rFonts w:ascii="Verdana" w:hAnsi="Verdana"/>
          <w:color w:val="044082"/>
        </w:rPr>
        <w:t>univ. dipl. inž. grad.,</w:t>
      </w:r>
      <w:r w:rsidR="00522CEC">
        <w:rPr>
          <w:rFonts w:ascii="Verdana" w:hAnsi="Verdana"/>
          <w:color w:val="044082"/>
        </w:rPr>
        <w:t xml:space="preserve"> </w:t>
      </w:r>
      <w:r>
        <w:rPr>
          <w:rFonts w:ascii="Verdana" w:hAnsi="Verdana"/>
          <w:color w:val="044082"/>
        </w:rPr>
        <w:t xml:space="preserve">vodja VO-KA </w:t>
      </w:r>
    </w:p>
    <w:p w:rsidR="00165C25" w:rsidRDefault="00165C25" w:rsidP="00165C25">
      <w:pPr>
        <w:spacing w:line="360" w:lineRule="auto"/>
        <w:rPr>
          <w:rFonts w:ascii="Verdana" w:hAnsi="Verdana"/>
          <w:color w:val="044082"/>
        </w:rPr>
      </w:pPr>
      <w:r w:rsidRPr="00C723A6">
        <w:rPr>
          <w:rFonts w:ascii="Verdana" w:hAnsi="Verdana"/>
          <w:color w:val="044082"/>
        </w:rPr>
        <w:t>Darja Modic, dipl. ekon., svetovalka za področje komunale</w:t>
      </w:r>
    </w:p>
    <w:p w:rsidR="00962253" w:rsidRPr="00B44569" w:rsidRDefault="00962253" w:rsidP="00962253">
      <w:pPr>
        <w:spacing w:line="360" w:lineRule="auto"/>
        <w:rPr>
          <w:rFonts w:ascii="Verdana" w:hAnsi="Verdana"/>
          <w:color w:val="044082"/>
        </w:rPr>
      </w:pPr>
      <w:r w:rsidRPr="00B44569">
        <w:rPr>
          <w:rFonts w:ascii="Verdana" w:hAnsi="Verdana"/>
          <w:color w:val="044082"/>
        </w:rPr>
        <w:t>Sabina Senica, dipl. san. inž., vodja čistilnih naprav in tehnoloških procesov</w:t>
      </w:r>
    </w:p>
    <w:p w:rsidR="00962253" w:rsidRPr="00C723A6" w:rsidRDefault="00962253" w:rsidP="00962253">
      <w:pPr>
        <w:spacing w:line="360" w:lineRule="auto"/>
        <w:rPr>
          <w:rFonts w:ascii="Verdana" w:hAnsi="Verdana"/>
          <w:color w:val="044082"/>
        </w:rPr>
      </w:pPr>
      <w:r w:rsidRPr="00CE2758">
        <w:rPr>
          <w:rFonts w:ascii="Verdana" w:hAnsi="Verdana"/>
          <w:color w:val="044082"/>
        </w:rPr>
        <w:t>Andrea Cesar, univ. dipl. biol., vodja nadzora kakovosti pitne vode</w:t>
      </w:r>
      <w:r>
        <w:rPr>
          <w:rFonts w:ascii="Verdana" w:hAnsi="Verdana"/>
          <w:color w:val="044082"/>
        </w:rPr>
        <w:t xml:space="preserve"> </w:t>
      </w:r>
      <w:r w:rsidRPr="00C723A6">
        <w:rPr>
          <w:rFonts w:ascii="Verdana" w:hAnsi="Verdana"/>
          <w:color w:val="044082"/>
        </w:rPr>
        <w:t xml:space="preserve"> </w:t>
      </w:r>
    </w:p>
    <w:p w:rsidR="00165C25" w:rsidRPr="00C723A6" w:rsidRDefault="00165C25" w:rsidP="00165C25">
      <w:pPr>
        <w:spacing w:line="360" w:lineRule="auto"/>
        <w:rPr>
          <w:rFonts w:ascii="Verdana" w:hAnsi="Verdana"/>
          <w:color w:val="044082"/>
        </w:rPr>
      </w:pPr>
      <w:r w:rsidRPr="00C723A6">
        <w:rPr>
          <w:rFonts w:ascii="Verdana" w:hAnsi="Verdana"/>
          <w:color w:val="044082"/>
        </w:rPr>
        <w:t>Zoran Omerzu, univ. dipl. inž. teh</w:t>
      </w:r>
      <w:r>
        <w:rPr>
          <w:rFonts w:ascii="Verdana" w:hAnsi="Verdana"/>
          <w:color w:val="044082"/>
        </w:rPr>
        <w:t>nol</w:t>
      </w:r>
      <w:r w:rsidRPr="00C723A6">
        <w:rPr>
          <w:rFonts w:ascii="Verdana" w:hAnsi="Verdana"/>
          <w:color w:val="044082"/>
        </w:rPr>
        <w:t xml:space="preserve">. prom., vodja ravnanja z odpadki </w:t>
      </w:r>
    </w:p>
    <w:p w:rsidR="00165C25" w:rsidRPr="00C723A6" w:rsidRDefault="00165C25" w:rsidP="00165C25">
      <w:pPr>
        <w:spacing w:line="360" w:lineRule="auto"/>
        <w:rPr>
          <w:rFonts w:ascii="Verdana" w:hAnsi="Verdana"/>
          <w:color w:val="044082"/>
        </w:rPr>
      </w:pPr>
      <w:r w:rsidRPr="00C723A6">
        <w:rPr>
          <w:rFonts w:ascii="Verdana" w:hAnsi="Verdana"/>
          <w:color w:val="044082"/>
        </w:rPr>
        <w:t>Manuela Škoda, inž. gradb., vodja pogrebno-pokopališke dejavnosti in tržnice</w:t>
      </w:r>
    </w:p>
    <w:p w:rsidR="00165C25" w:rsidRPr="00C723A6" w:rsidRDefault="00165C25" w:rsidP="00165C25">
      <w:pPr>
        <w:spacing w:line="360" w:lineRule="auto"/>
        <w:rPr>
          <w:rFonts w:ascii="Verdana" w:hAnsi="Verdana"/>
          <w:color w:val="044082"/>
        </w:rPr>
      </w:pPr>
      <w:r w:rsidRPr="00C723A6">
        <w:rPr>
          <w:rFonts w:ascii="Verdana" w:hAnsi="Verdana"/>
          <w:color w:val="044082"/>
        </w:rPr>
        <w:t>Matija Pustoslemšek, komun. inž., referent za izvajanje koncesijske dejavnosti </w:t>
      </w:r>
    </w:p>
    <w:p w:rsidR="00165C25" w:rsidRDefault="00165C25" w:rsidP="00165C25">
      <w:pPr>
        <w:spacing w:line="360" w:lineRule="auto"/>
        <w:rPr>
          <w:rFonts w:ascii="Verdana" w:hAnsi="Verdana"/>
          <w:color w:val="006600"/>
        </w:rPr>
      </w:pPr>
    </w:p>
    <w:p w:rsidR="00165C25" w:rsidRDefault="00165C25" w:rsidP="00165C25">
      <w:pPr>
        <w:spacing w:line="360" w:lineRule="auto"/>
        <w:rPr>
          <w:rFonts w:ascii="Verdana" w:hAnsi="Verdana"/>
          <w:color w:val="006600"/>
        </w:rPr>
      </w:pPr>
    </w:p>
    <w:p w:rsidR="00165C25" w:rsidRDefault="00165C25" w:rsidP="00165C25">
      <w:pPr>
        <w:spacing w:line="360" w:lineRule="auto"/>
        <w:rPr>
          <w:rFonts w:ascii="Verdana" w:hAnsi="Verdana"/>
          <w:color w:val="006600"/>
        </w:rPr>
      </w:pPr>
    </w:p>
    <w:p w:rsidR="00165C25" w:rsidRDefault="00165C25" w:rsidP="00165C25">
      <w:pPr>
        <w:spacing w:line="360" w:lineRule="auto"/>
        <w:rPr>
          <w:rFonts w:ascii="Verdana" w:hAnsi="Verdana"/>
          <w:color w:val="006600"/>
        </w:rPr>
      </w:pPr>
    </w:p>
    <w:p w:rsidR="00165C25" w:rsidRDefault="00165C25" w:rsidP="00165C25">
      <w:pPr>
        <w:spacing w:line="360" w:lineRule="auto"/>
        <w:rPr>
          <w:rFonts w:ascii="Verdana" w:hAnsi="Verdana"/>
          <w:color w:val="006600"/>
        </w:rPr>
      </w:pPr>
    </w:p>
    <w:p w:rsidR="00165C25" w:rsidRDefault="00165C25" w:rsidP="00165C25">
      <w:pPr>
        <w:spacing w:line="360" w:lineRule="auto"/>
        <w:rPr>
          <w:rFonts w:ascii="Verdana" w:hAnsi="Verdana"/>
          <w:color w:val="006600"/>
        </w:rPr>
      </w:pPr>
    </w:p>
    <w:p w:rsidR="00165C25" w:rsidRDefault="00165C25" w:rsidP="00165C25">
      <w:pPr>
        <w:spacing w:line="360" w:lineRule="auto"/>
        <w:rPr>
          <w:rFonts w:ascii="Verdana" w:hAnsi="Verdana"/>
          <w:color w:val="006600"/>
        </w:rPr>
      </w:pPr>
    </w:p>
    <w:p w:rsidR="00165C25" w:rsidRDefault="00165C25" w:rsidP="00165C25">
      <w:pPr>
        <w:spacing w:line="360" w:lineRule="auto"/>
        <w:rPr>
          <w:rFonts w:ascii="Verdana" w:hAnsi="Verdana"/>
          <w:color w:val="006600"/>
        </w:rPr>
      </w:pPr>
    </w:p>
    <w:p w:rsidR="00165C25" w:rsidRDefault="00165C25" w:rsidP="00165C25">
      <w:pPr>
        <w:spacing w:line="360" w:lineRule="auto"/>
        <w:rPr>
          <w:rFonts w:ascii="Verdana" w:hAnsi="Verdana"/>
          <w:color w:val="006600"/>
        </w:rPr>
      </w:pPr>
    </w:p>
    <w:p w:rsidR="00165C25" w:rsidRDefault="00165C25" w:rsidP="00165C25">
      <w:pPr>
        <w:spacing w:line="360" w:lineRule="auto"/>
        <w:rPr>
          <w:rFonts w:ascii="Verdana" w:hAnsi="Verdana"/>
          <w:color w:val="006600"/>
        </w:rPr>
      </w:pPr>
    </w:p>
    <w:p w:rsidR="00165C25" w:rsidRDefault="00165C25" w:rsidP="00CF2AE5">
      <w:pPr>
        <w:rPr>
          <w:rFonts w:ascii="Verdana" w:hAnsi="Verdana"/>
        </w:rPr>
      </w:pPr>
    </w:p>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p w:rsidR="006569F4" w:rsidRPr="00257512" w:rsidRDefault="006569F4" w:rsidP="006569F4">
      <w:pPr>
        <w:tabs>
          <w:tab w:val="left" w:pos="3571"/>
        </w:tabs>
        <w:rPr>
          <w:rFonts w:ascii="Verdana" w:hAnsi="Verdana"/>
        </w:rPr>
      </w:pPr>
      <w:r>
        <w:rPr>
          <w:rFonts w:ascii="Verdana" w:hAnsi="Verdana"/>
        </w:rPr>
        <w:lastRenderedPageBreak/>
        <w:t>KAZALO VSEBINE</w:t>
      </w:r>
    </w:p>
    <w:p w:rsidR="006569F4" w:rsidRPr="00245BAA" w:rsidRDefault="006569F4" w:rsidP="00CF2AE5">
      <w:pPr>
        <w:rPr>
          <w:rFonts w:ascii="Verdana" w:hAnsi="Verdana"/>
        </w:rPr>
      </w:pPr>
    </w:p>
    <w:p w:rsidR="006569F4" w:rsidRPr="006569F4" w:rsidRDefault="00B514F1">
      <w:pPr>
        <w:pStyle w:val="Kazalovsebine1"/>
        <w:rPr>
          <w:rFonts w:eastAsiaTheme="minorEastAsia" w:cstheme="minorBidi"/>
          <w:bCs w:val="0"/>
          <w:caps w:val="0"/>
          <w:noProof/>
          <w:szCs w:val="20"/>
          <w:lang w:eastAsia="sl-SI"/>
        </w:rPr>
      </w:pPr>
      <w:r w:rsidRPr="00B514F1">
        <w:rPr>
          <w:szCs w:val="20"/>
        </w:rPr>
        <w:fldChar w:fldCharType="begin"/>
      </w:r>
      <w:r w:rsidR="00A9685E" w:rsidRPr="00DC2586">
        <w:rPr>
          <w:szCs w:val="20"/>
        </w:rPr>
        <w:instrText xml:space="preserve"> TOC \o "1-3" \h \z \u </w:instrText>
      </w:r>
      <w:r w:rsidRPr="00B514F1">
        <w:rPr>
          <w:szCs w:val="20"/>
        </w:rPr>
        <w:fldChar w:fldCharType="separate"/>
      </w:r>
      <w:hyperlink w:anchor="_Toc381351284" w:history="1">
        <w:r w:rsidR="006569F4" w:rsidRPr="006569F4">
          <w:rPr>
            <w:rStyle w:val="Hiperpovezava"/>
            <w:noProof/>
            <w:szCs w:val="20"/>
          </w:rPr>
          <w:t>1.</w:t>
        </w:r>
        <w:r w:rsidR="006569F4" w:rsidRPr="006569F4">
          <w:rPr>
            <w:rFonts w:eastAsiaTheme="minorEastAsia" w:cstheme="minorBidi"/>
            <w:bCs w:val="0"/>
            <w:caps w:val="0"/>
            <w:noProof/>
            <w:szCs w:val="20"/>
            <w:lang w:eastAsia="sl-SI"/>
          </w:rPr>
          <w:tab/>
        </w:r>
        <w:r w:rsidR="006569F4" w:rsidRPr="006569F4">
          <w:rPr>
            <w:rStyle w:val="Hiperpovezava"/>
            <w:noProof/>
            <w:szCs w:val="20"/>
          </w:rPr>
          <w:t>UVOD</w:t>
        </w:r>
        <w:r w:rsidR="006569F4" w:rsidRPr="006569F4">
          <w:rPr>
            <w:noProof/>
            <w:webHidden/>
            <w:szCs w:val="20"/>
          </w:rPr>
          <w:tab/>
        </w:r>
        <w:r w:rsidRPr="006569F4">
          <w:rPr>
            <w:noProof/>
            <w:webHidden/>
            <w:szCs w:val="20"/>
          </w:rPr>
          <w:fldChar w:fldCharType="begin"/>
        </w:r>
        <w:r w:rsidR="006569F4" w:rsidRPr="006569F4">
          <w:rPr>
            <w:noProof/>
            <w:webHidden/>
            <w:szCs w:val="20"/>
          </w:rPr>
          <w:instrText xml:space="preserve"> PAGEREF _Toc381351284 \h </w:instrText>
        </w:r>
        <w:r w:rsidRPr="006569F4">
          <w:rPr>
            <w:noProof/>
            <w:webHidden/>
            <w:szCs w:val="20"/>
          </w:rPr>
        </w:r>
        <w:r w:rsidRPr="006569F4">
          <w:rPr>
            <w:noProof/>
            <w:webHidden/>
            <w:szCs w:val="20"/>
          </w:rPr>
          <w:fldChar w:fldCharType="separate"/>
        </w:r>
        <w:r w:rsidR="005F360E">
          <w:rPr>
            <w:noProof/>
            <w:webHidden/>
            <w:szCs w:val="20"/>
          </w:rPr>
          <w:t>5</w:t>
        </w:r>
        <w:r w:rsidRPr="006569F4">
          <w:rPr>
            <w:noProof/>
            <w:webHidden/>
            <w:szCs w:val="20"/>
          </w:rPr>
          <w:fldChar w:fldCharType="end"/>
        </w:r>
      </w:hyperlink>
    </w:p>
    <w:p w:rsidR="006569F4" w:rsidRPr="006569F4" w:rsidRDefault="00B514F1">
      <w:pPr>
        <w:pStyle w:val="Kazalovsebine2"/>
        <w:rPr>
          <w:rFonts w:ascii="Verdana" w:eastAsiaTheme="minorEastAsia" w:hAnsi="Verdana" w:cstheme="minorBidi"/>
          <w:noProof/>
        </w:rPr>
      </w:pPr>
      <w:hyperlink w:anchor="_Toc381351285" w:history="1">
        <w:r w:rsidR="006569F4" w:rsidRPr="006569F4">
          <w:rPr>
            <w:rStyle w:val="Hiperpovezava"/>
            <w:rFonts w:ascii="Verdana" w:hAnsi="Verdana"/>
            <w:noProof/>
          </w:rPr>
          <w:t>1.1.</w:t>
        </w:r>
        <w:r w:rsidR="006569F4" w:rsidRPr="006569F4">
          <w:rPr>
            <w:rFonts w:ascii="Verdana" w:eastAsiaTheme="minorEastAsia" w:hAnsi="Verdana" w:cstheme="minorBidi"/>
            <w:noProof/>
          </w:rPr>
          <w:tab/>
        </w:r>
        <w:r w:rsidR="006569F4" w:rsidRPr="006569F4">
          <w:rPr>
            <w:rStyle w:val="Hiperpovezava"/>
            <w:rFonts w:ascii="Verdana" w:hAnsi="Verdana"/>
            <w:noProof/>
          </w:rPr>
          <w:t>Splošno</w:t>
        </w:r>
        <w:r w:rsidR="006569F4" w:rsidRPr="006569F4">
          <w:rPr>
            <w:rFonts w:ascii="Verdana" w:hAnsi="Verdana"/>
            <w:noProof/>
            <w:webHidden/>
          </w:rPr>
          <w:tab/>
        </w:r>
        <w:r w:rsidRPr="006569F4">
          <w:rPr>
            <w:rFonts w:ascii="Verdana" w:hAnsi="Verdana"/>
            <w:noProof/>
            <w:webHidden/>
          </w:rPr>
          <w:fldChar w:fldCharType="begin"/>
        </w:r>
        <w:r w:rsidR="006569F4" w:rsidRPr="006569F4">
          <w:rPr>
            <w:rFonts w:ascii="Verdana" w:hAnsi="Verdana"/>
            <w:noProof/>
            <w:webHidden/>
          </w:rPr>
          <w:instrText xml:space="preserve"> PAGEREF _Toc381351285 \h </w:instrText>
        </w:r>
        <w:r w:rsidRPr="006569F4">
          <w:rPr>
            <w:rFonts w:ascii="Verdana" w:hAnsi="Verdana"/>
            <w:noProof/>
            <w:webHidden/>
          </w:rPr>
        </w:r>
        <w:r w:rsidRPr="006569F4">
          <w:rPr>
            <w:rFonts w:ascii="Verdana" w:hAnsi="Verdana"/>
            <w:noProof/>
            <w:webHidden/>
          </w:rPr>
          <w:fldChar w:fldCharType="separate"/>
        </w:r>
        <w:r w:rsidR="005F360E">
          <w:rPr>
            <w:rFonts w:ascii="Verdana" w:hAnsi="Verdana"/>
            <w:noProof/>
            <w:webHidden/>
          </w:rPr>
          <w:t>5</w:t>
        </w:r>
        <w:r w:rsidRPr="006569F4">
          <w:rPr>
            <w:rFonts w:ascii="Verdana" w:hAnsi="Verdana"/>
            <w:noProof/>
            <w:webHidden/>
          </w:rPr>
          <w:fldChar w:fldCharType="end"/>
        </w:r>
      </w:hyperlink>
    </w:p>
    <w:p w:rsidR="006569F4" w:rsidRPr="006569F4" w:rsidRDefault="00B514F1">
      <w:pPr>
        <w:pStyle w:val="Kazalovsebine2"/>
        <w:rPr>
          <w:rFonts w:ascii="Verdana" w:eastAsiaTheme="minorEastAsia" w:hAnsi="Verdana" w:cstheme="minorBidi"/>
          <w:noProof/>
        </w:rPr>
      </w:pPr>
      <w:hyperlink w:anchor="_Toc381351286" w:history="1">
        <w:r w:rsidR="006569F4" w:rsidRPr="006569F4">
          <w:rPr>
            <w:rStyle w:val="Hiperpovezava"/>
            <w:rFonts w:ascii="Verdana" w:hAnsi="Verdana"/>
            <w:noProof/>
          </w:rPr>
          <w:t>1.2.</w:t>
        </w:r>
        <w:r w:rsidR="006569F4" w:rsidRPr="006569F4">
          <w:rPr>
            <w:rFonts w:ascii="Verdana" w:eastAsiaTheme="minorEastAsia" w:hAnsi="Verdana" w:cstheme="minorBidi"/>
            <w:noProof/>
          </w:rPr>
          <w:tab/>
        </w:r>
        <w:r w:rsidR="006569F4" w:rsidRPr="006569F4">
          <w:rPr>
            <w:rStyle w:val="Hiperpovezava"/>
            <w:rFonts w:ascii="Verdana" w:hAnsi="Verdana"/>
            <w:noProof/>
          </w:rPr>
          <w:t>Izpolnjevanje dolžnosti, ki jih ima koncesionar po koncesijski pogodbi</w:t>
        </w:r>
        <w:r w:rsidR="006569F4" w:rsidRPr="006569F4">
          <w:rPr>
            <w:rFonts w:ascii="Verdana" w:hAnsi="Verdana"/>
            <w:noProof/>
            <w:webHidden/>
          </w:rPr>
          <w:tab/>
        </w:r>
        <w:r w:rsidRPr="006569F4">
          <w:rPr>
            <w:rFonts w:ascii="Verdana" w:hAnsi="Verdana"/>
            <w:noProof/>
            <w:webHidden/>
          </w:rPr>
          <w:fldChar w:fldCharType="begin"/>
        </w:r>
        <w:r w:rsidR="006569F4" w:rsidRPr="006569F4">
          <w:rPr>
            <w:rFonts w:ascii="Verdana" w:hAnsi="Verdana"/>
            <w:noProof/>
            <w:webHidden/>
          </w:rPr>
          <w:instrText xml:space="preserve"> PAGEREF _Toc381351286 \h </w:instrText>
        </w:r>
        <w:r w:rsidRPr="006569F4">
          <w:rPr>
            <w:rFonts w:ascii="Verdana" w:hAnsi="Verdana"/>
            <w:noProof/>
            <w:webHidden/>
          </w:rPr>
        </w:r>
        <w:r w:rsidRPr="006569F4">
          <w:rPr>
            <w:rFonts w:ascii="Verdana" w:hAnsi="Verdana"/>
            <w:noProof/>
            <w:webHidden/>
          </w:rPr>
          <w:fldChar w:fldCharType="separate"/>
        </w:r>
        <w:r w:rsidR="005F360E">
          <w:rPr>
            <w:rFonts w:ascii="Verdana" w:hAnsi="Verdana"/>
            <w:noProof/>
            <w:webHidden/>
          </w:rPr>
          <w:t>5</w:t>
        </w:r>
        <w:r w:rsidRPr="006569F4">
          <w:rPr>
            <w:rFonts w:ascii="Verdana" w:hAnsi="Verdana"/>
            <w:noProof/>
            <w:webHidden/>
          </w:rPr>
          <w:fldChar w:fldCharType="end"/>
        </w:r>
      </w:hyperlink>
    </w:p>
    <w:p w:rsidR="006569F4" w:rsidRPr="006569F4" w:rsidRDefault="00B514F1">
      <w:pPr>
        <w:pStyle w:val="Kazalovsebine2"/>
        <w:rPr>
          <w:rFonts w:ascii="Verdana" w:eastAsiaTheme="minorEastAsia" w:hAnsi="Verdana" w:cstheme="minorBidi"/>
          <w:noProof/>
        </w:rPr>
      </w:pPr>
      <w:hyperlink w:anchor="_Toc381351287" w:history="1">
        <w:r w:rsidR="006569F4" w:rsidRPr="006569F4">
          <w:rPr>
            <w:rStyle w:val="Hiperpovezava"/>
            <w:rFonts w:ascii="Verdana" w:hAnsi="Verdana"/>
            <w:noProof/>
          </w:rPr>
          <w:t>1.1.</w:t>
        </w:r>
        <w:r w:rsidR="006569F4" w:rsidRPr="006569F4">
          <w:rPr>
            <w:rFonts w:ascii="Verdana" w:eastAsiaTheme="minorEastAsia" w:hAnsi="Verdana" w:cstheme="minorBidi"/>
            <w:noProof/>
          </w:rPr>
          <w:tab/>
        </w:r>
        <w:r w:rsidR="006569F4" w:rsidRPr="006569F4">
          <w:rPr>
            <w:rStyle w:val="Hiperpovezava"/>
            <w:rFonts w:ascii="Verdana" w:hAnsi="Verdana"/>
            <w:noProof/>
          </w:rPr>
          <w:t>Spremenjeni pogoji izvajanja koncesijske pogodbe</w:t>
        </w:r>
        <w:r w:rsidR="006569F4" w:rsidRPr="006569F4">
          <w:rPr>
            <w:rFonts w:ascii="Verdana" w:hAnsi="Verdana"/>
            <w:noProof/>
            <w:webHidden/>
          </w:rPr>
          <w:tab/>
        </w:r>
        <w:r w:rsidRPr="006569F4">
          <w:rPr>
            <w:rFonts w:ascii="Verdana" w:hAnsi="Verdana"/>
            <w:noProof/>
            <w:webHidden/>
          </w:rPr>
          <w:fldChar w:fldCharType="begin"/>
        </w:r>
        <w:r w:rsidR="006569F4" w:rsidRPr="006569F4">
          <w:rPr>
            <w:rFonts w:ascii="Verdana" w:hAnsi="Verdana"/>
            <w:noProof/>
            <w:webHidden/>
          </w:rPr>
          <w:instrText xml:space="preserve"> PAGEREF _Toc381351287 \h </w:instrText>
        </w:r>
        <w:r w:rsidRPr="006569F4">
          <w:rPr>
            <w:rFonts w:ascii="Verdana" w:hAnsi="Verdana"/>
            <w:noProof/>
            <w:webHidden/>
          </w:rPr>
        </w:r>
        <w:r w:rsidRPr="006569F4">
          <w:rPr>
            <w:rFonts w:ascii="Verdana" w:hAnsi="Verdana"/>
            <w:noProof/>
            <w:webHidden/>
          </w:rPr>
          <w:fldChar w:fldCharType="separate"/>
        </w:r>
        <w:r w:rsidR="005F360E">
          <w:rPr>
            <w:rFonts w:ascii="Verdana" w:hAnsi="Verdana"/>
            <w:noProof/>
            <w:webHidden/>
          </w:rPr>
          <w:t>6</w:t>
        </w:r>
        <w:r w:rsidRPr="006569F4">
          <w:rPr>
            <w:rFonts w:ascii="Verdana" w:hAnsi="Verdana"/>
            <w:noProof/>
            <w:webHidden/>
          </w:rPr>
          <w:fldChar w:fldCharType="end"/>
        </w:r>
      </w:hyperlink>
    </w:p>
    <w:p w:rsidR="006569F4" w:rsidRPr="006569F4" w:rsidRDefault="00B514F1">
      <w:pPr>
        <w:pStyle w:val="Kazalovsebine2"/>
        <w:rPr>
          <w:rFonts w:ascii="Verdana" w:eastAsiaTheme="minorEastAsia" w:hAnsi="Verdana" w:cstheme="minorBidi"/>
          <w:noProof/>
        </w:rPr>
      </w:pPr>
      <w:hyperlink w:anchor="_Toc381351288" w:history="1">
        <w:r w:rsidR="006569F4" w:rsidRPr="006569F4">
          <w:rPr>
            <w:rStyle w:val="Hiperpovezava"/>
            <w:rFonts w:ascii="Verdana" w:hAnsi="Verdana"/>
            <w:noProof/>
          </w:rPr>
          <w:t>1.2.</w:t>
        </w:r>
        <w:r w:rsidR="006569F4" w:rsidRPr="006569F4">
          <w:rPr>
            <w:rFonts w:ascii="Verdana" w:eastAsiaTheme="minorEastAsia" w:hAnsi="Verdana" w:cstheme="minorBidi"/>
            <w:noProof/>
          </w:rPr>
          <w:tab/>
        </w:r>
        <w:r w:rsidR="006569F4" w:rsidRPr="006569F4">
          <w:rPr>
            <w:rStyle w:val="Hiperpovezava"/>
            <w:rFonts w:ascii="Verdana" w:hAnsi="Verdana"/>
            <w:noProof/>
          </w:rPr>
          <w:t>Spremembe v podjetju koncesionarja</w:t>
        </w:r>
        <w:r w:rsidR="006569F4" w:rsidRPr="006569F4">
          <w:rPr>
            <w:rFonts w:ascii="Verdana" w:hAnsi="Verdana"/>
            <w:noProof/>
            <w:webHidden/>
          </w:rPr>
          <w:tab/>
        </w:r>
        <w:r w:rsidRPr="006569F4">
          <w:rPr>
            <w:rFonts w:ascii="Verdana" w:hAnsi="Verdana"/>
            <w:noProof/>
            <w:webHidden/>
          </w:rPr>
          <w:fldChar w:fldCharType="begin"/>
        </w:r>
        <w:r w:rsidR="006569F4" w:rsidRPr="006569F4">
          <w:rPr>
            <w:rFonts w:ascii="Verdana" w:hAnsi="Verdana"/>
            <w:noProof/>
            <w:webHidden/>
          </w:rPr>
          <w:instrText xml:space="preserve"> PAGEREF _Toc381351288 \h </w:instrText>
        </w:r>
        <w:r w:rsidRPr="006569F4">
          <w:rPr>
            <w:rFonts w:ascii="Verdana" w:hAnsi="Verdana"/>
            <w:noProof/>
            <w:webHidden/>
          </w:rPr>
        </w:r>
        <w:r w:rsidRPr="006569F4">
          <w:rPr>
            <w:rFonts w:ascii="Verdana" w:hAnsi="Verdana"/>
            <w:noProof/>
            <w:webHidden/>
          </w:rPr>
          <w:fldChar w:fldCharType="separate"/>
        </w:r>
        <w:r w:rsidR="005F360E">
          <w:rPr>
            <w:rFonts w:ascii="Verdana" w:hAnsi="Verdana"/>
            <w:noProof/>
            <w:webHidden/>
          </w:rPr>
          <w:t>6</w:t>
        </w:r>
        <w:r w:rsidRPr="006569F4">
          <w:rPr>
            <w:rFonts w:ascii="Verdana" w:hAnsi="Verdana"/>
            <w:noProof/>
            <w:webHidden/>
          </w:rPr>
          <w:fldChar w:fldCharType="end"/>
        </w:r>
      </w:hyperlink>
    </w:p>
    <w:p w:rsidR="006569F4" w:rsidRPr="006569F4" w:rsidRDefault="00B514F1">
      <w:pPr>
        <w:pStyle w:val="Kazalovsebine1"/>
        <w:rPr>
          <w:rFonts w:eastAsiaTheme="minorEastAsia" w:cstheme="minorBidi"/>
          <w:bCs w:val="0"/>
          <w:caps w:val="0"/>
          <w:noProof/>
          <w:szCs w:val="20"/>
          <w:lang w:eastAsia="sl-SI"/>
        </w:rPr>
      </w:pPr>
      <w:hyperlink w:anchor="_Toc381351289" w:history="1">
        <w:r w:rsidR="006569F4" w:rsidRPr="006569F4">
          <w:rPr>
            <w:rStyle w:val="Hiperpovezava"/>
            <w:noProof/>
            <w:szCs w:val="20"/>
          </w:rPr>
          <w:t>2.</w:t>
        </w:r>
        <w:r w:rsidR="006569F4" w:rsidRPr="006569F4">
          <w:rPr>
            <w:rFonts w:eastAsiaTheme="minorEastAsia" w:cstheme="minorBidi"/>
            <w:bCs w:val="0"/>
            <w:caps w:val="0"/>
            <w:noProof/>
            <w:szCs w:val="20"/>
            <w:lang w:eastAsia="sl-SI"/>
          </w:rPr>
          <w:tab/>
        </w:r>
        <w:r w:rsidR="006569F4" w:rsidRPr="006569F4">
          <w:rPr>
            <w:rStyle w:val="Hiperpovezava"/>
            <w:noProof/>
            <w:szCs w:val="20"/>
          </w:rPr>
          <w:t>ORGANIZACIJA DEJAVNOSTI</w:t>
        </w:r>
        <w:r w:rsidR="006569F4" w:rsidRPr="006569F4">
          <w:rPr>
            <w:noProof/>
            <w:webHidden/>
            <w:szCs w:val="20"/>
          </w:rPr>
          <w:tab/>
        </w:r>
        <w:r w:rsidRPr="006569F4">
          <w:rPr>
            <w:noProof/>
            <w:webHidden/>
            <w:szCs w:val="20"/>
          </w:rPr>
          <w:fldChar w:fldCharType="begin"/>
        </w:r>
        <w:r w:rsidR="006569F4" w:rsidRPr="006569F4">
          <w:rPr>
            <w:noProof/>
            <w:webHidden/>
            <w:szCs w:val="20"/>
          </w:rPr>
          <w:instrText xml:space="preserve"> PAGEREF _Toc381351289 \h </w:instrText>
        </w:r>
        <w:r w:rsidRPr="006569F4">
          <w:rPr>
            <w:noProof/>
            <w:webHidden/>
            <w:szCs w:val="20"/>
          </w:rPr>
        </w:r>
        <w:r w:rsidRPr="006569F4">
          <w:rPr>
            <w:noProof/>
            <w:webHidden/>
            <w:szCs w:val="20"/>
          </w:rPr>
          <w:fldChar w:fldCharType="separate"/>
        </w:r>
        <w:r w:rsidR="005F360E">
          <w:rPr>
            <w:noProof/>
            <w:webHidden/>
            <w:szCs w:val="20"/>
          </w:rPr>
          <w:t>7</w:t>
        </w:r>
        <w:r w:rsidRPr="006569F4">
          <w:rPr>
            <w:noProof/>
            <w:webHidden/>
            <w:szCs w:val="20"/>
          </w:rPr>
          <w:fldChar w:fldCharType="end"/>
        </w:r>
      </w:hyperlink>
    </w:p>
    <w:p w:rsidR="006569F4" w:rsidRPr="006569F4" w:rsidRDefault="00B514F1">
      <w:pPr>
        <w:pStyle w:val="Kazalovsebine2"/>
        <w:rPr>
          <w:rFonts w:ascii="Verdana" w:eastAsiaTheme="minorEastAsia" w:hAnsi="Verdana" w:cstheme="minorBidi"/>
          <w:noProof/>
        </w:rPr>
      </w:pPr>
      <w:hyperlink w:anchor="_Toc381351290" w:history="1">
        <w:r w:rsidR="006569F4" w:rsidRPr="006569F4">
          <w:rPr>
            <w:rStyle w:val="Hiperpovezava"/>
            <w:rFonts w:ascii="Verdana" w:hAnsi="Verdana"/>
            <w:noProof/>
          </w:rPr>
          <w:t>2.1.</w:t>
        </w:r>
        <w:r w:rsidR="006569F4" w:rsidRPr="006569F4">
          <w:rPr>
            <w:rFonts w:ascii="Verdana" w:eastAsiaTheme="minorEastAsia" w:hAnsi="Verdana" w:cstheme="minorBidi"/>
            <w:noProof/>
          </w:rPr>
          <w:tab/>
        </w:r>
        <w:r w:rsidR="006569F4" w:rsidRPr="006569F4">
          <w:rPr>
            <w:rStyle w:val="Hiperpovezava"/>
            <w:rFonts w:ascii="Verdana" w:hAnsi="Verdana"/>
            <w:noProof/>
          </w:rPr>
          <w:t>Uvod</w:t>
        </w:r>
        <w:r w:rsidR="006569F4" w:rsidRPr="006569F4">
          <w:rPr>
            <w:rFonts w:ascii="Verdana" w:hAnsi="Verdana"/>
            <w:noProof/>
            <w:webHidden/>
          </w:rPr>
          <w:tab/>
        </w:r>
        <w:r w:rsidRPr="006569F4">
          <w:rPr>
            <w:rFonts w:ascii="Verdana" w:hAnsi="Verdana"/>
            <w:noProof/>
            <w:webHidden/>
          </w:rPr>
          <w:fldChar w:fldCharType="begin"/>
        </w:r>
        <w:r w:rsidR="006569F4" w:rsidRPr="006569F4">
          <w:rPr>
            <w:rFonts w:ascii="Verdana" w:hAnsi="Verdana"/>
            <w:noProof/>
            <w:webHidden/>
          </w:rPr>
          <w:instrText xml:space="preserve"> PAGEREF _Toc381351290 \h </w:instrText>
        </w:r>
        <w:r w:rsidRPr="006569F4">
          <w:rPr>
            <w:rFonts w:ascii="Verdana" w:hAnsi="Verdana"/>
            <w:noProof/>
            <w:webHidden/>
          </w:rPr>
        </w:r>
        <w:r w:rsidRPr="006569F4">
          <w:rPr>
            <w:rFonts w:ascii="Verdana" w:hAnsi="Verdana"/>
            <w:noProof/>
            <w:webHidden/>
          </w:rPr>
          <w:fldChar w:fldCharType="separate"/>
        </w:r>
        <w:r w:rsidR="005F360E">
          <w:rPr>
            <w:rFonts w:ascii="Verdana" w:hAnsi="Verdana"/>
            <w:noProof/>
            <w:webHidden/>
          </w:rPr>
          <w:t>7</w:t>
        </w:r>
        <w:r w:rsidRPr="006569F4">
          <w:rPr>
            <w:rFonts w:ascii="Verdana" w:hAnsi="Verdana"/>
            <w:noProof/>
            <w:webHidden/>
          </w:rPr>
          <w:fldChar w:fldCharType="end"/>
        </w:r>
      </w:hyperlink>
    </w:p>
    <w:p w:rsidR="006569F4" w:rsidRPr="006569F4" w:rsidRDefault="00B514F1">
      <w:pPr>
        <w:pStyle w:val="Kazalovsebine2"/>
        <w:rPr>
          <w:rFonts w:ascii="Verdana" w:eastAsiaTheme="minorEastAsia" w:hAnsi="Verdana" w:cstheme="minorBidi"/>
          <w:noProof/>
        </w:rPr>
      </w:pPr>
      <w:hyperlink w:anchor="_Toc381351291" w:history="1">
        <w:r w:rsidR="006569F4" w:rsidRPr="006569F4">
          <w:rPr>
            <w:rStyle w:val="Hiperpovezava"/>
            <w:rFonts w:ascii="Verdana" w:hAnsi="Verdana"/>
            <w:noProof/>
          </w:rPr>
          <w:t>2.2.</w:t>
        </w:r>
        <w:r w:rsidR="006569F4" w:rsidRPr="006569F4">
          <w:rPr>
            <w:rFonts w:ascii="Verdana" w:eastAsiaTheme="minorEastAsia" w:hAnsi="Verdana" w:cstheme="minorBidi"/>
            <w:noProof/>
          </w:rPr>
          <w:tab/>
        </w:r>
        <w:r w:rsidR="006569F4" w:rsidRPr="006569F4">
          <w:rPr>
            <w:rStyle w:val="Hiperpovezava"/>
            <w:rFonts w:ascii="Verdana" w:hAnsi="Verdana"/>
            <w:noProof/>
          </w:rPr>
          <w:t>Kadrovska usposobljenost</w:t>
        </w:r>
        <w:r w:rsidR="006569F4" w:rsidRPr="006569F4">
          <w:rPr>
            <w:rFonts w:ascii="Verdana" w:hAnsi="Verdana"/>
            <w:noProof/>
            <w:webHidden/>
          </w:rPr>
          <w:tab/>
        </w:r>
        <w:r w:rsidRPr="006569F4">
          <w:rPr>
            <w:rFonts w:ascii="Verdana" w:hAnsi="Verdana"/>
            <w:noProof/>
            <w:webHidden/>
          </w:rPr>
          <w:fldChar w:fldCharType="begin"/>
        </w:r>
        <w:r w:rsidR="006569F4" w:rsidRPr="006569F4">
          <w:rPr>
            <w:rFonts w:ascii="Verdana" w:hAnsi="Verdana"/>
            <w:noProof/>
            <w:webHidden/>
          </w:rPr>
          <w:instrText xml:space="preserve"> PAGEREF _Toc381351291 \h </w:instrText>
        </w:r>
        <w:r w:rsidRPr="006569F4">
          <w:rPr>
            <w:rFonts w:ascii="Verdana" w:hAnsi="Verdana"/>
            <w:noProof/>
            <w:webHidden/>
          </w:rPr>
        </w:r>
        <w:r w:rsidRPr="006569F4">
          <w:rPr>
            <w:rFonts w:ascii="Verdana" w:hAnsi="Verdana"/>
            <w:noProof/>
            <w:webHidden/>
          </w:rPr>
          <w:fldChar w:fldCharType="separate"/>
        </w:r>
        <w:r w:rsidR="005F360E">
          <w:rPr>
            <w:rFonts w:ascii="Verdana" w:hAnsi="Verdana"/>
            <w:noProof/>
            <w:webHidden/>
          </w:rPr>
          <w:t>7</w:t>
        </w:r>
        <w:r w:rsidRPr="006569F4">
          <w:rPr>
            <w:rFonts w:ascii="Verdana" w:hAnsi="Verdana"/>
            <w:noProof/>
            <w:webHidden/>
          </w:rPr>
          <w:fldChar w:fldCharType="end"/>
        </w:r>
      </w:hyperlink>
    </w:p>
    <w:p w:rsidR="006569F4" w:rsidRPr="006569F4" w:rsidRDefault="00B514F1">
      <w:pPr>
        <w:pStyle w:val="Kazalovsebine2"/>
        <w:rPr>
          <w:rFonts w:ascii="Verdana" w:eastAsiaTheme="minorEastAsia" w:hAnsi="Verdana" w:cstheme="minorBidi"/>
          <w:noProof/>
        </w:rPr>
      </w:pPr>
      <w:hyperlink w:anchor="_Toc381351292" w:history="1">
        <w:r w:rsidR="006569F4" w:rsidRPr="006569F4">
          <w:rPr>
            <w:rStyle w:val="Hiperpovezava"/>
            <w:rFonts w:ascii="Verdana" w:hAnsi="Verdana"/>
            <w:noProof/>
          </w:rPr>
          <w:t>2.3.</w:t>
        </w:r>
        <w:r w:rsidR="006569F4" w:rsidRPr="006569F4">
          <w:rPr>
            <w:rFonts w:ascii="Verdana" w:eastAsiaTheme="minorEastAsia" w:hAnsi="Verdana" w:cstheme="minorBidi"/>
            <w:noProof/>
          </w:rPr>
          <w:tab/>
        </w:r>
        <w:r w:rsidR="006569F4" w:rsidRPr="006569F4">
          <w:rPr>
            <w:rStyle w:val="Hiperpovezava"/>
            <w:rFonts w:ascii="Verdana" w:hAnsi="Verdana"/>
            <w:noProof/>
          </w:rPr>
          <w:t>Pregledi s strani inšpekcijskih služb</w:t>
        </w:r>
        <w:r w:rsidR="006569F4" w:rsidRPr="006569F4">
          <w:rPr>
            <w:rFonts w:ascii="Verdana" w:hAnsi="Verdana"/>
            <w:noProof/>
            <w:webHidden/>
          </w:rPr>
          <w:tab/>
        </w:r>
        <w:r w:rsidRPr="006569F4">
          <w:rPr>
            <w:rFonts w:ascii="Verdana" w:hAnsi="Verdana"/>
            <w:noProof/>
            <w:webHidden/>
          </w:rPr>
          <w:fldChar w:fldCharType="begin"/>
        </w:r>
        <w:r w:rsidR="006569F4" w:rsidRPr="006569F4">
          <w:rPr>
            <w:rFonts w:ascii="Verdana" w:hAnsi="Verdana"/>
            <w:noProof/>
            <w:webHidden/>
          </w:rPr>
          <w:instrText xml:space="preserve"> PAGEREF _Toc381351292 \h </w:instrText>
        </w:r>
        <w:r w:rsidRPr="006569F4">
          <w:rPr>
            <w:rFonts w:ascii="Verdana" w:hAnsi="Verdana"/>
            <w:noProof/>
            <w:webHidden/>
          </w:rPr>
        </w:r>
        <w:r w:rsidRPr="006569F4">
          <w:rPr>
            <w:rFonts w:ascii="Verdana" w:hAnsi="Verdana"/>
            <w:noProof/>
            <w:webHidden/>
          </w:rPr>
          <w:fldChar w:fldCharType="separate"/>
        </w:r>
        <w:r w:rsidR="005F360E">
          <w:rPr>
            <w:rFonts w:ascii="Verdana" w:hAnsi="Verdana"/>
            <w:noProof/>
            <w:webHidden/>
          </w:rPr>
          <w:t>8</w:t>
        </w:r>
        <w:r w:rsidRPr="006569F4">
          <w:rPr>
            <w:rFonts w:ascii="Verdana" w:hAnsi="Verdana"/>
            <w:noProof/>
            <w:webHidden/>
          </w:rPr>
          <w:fldChar w:fldCharType="end"/>
        </w:r>
      </w:hyperlink>
    </w:p>
    <w:p w:rsidR="006569F4" w:rsidRPr="006569F4" w:rsidRDefault="00B514F1">
      <w:pPr>
        <w:pStyle w:val="Kazalovsebine2"/>
        <w:rPr>
          <w:rFonts w:ascii="Verdana" w:eastAsiaTheme="minorEastAsia" w:hAnsi="Verdana" w:cstheme="minorBidi"/>
          <w:noProof/>
        </w:rPr>
      </w:pPr>
      <w:hyperlink w:anchor="_Toc381351293" w:history="1">
        <w:r w:rsidR="006569F4" w:rsidRPr="006569F4">
          <w:rPr>
            <w:rStyle w:val="Hiperpovezava"/>
            <w:rFonts w:ascii="Verdana" w:hAnsi="Verdana"/>
            <w:noProof/>
          </w:rPr>
          <w:t>2.4.</w:t>
        </w:r>
        <w:r w:rsidR="006569F4" w:rsidRPr="006569F4">
          <w:rPr>
            <w:rFonts w:ascii="Verdana" w:eastAsiaTheme="minorEastAsia" w:hAnsi="Verdana" w:cstheme="minorBidi"/>
            <w:noProof/>
          </w:rPr>
          <w:tab/>
        </w:r>
        <w:r w:rsidR="006569F4" w:rsidRPr="006569F4">
          <w:rPr>
            <w:rStyle w:val="Hiperpovezava"/>
            <w:rFonts w:ascii="Verdana" w:hAnsi="Verdana"/>
            <w:noProof/>
          </w:rPr>
          <w:t>Pritožbe uporabnikov</w:t>
        </w:r>
        <w:r w:rsidR="006569F4" w:rsidRPr="006569F4">
          <w:rPr>
            <w:rFonts w:ascii="Verdana" w:hAnsi="Verdana"/>
            <w:noProof/>
            <w:webHidden/>
          </w:rPr>
          <w:tab/>
        </w:r>
        <w:r w:rsidRPr="006569F4">
          <w:rPr>
            <w:rFonts w:ascii="Verdana" w:hAnsi="Verdana"/>
            <w:noProof/>
            <w:webHidden/>
          </w:rPr>
          <w:fldChar w:fldCharType="begin"/>
        </w:r>
        <w:r w:rsidR="006569F4" w:rsidRPr="006569F4">
          <w:rPr>
            <w:rFonts w:ascii="Verdana" w:hAnsi="Verdana"/>
            <w:noProof/>
            <w:webHidden/>
          </w:rPr>
          <w:instrText xml:space="preserve"> PAGEREF _Toc381351293 \h </w:instrText>
        </w:r>
        <w:r w:rsidRPr="006569F4">
          <w:rPr>
            <w:rFonts w:ascii="Verdana" w:hAnsi="Verdana"/>
            <w:noProof/>
            <w:webHidden/>
          </w:rPr>
        </w:r>
        <w:r w:rsidRPr="006569F4">
          <w:rPr>
            <w:rFonts w:ascii="Verdana" w:hAnsi="Verdana"/>
            <w:noProof/>
            <w:webHidden/>
          </w:rPr>
          <w:fldChar w:fldCharType="separate"/>
        </w:r>
        <w:r w:rsidR="005F360E">
          <w:rPr>
            <w:rFonts w:ascii="Verdana" w:hAnsi="Verdana"/>
            <w:noProof/>
            <w:webHidden/>
          </w:rPr>
          <w:t>8</w:t>
        </w:r>
        <w:r w:rsidRPr="006569F4">
          <w:rPr>
            <w:rFonts w:ascii="Verdana" w:hAnsi="Verdana"/>
            <w:noProof/>
            <w:webHidden/>
          </w:rPr>
          <w:fldChar w:fldCharType="end"/>
        </w:r>
      </w:hyperlink>
    </w:p>
    <w:p w:rsidR="006569F4" w:rsidRPr="006569F4" w:rsidRDefault="00B514F1">
      <w:pPr>
        <w:pStyle w:val="Kazalovsebine3"/>
        <w:rPr>
          <w:rFonts w:ascii="Verdana" w:eastAsiaTheme="minorEastAsia" w:hAnsi="Verdana" w:cstheme="minorBidi"/>
          <w:noProof/>
        </w:rPr>
      </w:pPr>
      <w:hyperlink w:anchor="_Toc381351294" w:history="1">
        <w:r w:rsidR="006569F4" w:rsidRPr="006569F4">
          <w:rPr>
            <w:rStyle w:val="Hiperpovezava"/>
            <w:rFonts w:ascii="Verdana" w:hAnsi="Verdana" w:cs="Arial"/>
            <w:bCs/>
            <w:noProof/>
          </w:rPr>
          <w:t>2.4.1.</w:t>
        </w:r>
        <w:r w:rsidR="006569F4" w:rsidRPr="006569F4">
          <w:rPr>
            <w:rFonts w:ascii="Verdana" w:eastAsiaTheme="minorEastAsia" w:hAnsi="Verdana" w:cstheme="minorBidi"/>
            <w:noProof/>
          </w:rPr>
          <w:tab/>
        </w:r>
        <w:r w:rsidR="006569F4" w:rsidRPr="006569F4">
          <w:rPr>
            <w:rStyle w:val="Hiperpovezava"/>
            <w:rFonts w:ascii="Verdana" w:hAnsi="Verdana" w:cs="Arial"/>
            <w:bCs/>
            <w:noProof/>
          </w:rPr>
          <w:t>Dejavnosti individualne rabe</w:t>
        </w:r>
        <w:r w:rsidR="006569F4" w:rsidRPr="006569F4">
          <w:rPr>
            <w:rFonts w:ascii="Verdana" w:hAnsi="Verdana"/>
            <w:noProof/>
            <w:webHidden/>
          </w:rPr>
          <w:tab/>
        </w:r>
        <w:r w:rsidRPr="006569F4">
          <w:rPr>
            <w:rFonts w:ascii="Verdana" w:hAnsi="Verdana"/>
            <w:noProof/>
            <w:webHidden/>
          </w:rPr>
          <w:fldChar w:fldCharType="begin"/>
        </w:r>
        <w:r w:rsidR="006569F4" w:rsidRPr="006569F4">
          <w:rPr>
            <w:rFonts w:ascii="Verdana" w:hAnsi="Verdana"/>
            <w:noProof/>
            <w:webHidden/>
          </w:rPr>
          <w:instrText xml:space="preserve"> PAGEREF _Toc381351294 \h </w:instrText>
        </w:r>
        <w:r w:rsidRPr="006569F4">
          <w:rPr>
            <w:rFonts w:ascii="Verdana" w:hAnsi="Verdana"/>
            <w:noProof/>
            <w:webHidden/>
          </w:rPr>
        </w:r>
        <w:r w:rsidRPr="006569F4">
          <w:rPr>
            <w:rFonts w:ascii="Verdana" w:hAnsi="Verdana"/>
            <w:noProof/>
            <w:webHidden/>
          </w:rPr>
          <w:fldChar w:fldCharType="separate"/>
        </w:r>
        <w:r w:rsidR="005F360E">
          <w:rPr>
            <w:rFonts w:ascii="Verdana" w:hAnsi="Verdana"/>
            <w:noProof/>
            <w:webHidden/>
          </w:rPr>
          <w:t>8</w:t>
        </w:r>
        <w:r w:rsidRPr="006569F4">
          <w:rPr>
            <w:rFonts w:ascii="Verdana" w:hAnsi="Verdana"/>
            <w:noProof/>
            <w:webHidden/>
          </w:rPr>
          <w:fldChar w:fldCharType="end"/>
        </w:r>
      </w:hyperlink>
    </w:p>
    <w:p w:rsidR="006569F4" w:rsidRPr="006569F4" w:rsidRDefault="00B514F1">
      <w:pPr>
        <w:pStyle w:val="Kazalovsebine3"/>
        <w:rPr>
          <w:rFonts w:ascii="Verdana" w:eastAsiaTheme="minorEastAsia" w:hAnsi="Verdana" w:cstheme="minorBidi"/>
          <w:noProof/>
        </w:rPr>
      </w:pPr>
      <w:hyperlink w:anchor="_Toc381351295" w:history="1">
        <w:r w:rsidR="006569F4" w:rsidRPr="006569F4">
          <w:rPr>
            <w:rStyle w:val="Hiperpovezava"/>
            <w:rFonts w:ascii="Verdana" w:hAnsi="Verdana" w:cs="Arial"/>
            <w:bCs/>
            <w:noProof/>
          </w:rPr>
          <w:t>2.4.2.</w:t>
        </w:r>
        <w:r w:rsidR="006569F4" w:rsidRPr="006569F4">
          <w:rPr>
            <w:rFonts w:ascii="Verdana" w:eastAsiaTheme="minorEastAsia" w:hAnsi="Verdana" w:cstheme="minorBidi"/>
            <w:noProof/>
          </w:rPr>
          <w:tab/>
        </w:r>
        <w:r w:rsidR="006569F4" w:rsidRPr="006569F4">
          <w:rPr>
            <w:rStyle w:val="Hiperpovezava"/>
            <w:rFonts w:ascii="Verdana" w:hAnsi="Verdana" w:cs="Arial"/>
            <w:bCs/>
            <w:noProof/>
          </w:rPr>
          <w:t>Dejavnosti kolektivne rabe</w:t>
        </w:r>
        <w:r w:rsidR="006569F4" w:rsidRPr="006569F4">
          <w:rPr>
            <w:rFonts w:ascii="Verdana" w:hAnsi="Verdana"/>
            <w:noProof/>
            <w:webHidden/>
          </w:rPr>
          <w:tab/>
        </w:r>
        <w:r w:rsidRPr="006569F4">
          <w:rPr>
            <w:rFonts w:ascii="Verdana" w:hAnsi="Verdana"/>
            <w:noProof/>
            <w:webHidden/>
          </w:rPr>
          <w:fldChar w:fldCharType="begin"/>
        </w:r>
        <w:r w:rsidR="006569F4" w:rsidRPr="006569F4">
          <w:rPr>
            <w:rFonts w:ascii="Verdana" w:hAnsi="Verdana"/>
            <w:noProof/>
            <w:webHidden/>
          </w:rPr>
          <w:instrText xml:space="preserve"> PAGEREF _Toc381351295 \h </w:instrText>
        </w:r>
        <w:r w:rsidRPr="006569F4">
          <w:rPr>
            <w:rFonts w:ascii="Verdana" w:hAnsi="Verdana"/>
            <w:noProof/>
            <w:webHidden/>
          </w:rPr>
        </w:r>
        <w:r w:rsidRPr="006569F4">
          <w:rPr>
            <w:rFonts w:ascii="Verdana" w:hAnsi="Verdana"/>
            <w:noProof/>
            <w:webHidden/>
          </w:rPr>
          <w:fldChar w:fldCharType="separate"/>
        </w:r>
        <w:r w:rsidR="005F360E">
          <w:rPr>
            <w:rFonts w:ascii="Verdana" w:hAnsi="Verdana"/>
            <w:noProof/>
            <w:webHidden/>
          </w:rPr>
          <w:t>8</w:t>
        </w:r>
        <w:r w:rsidRPr="006569F4">
          <w:rPr>
            <w:rFonts w:ascii="Verdana" w:hAnsi="Verdana"/>
            <w:noProof/>
            <w:webHidden/>
          </w:rPr>
          <w:fldChar w:fldCharType="end"/>
        </w:r>
      </w:hyperlink>
    </w:p>
    <w:p w:rsidR="006569F4" w:rsidRPr="006569F4" w:rsidRDefault="00B514F1">
      <w:pPr>
        <w:pStyle w:val="Kazalovsebine2"/>
        <w:rPr>
          <w:rFonts w:ascii="Verdana" w:eastAsiaTheme="minorEastAsia" w:hAnsi="Verdana" w:cstheme="minorBidi"/>
          <w:noProof/>
        </w:rPr>
      </w:pPr>
      <w:hyperlink w:anchor="_Toc381351296" w:history="1">
        <w:r w:rsidR="006569F4" w:rsidRPr="006569F4">
          <w:rPr>
            <w:rStyle w:val="Hiperpovezava"/>
            <w:rFonts w:ascii="Verdana" w:hAnsi="Verdana"/>
            <w:noProof/>
          </w:rPr>
          <w:t>2.5.</w:t>
        </w:r>
        <w:r w:rsidR="006569F4" w:rsidRPr="006569F4">
          <w:rPr>
            <w:rFonts w:ascii="Verdana" w:eastAsiaTheme="minorEastAsia" w:hAnsi="Verdana" w:cstheme="minorBidi"/>
            <w:noProof/>
          </w:rPr>
          <w:tab/>
        </w:r>
        <w:r w:rsidR="006569F4" w:rsidRPr="006569F4">
          <w:rPr>
            <w:rStyle w:val="Hiperpovezava"/>
            <w:rFonts w:ascii="Verdana" w:hAnsi="Verdana"/>
            <w:noProof/>
          </w:rPr>
          <w:t>Oddaja poslov podizvajalcem</w:t>
        </w:r>
        <w:r w:rsidR="006569F4" w:rsidRPr="006569F4">
          <w:rPr>
            <w:rFonts w:ascii="Verdana" w:hAnsi="Verdana"/>
            <w:noProof/>
            <w:webHidden/>
          </w:rPr>
          <w:tab/>
        </w:r>
        <w:r w:rsidRPr="006569F4">
          <w:rPr>
            <w:rFonts w:ascii="Verdana" w:hAnsi="Verdana"/>
            <w:noProof/>
            <w:webHidden/>
          </w:rPr>
          <w:fldChar w:fldCharType="begin"/>
        </w:r>
        <w:r w:rsidR="006569F4" w:rsidRPr="006569F4">
          <w:rPr>
            <w:rFonts w:ascii="Verdana" w:hAnsi="Verdana"/>
            <w:noProof/>
            <w:webHidden/>
          </w:rPr>
          <w:instrText xml:space="preserve"> PAGEREF _Toc381351296 \h </w:instrText>
        </w:r>
        <w:r w:rsidRPr="006569F4">
          <w:rPr>
            <w:rFonts w:ascii="Verdana" w:hAnsi="Verdana"/>
            <w:noProof/>
            <w:webHidden/>
          </w:rPr>
        </w:r>
        <w:r w:rsidRPr="006569F4">
          <w:rPr>
            <w:rFonts w:ascii="Verdana" w:hAnsi="Verdana"/>
            <w:noProof/>
            <w:webHidden/>
          </w:rPr>
          <w:fldChar w:fldCharType="separate"/>
        </w:r>
        <w:r w:rsidR="005F360E">
          <w:rPr>
            <w:rFonts w:ascii="Verdana" w:hAnsi="Verdana"/>
            <w:noProof/>
            <w:webHidden/>
          </w:rPr>
          <w:t>9</w:t>
        </w:r>
        <w:r w:rsidRPr="006569F4">
          <w:rPr>
            <w:rFonts w:ascii="Verdana" w:hAnsi="Verdana"/>
            <w:noProof/>
            <w:webHidden/>
          </w:rPr>
          <w:fldChar w:fldCharType="end"/>
        </w:r>
      </w:hyperlink>
    </w:p>
    <w:p w:rsidR="006569F4" w:rsidRPr="006569F4" w:rsidRDefault="00B514F1">
      <w:pPr>
        <w:pStyle w:val="Kazalovsebine3"/>
        <w:rPr>
          <w:rFonts w:ascii="Verdana" w:eastAsiaTheme="minorEastAsia" w:hAnsi="Verdana" w:cstheme="minorBidi"/>
          <w:noProof/>
        </w:rPr>
      </w:pPr>
      <w:hyperlink w:anchor="_Toc381351297" w:history="1">
        <w:r w:rsidR="006569F4" w:rsidRPr="006569F4">
          <w:rPr>
            <w:rStyle w:val="Hiperpovezava"/>
            <w:rFonts w:ascii="Verdana" w:hAnsi="Verdana" w:cs="Arial"/>
            <w:bCs/>
            <w:noProof/>
          </w:rPr>
          <w:t>2.5.1.</w:t>
        </w:r>
        <w:r w:rsidR="006569F4" w:rsidRPr="006569F4">
          <w:rPr>
            <w:rFonts w:ascii="Verdana" w:eastAsiaTheme="minorEastAsia" w:hAnsi="Verdana" w:cstheme="minorBidi"/>
            <w:noProof/>
          </w:rPr>
          <w:tab/>
        </w:r>
        <w:r w:rsidR="006569F4" w:rsidRPr="006569F4">
          <w:rPr>
            <w:rStyle w:val="Hiperpovezava"/>
            <w:rFonts w:ascii="Verdana" w:hAnsi="Verdana" w:cs="Arial"/>
            <w:bCs/>
            <w:noProof/>
          </w:rPr>
          <w:t>Dejavnosti individualne rabe</w:t>
        </w:r>
        <w:r w:rsidR="006569F4" w:rsidRPr="006569F4">
          <w:rPr>
            <w:rFonts w:ascii="Verdana" w:hAnsi="Verdana"/>
            <w:noProof/>
            <w:webHidden/>
          </w:rPr>
          <w:tab/>
        </w:r>
        <w:r w:rsidRPr="006569F4">
          <w:rPr>
            <w:rFonts w:ascii="Verdana" w:hAnsi="Verdana"/>
            <w:noProof/>
            <w:webHidden/>
          </w:rPr>
          <w:fldChar w:fldCharType="begin"/>
        </w:r>
        <w:r w:rsidR="006569F4" w:rsidRPr="006569F4">
          <w:rPr>
            <w:rFonts w:ascii="Verdana" w:hAnsi="Verdana"/>
            <w:noProof/>
            <w:webHidden/>
          </w:rPr>
          <w:instrText xml:space="preserve"> PAGEREF _Toc381351297 \h </w:instrText>
        </w:r>
        <w:r w:rsidRPr="006569F4">
          <w:rPr>
            <w:rFonts w:ascii="Verdana" w:hAnsi="Verdana"/>
            <w:noProof/>
            <w:webHidden/>
          </w:rPr>
        </w:r>
        <w:r w:rsidRPr="006569F4">
          <w:rPr>
            <w:rFonts w:ascii="Verdana" w:hAnsi="Verdana"/>
            <w:noProof/>
            <w:webHidden/>
          </w:rPr>
          <w:fldChar w:fldCharType="separate"/>
        </w:r>
        <w:r w:rsidR="005F360E">
          <w:rPr>
            <w:rFonts w:ascii="Verdana" w:hAnsi="Verdana"/>
            <w:noProof/>
            <w:webHidden/>
          </w:rPr>
          <w:t>9</w:t>
        </w:r>
        <w:r w:rsidRPr="006569F4">
          <w:rPr>
            <w:rFonts w:ascii="Verdana" w:hAnsi="Verdana"/>
            <w:noProof/>
            <w:webHidden/>
          </w:rPr>
          <w:fldChar w:fldCharType="end"/>
        </w:r>
      </w:hyperlink>
    </w:p>
    <w:p w:rsidR="006569F4" w:rsidRPr="006569F4" w:rsidRDefault="00B514F1">
      <w:pPr>
        <w:pStyle w:val="Kazalovsebine3"/>
        <w:rPr>
          <w:rFonts w:ascii="Verdana" w:eastAsiaTheme="minorEastAsia" w:hAnsi="Verdana" w:cstheme="minorBidi"/>
          <w:noProof/>
        </w:rPr>
      </w:pPr>
      <w:hyperlink w:anchor="_Toc381351298" w:history="1">
        <w:r w:rsidR="006569F4" w:rsidRPr="006569F4">
          <w:rPr>
            <w:rStyle w:val="Hiperpovezava"/>
            <w:rFonts w:ascii="Verdana" w:hAnsi="Verdana" w:cs="Arial"/>
            <w:bCs/>
            <w:noProof/>
          </w:rPr>
          <w:t>2.5.2.</w:t>
        </w:r>
        <w:r w:rsidR="006569F4" w:rsidRPr="006569F4">
          <w:rPr>
            <w:rFonts w:ascii="Verdana" w:eastAsiaTheme="minorEastAsia" w:hAnsi="Verdana" w:cstheme="minorBidi"/>
            <w:noProof/>
          </w:rPr>
          <w:tab/>
        </w:r>
        <w:r w:rsidR="006569F4" w:rsidRPr="006569F4">
          <w:rPr>
            <w:rStyle w:val="Hiperpovezava"/>
            <w:rFonts w:ascii="Verdana" w:hAnsi="Verdana" w:cs="Arial"/>
            <w:bCs/>
            <w:noProof/>
          </w:rPr>
          <w:t>Dejavnosti kolektivne rabe</w:t>
        </w:r>
        <w:r w:rsidR="006569F4" w:rsidRPr="006569F4">
          <w:rPr>
            <w:rFonts w:ascii="Verdana" w:hAnsi="Verdana"/>
            <w:noProof/>
            <w:webHidden/>
          </w:rPr>
          <w:tab/>
        </w:r>
        <w:r w:rsidRPr="006569F4">
          <w:rPr>
            <w:rFonts w:ascii="Verdana" w:hAnsi="Verdana"/>
            <w:noProof/>
            <w:webHidden/>
          </w:rPr>
          <w:fldChar w:fldCharType="begin"/>
        </w:r>
        <w:r w:rsidR="006569F4" w:rsidRPr="006569F4">
          <w:rPr>
            <w:rFonts w:ascii="Verdana" w:hAnsi="Verdana"/>
            <w:noProof/>
            <w:webHidden/>
          </w:rPr>
          <w:instrText xml:space="preserve"> PAGEREF _Toc381351298 \h </w:instrText>
        </w:r>
        <w:r w:rsidRPr="006569F4">
          <w:rPr>
            <w:rFonts w:ascii="Verdana" w:hAnsi="Verdana"/>
            <w:noProof/>
            <w:webHidden/>
          </w:rPr>
        </w:r>
        <w:r w:rsidRPr="006569F4">
          <w:rPr>
            <w:rFonts w:ascii="Verdana" w:hAnsi="Verdana"/>
            <w:noProof/>
            <w:webHidden/>
          </w:rPr>
          <w:fldChar w:fldCharType="separate"/>
        </w:r>
        <w:r w:rsidR="005F360E">
          <w:rPr>
            <w:rFonts w:ascii="Verdana" w:hAnsi="Verdana"/>
            <w:noProof/>
            <w:webHidden/>
          </w:rPr>
          <w:t>9</w:t>
        </w:r>
        <w:r w:rsidRPr="006569F4">
          <w:rPr>
            <w:rFonts w:ascii="Verdana" w:hAnsi="Verdana"/>
            <w:noProof/>
            <w:webHidden/>
          </w:rPr>
          <w:fldChar w:fldCharType="end"/>
        </w:r>
      </w:hyperlink>
    </w:p>
    <w:p w:rsidR="006569F4" w:rsidRPr="006569F4" w:rsidRDefault="00B514F1">
      <w:pPr>
        <w:pStyle w:val="Kazalovsebine2"/>
        <w:rPr>
          <w:rFonts w:ascii="Verdana" w:eastAsiaTheme="minorEastAsia" w:hAnsi="Verdana" w:cstheme="minorBidi"/>
          <w:noProof/>
        </w:rPr>
      </w:pPr>
      <w:hyperlink w:anchor="_Toc381351299" w:history="1">
        <w:r w:rsidR="006569F4" w:rsidRPr="006569F4">
          <w:rPr>
            <w:rStyle w:val="Hiperpovezava"/>
            <w:rFonts w:ascii="Verdana" w:hAnsi="Verdana"/>
            <w:noProof/>
          </w:rPr>
          <w:t>2.6.</w:t>
        </w:r>
        <w:r w:rsidR="006569F4" w:rsidRPr="006569F4">
          <w:rPr>
            <w:rFonts w:ascii="Verdana" w:eastAsiaTheme="minorEastAsia" w:hAnsi="Verdana" w:cstheme="minorBidi"/>
            <w:noProof/>
          </w:rPr>
          <w:tab/>
        </w:r>
        <w:r w:rsidR="006569F4" w:rsidRPr="006569F4">
          <w:rPr>
            <w:rStyle w:val="Hiperpovezava"/>
            <w:rFonts w:ascii="Verdana" w:hAnsi="Verdana"/>
            <w:noProof/>
          </w:rPr>
          <w:t>Izdaja pogojev za priključitev na komunalno infrastrukturo</w:t>
        </w:r>
        <w:r w:rsidR="006569F4" w:rsidRPr="006569F4">
          <w:rPr>
            <w:rFonts w:ascii="Verdana" w:hAnsi="Verdana"/>
            <w:noProof/>
            <w:webHidden/>
          </w:rPr>
          <w:tab/>
        </w:r>
        <w:r w:rsidRPr="006569F4">
          <w:rPr>
            <w:rFonts w:ascii="Verdana" w:hAnsi="Verdana"/>
            <w:noProof/>
            <w:webHidden/>
          </w:rPr>
          <w:fldChar w:fldCharType="begin"/>
        </w:r>
        <w:r w:rsidR="006569F4" w:rsidRPr="006569F4">
          <w:rPr>
            <w:rFonts w:ascii="Verdana" w:hAnsi="Verdana"/>
            <w:noProof/>
            <w:webHidden/>
          </w:rPr>
          <w:instrText xml:space="preserve"> PAGEREF _Toc381351299 \h </w:instrText>
        </w:r>
        <w:r w:rsidRPr="006569F4">
          <w:rPr>
            <w:rFonts w:ascii="Verdana" w:hAnsi="Verdana"/>
            <w:noProof/>
            <w:webHidden/>
          </w:rPr>
        </w:r>
        <w:r w:rsidRPr="006569F4">
          <w:rPr>
            <w:rFonts w:ascii="Verdana" w:hAnsi="Verdana"/>
            <w:noProof/>
            <w:webHidden/>
          </w:rPr>
          <w:fldChar w:fldCharType="separate"/>
        </w:r>
        <w:r w:rsidR="005F360E">
          <w:rPr>
            <w:rFonts w:ascii="Verdana" w:hAnsi="Verdana"/>
            <w:noProof/>
            <w:webHidden/>
          </w:rPr>
          <w:t>9</w:t>
        </w:r>
        <w:r w:rsidRPr="006569F4">
          <w:rPr>
            <w:rFonts w:ascii="Verdana" w:hAnsi="Verdana"/>
            <w:noProof/>
            <w:webHidden/>
          </w:rPr>
          <w:fldChar w:fldCharType="end"/>
        </w:r>
      </w:hyperlink>
    </w:p>
    <w:p w:rsidR="006569F4" w:rsidRPr="006569F4" w:rsidRDefault="00B514F1">
      <w:pPr>
        <w:pStyle w:val="Kazalovsebine1"/>
        <w:rPr>
          <w:rFonts w:eastAsiaTheme="minorEastAsia" w:cstheme="minorBidi"/>
          <w:bCs w:val="0"/>
          <w:caps w:val="0"/>
          <w:noProof/>
          <w:szCs w:val="20"/>
          <w:lang w:eastAsia="sl-SI"/>
        </w:rPr>
      </w:pPr>
      <w:hyperlink w:anchor="_Toc381351300" w:history="1">
        <w:r w:rsidR="006569F4" w:rsidRPr="006569F4">
          <w:rPr>
            <w:rStyle w:val="Hiperpovezava"/>
            <w:noProof/>
            <w:szCs w:val="20"/>
          </w:rPr>
          <w:t>3.</w:t>
        </w:r>
        <w:r w:rsidR="006569F4" w:rsidRPr="006569F4">
          <w:rPr>
            <w:rFonts w:eastAsiaTheme="minorEastAsia" w:cstheme="minorBidi"/>
            <w:bCs w:val="0"/>
            <w:caps w:val="0"/>
            <w:noProof/>
            <w:szCs w:val="20"/>
            <w:lang w:eastAsia="sl-SI"/>
          </w:rPr>
          <w:tab/>
        </w:r>
        <w:r w:rsidR="006569F4" w:rsidRPr="006569F4">
          <w:rPr>
            <w:rStyle w:val="Hiperpovezava"/>
            <w:noProof/>
            <w:szCs w:val="20"/>
          </w:rPr>
          <w:t>IZVAJANJE DEJAVNOSTI  INDIVIDUALNE  RABE</w:t>
        </w:r>
        <w:r w:rsidR="006569F4" w:rsidRPr="006569F4">
          <w:rPr>
            <w:noProof/>
            <w:webHidden/>
            <w:szCs w:val="20"/>
          </w:rPr>
          <w:tab/>
        </w:r>
        <w:r w:rsidRPr="006569F4">
          <w:rPr>
            <w:noProof/>
            <w:webHidden/>
            <w:szCs w:val="20"/>
          </w:rPr>
          <w:fldChar w:fldCharType="begin"/>
        </w:r>
        <w:r w:rsidR="006569F4" w:rsidRPr="006569F4">
          <w:rPr>
            <w:noProof/>
            <w:webHidden/>
            <w:szCs w:val="20"/>
          </w:rPr>
          <w:instrText xml:space="preserve"> PAGEREF _Toc381351300 \h </w:instrText>
        </w:r>
        <w:r w:rsidRPr="006569F4">
          <w:rPr>
            <w:noProof/>
            <w:webHidden/>
            <w:szCs w:val="20"/>
          </w:rPr>
        </w:r>
        <w:r w:rsidRPr="006569F4">
          <w:rPr>
            <w:noProof/>
            <w:webHidden/>
            <w:szCs w:val="20"/>
          </w:rPr>
          <w:fldChar w:fldCharType="separate"/>
        </w:r>
        <w:r w:rsidR="005F360E">
          <w:rPr>
            <w:noProof/>
            <w:webHidden/>
            <w:szCs w:val="20"/>
          </w:rPr>
          <w:t>10</w:t>
        </w:r>
        <w:r w:rsidRPr="006569F4">
          <w:rPr>
            <w:noProof/>
            <w:webHidden/>
            <w:szCs w:val="20"/>
          </w:rPr>
          <w:fldChar w:fldCharType="end"/>
        </w:r>
      </w:hyperlink>
    </w:p>
    <w:p w:rsidR="006569F4" w:rsidRPr="006569F4" w:rsidRDefault="00B514F1">
      <w:pPr>
        <w:pStyle w:val="Kazalovsebine2"/>
        <w:rPr>
          <w:rFonts w:ascii="Verdana" w:eastAsiaTheme="minorEastAsia" w:hAnsi="Verdana" w:cstheme="minorBidi"/>
          <w:noProof/>
        </w:rPr>
      </w:pPr>
      <w:hyperlink w:anchor="_Toc381351301" w:history="1">
        <w:r w:rsidR="006569F4" w:rsidRPr="006569F4">
          <w:rPr>
            <w:rStyle w:val="Hiperpovezava"/>
            <w:rFonts w:ascii="Verdana" w:hAnsi="Verdana"/>
            <w:noProof/>
          </w:rPr>
          <w:t>3.1.</w:t>
        </w:r>
        <w:r w:rsidR="006569F4" w:rsidRPr="006569F4">
          <w:rPr>
            <w:rFonts w:ascii="Verdana" w:eastAsiaTheme="minorEastAsia" w:hAnsi="Verdana" w:cstheme="minorBidi"/>
            <w:noProof/>
          </w:rPr>
          <w:tab/>
        </w:r>
        <w:r w:rsidR="006569F4" w:rsidRPr="006569F4">
          <w:rPr>
            <w:rStyle w:val="Hiperpovezava"/>
            <w:rFonts w:ascii="Verdana" w:hAnsi="Verdana"/>
            <w:noProof/>
          </w:rPr>
          <w:t>Objekti in naprave gospodarske infrastrukture</w:t>
        </w:r>
        <w:r w:rsidR="006569F4" w:rsidRPr="006569F4">
          <w:rPr>
            <w:rFonts w:ascii="Verdana" w:hAnsi="Verdana"/>
            <w:noProof/>
            <w:webHidden/>
          </w:rPr>
          <w:tab/>
        </w:r>
        <w:r w:rsidRPr="006569F4">
          <w:rPr>
            <w:rFonts w:ascii="Verdana" w:hAnsi="Verdana"/>
            <w:noProof/>
            <w:webHidden/>
          </w:rPr>
          <w:fldChar w:fldCharType="begin"/>
        </w:r>
        <w:r w:rsidR="006569F4" w:rsidRPr="006569F4">
          <w:rPr>
            <w:rFonts w:ascii="Verdana" w:hAnsi="Verdana"/>
            <w:noProof/>
            <w:webHidden/>
          </w:rPr>
          <w:instrText xml:space="preserve"> PAGEREF _Toc381351301 \h </w:instrText>
        </w:r>
        <w:r w:rsidRPr="006569F4">
          <w:rPr>
            <w:rFonts w:ascii="Verdana" w:hAnsi="Verdana"/>
            <w:noProof/>
            <w:webHidden/>
          </w:rPr>
        </w:r>
        <w:r w:rsidRPr="006569F4">
          <w:rPr>
            <w:rFonts w:ascii="Verdana" w:hAnsi="Verdana"/>
            <w:noProof/>
            <w:webHidden/>
          </w:rPr>
          <w:fldChar w:fldCharType="separate"/>
        </w:r>
        <w:r w:rsidR="005F360E">
          <w:rPr>
            <w:rFonts w:ascii="Verdana" w:hAnsi="Verdana"/>
            <w:noProof/>
            <w:webHidden/>
          </w:rPr>
          <w:t>10</w:t>
        </w:r>
        <w:r w:rsidRPr="006569F4">
          <w:rPr>
            <w:rFonts w:ascii="Verdana" w:hAnsi="Verdana"/>
            <w:noProof/>
            <w:webHidden/>
          </w:rPr>
          <w:fldChar w:fldCharType="end"/>
        </w:r>
      </w:hyperlink>
    </w:p>
    <w:p w:rsidR="006569F4" w:rsidRPr="006569F4" w:rsidRDefault="00B514F1">
      <w:pPr>
        <w:pStyle w:val="Kazalovsebine2"/>
        <w:rPr>
          <w:rFonts w:ascii="Verdana" w:eastAsiaTheme="minorEastAsia" w:hAnsi="Verdana" w:cstheme="minorBidi"/>
          <w:noProof/>
        </w:rPr>
      </w:pPr>
      <w:hyperlink w:anchor="_Toc381351302" w:history="1">
        <w:r w:rsidR="006569F4" w:rsidRPr="006569F4">
          <w:rPr>
            <w:rStyle w:val="Hiperpovezava"/>
            <w:rFonts w:ascii="Verdana" w:hAnsi="Verdana"/>
            <w:noProof/>
          </w:rPr>
          <w:t>3.2.</w:t>
        </w:r>
        <w:r w:rsidR="006569F4" w:rsidRPr="006569F4">
          <w:rPr>
            <w:rFonts w:ascii="Verdana" w:eastAsiaTheme="minorEastAsia" w:hAnsi="Verdana" w:cstheme="minorBidi"/>
            <w:noProof/>
          </w:rPr>
          <w:tab/>
        </w:r>
        <w:r w:rsidR="006569F4" w:rsidRPr="006569F4">
          <w:rPr>
            <w:rStyle w:val="Hiperpovezava"/>
            <w:rFonts w:ascii="Verdana" w:hAnsi="Verdana"/>
            <w:noProof/>
          </w:rPr>
          <w:t>Odstopanja od načrtovanih prihodkov</w:t>
        </w:r>
        <w:r w:rsidR="006569F4" w:rsidRPr="006569F4">
          <w:rPr>
            <w:rFonts w:ascii="Verdana" w:hAnsi="Verdana"/>
            <w:noProof/>
            <w:webHidden/>
          </w:rPr>
          <w:tab/>
        </w:r>
        <w:r w:rsidRPr="006569F4">
          <w:rPr>
            <w:rFonts w:ascii="Verdana" w:hAnsi="Verdana"/>
            <w:noProof/>
            <w:webHidden/>
          </w:rPr>
          <w:fldChar w:fldCharType="begin"/>
        </w:r>
        <w:r w:rsidR="006569F4" w:rsidRPr="006569F4">
          <w:rPr>
            <w:rFonts w:ascii="Verdana" w:hAnsi="Verdana"/>
            <w:noProof/>
            <w:webHidden/>
          </w:rPr>
          <w:instrText xml:space="preserve"> PAGEREF _Toc381351302 \h </w:instrText>
        </w:r>
        <w:r w:rsidRPr="006569F4">
          <w:rPr>
            <w:rFonts w:ascii="Verdana" w:hAnsi="Verdana"/>
            <w:noProof/>
            <w:webHidden/>
          </w:rPr>
        </w:r>
        <w:r w:rsidRPr="006569F4">
          <w:rPr>
            <w:rFonts w:ascii="Verdana" w:hAnsi="Verdana"/>
            <w:noProof/>
            <w:webHidden/>
          </w:rPr>
          <w:fldChar w:fldCharType="separate"/>
        </w:r>
        <w:r w:rsidR="005F360E">
          <w:rPr>
            <w:rFonts w:ascii="Verdana" w:hAnsi="Verdana"/>
            <w:noProof/>
            <w:webHidden/>
          </w:rPr>
          <w:t>10</w:t>
        </w:r>
        <w:r w:rsidRPr="006569F4">
          <w:rPr>
            <w:rFonts w:ascii="Verdana" w:hAnsi="Verdana"/>
            <w:noProof/>
            <w:webHidden/>
          </w:rPr>
          <w:fldChar w:fldCharType="end"/>
        </w:r>
      </w:hyperlink>
    </w:p>
    <w:p w:rsidR="006569F4" w:rsidRPr="006569F4" w:rsidRDefault="00B514F1">
      <w:pPr>
        <w:pStyle w:val="Kazalovsebine2"/>
        <w:rPr>
          <w:rFonts w:ascii="Verdana" w:eastAsiaTheme="minorEastAsia" w:hAnsi="Verdana" w:cstheme="minorBidi"/>
          <w:noProof/>
        </w:rPr>
      </w:pPr>
      <w:hyperlink w:anchor="_Toc381351303" w:history="1">
        <w:r w:rsidR="006569F4" w:rsidRPr="006569F4">
          <w:rPr>
            <w:rStyle w:val="Hiperpovezava"/>
            <w:rFonts w:ascii="Verdana" w:hAnsi="Verdana"/>
            <w:noProof/>
          </w:rPr>
          <w:t>3.3.</w:t>
        </w:r>
        <w:r w:rsidR="006569F4" w:rsidRPr="006569F4">
          <w:rPr>
            <w:rFonts w:ascii="Verdana" w:eastAsiaTheme="minorEastAsia" w:hAnsi="Verdana" w:cstheme="minorBidi"/>
            <w:noProof/>
          </w:rPr>
          <w:tab/>
        </w:r>
        <w:r w:rsidR="006569F4" w:rsidRPr="006569F4">
          <w:rPr>
            <w:rStyle w:val="Hiperpovezava"/>
            <w:rFonts w:ascii="Verdana" w:hAnsi="Verdana"/>
            <w:noProof/>
          </w:rPr>
          <w:t>Odstopanja od načrtovanih stroškov</w:t>
        </w:r>
        <w:r w:rsidR="006569F4" w:rsidRPr="006569F4">
          <w:rPr>
            <w:rFonts w:ascii="Verdana" w:hAnsi="Verdana"/>
            <w:noProof/>
            <w:webHidden/>
          </w:rPr>
          <w:tab/>
        </w:r>
        <w:r w:rsidRPr="006569F4">
          <w:rPr>
            <w:rFonts w:ascii="Verdana" w:hAnsi="Verdana"/>
            <w:noProof/>
            <w:webHidden/>
          </w:rPr>
          <w:fldChar w:fldCharType="begin"/>
        </w:r>
        <w:r w:rsidR="006569F4" w:rsidRPr="006569F4">
          <w:rPr>
            <w:rFonts w:ascii="Verdana" w:hAnsi="Verdana"/>
            <w:noProof/>
            <w:webHidden/>
          </w:rPr>
          <w:instrText xml:space="preserve"> PAGEREF _Toc381351303 \h </w:instrText>
        </w:r>
        <w:r w:rsidRPr="006569F4">
          <w:rPr>
            <w:rFonts w:ascii="Verdana" w:hAnsi="Verdana"/>
            <w:noProof/>
            <w:webHidden/>
          </w:rPr>
        </w:r>
        <w:r w:rsidRPr="006569F4">
          <w:rPr>
            <w:rFonts w:ascii="Verdana" w:hAnsi="Verdana"/>
            <w:noProof/>
            <w:webHidden/>
          </w:rPr>
          <w:fldChar w:fldCharType="separate"/>
        </w:r>
        <w:r w:rsidR="005F360E">
          <w:rPr>
            <w:rFonts w:ascii="Verdana" w:hAnsi="Verdana"/>
            <w:noProof/>
            <w:webHidden/>
          </w:rPr>
          <w:t>11</w:t>
        </w:r>
        <w:r w:rsidRPr="006569F4">
          <w:rPr>
            <w:rFonts w:ascii="Verdana" w:hAnsi="Verdana"/>
            <w:noProof/>
            <w:webHidden/>
          </w:rPr>
          <w:fldChar w:fldCharType="end"/>
        </w:r>
      </w:hyperlink>
    </w:p>
    <w:p w:rsidR="006569F4" w:rsidRPr="006569F4" w:rsidRDefault="00B514F1">
      <w:pPr>
        <w:pStyle w:val="Kazalovsebine2"/>
        <w:rPr>
          <w:rFonts w:ascii="Verdana" w:eastAsiaTheme="minorEastAsia" w:hAnsi="Verdana" w:cstheme="minorBidi"/>
          <w:noProof/>
        </w:rPr>
      </w:pPr>
      <w:hyperlink w:anchor="_Toc381351304" w:history="1">
        <w:r w:rsidR="006569F4" w:rsidRPr="006569F4">
          <w:rPr>
            <w:rStyle w:val="Hiperpovezava"/>
            <w:rFonts w:ascii="Verdana" w:hAnsi="Verdana"/>
            <w:noProof/>
          </w:rPr>
          <w:t>3.4.</w:t>
        </w:r>
        <w:r w:rsidR="006569F4" w:rsidRPr="006569F4">
          <w:rPr>
            <w:rFonts w:ascii="Verdana" w:eastAsiaTheme="minorEastAsia" w:hAnsi="Verdana" w:cstheme="minorBidi"/>
            <w:noProof/>
          </w:rPr>
          <w:tab/>
        </w:r>
        <w:r w:rsidR="006569F4" w:rsidRPr="006569F4">
          <w:rPr>
            <w:rStyle w:val="Hiperpovezava"/>
            <w:rFonts w:ascii="Verdana" w:hAnsi="Verdana"/>
            <w:noProof/>
          </w:rPr>
          <w:t>Izvajanje dejavnosti gospodarskih javnih služb</w:t>
        </w:r>
        <w:r w:rsidR="006569F4" w:rsidRPr="006569F4">
          <w:rPr>
            <w:rFonts w:ascii="Verdana" w:hAnsi="Verdana"/>
            <w:noProof/>
            <w:webHidden/>
          </w:rPr>
          <w:tab/>
        </w:r>
        <w:r w:rsidRPr="006569F4">
          <w:rPr>
            <w:rFonts w:ascii="Verdana" w:hAnsi="Verdana"/>
            <w:noProof/>
            <w:webHidden/>
          </w:rPr>
          <w:fldChar w:fldCharType="begin"/>
        </w:r>
        <w:r w:rsidR="006569F4" w:rsidRPr="006569F4">
          <w:rPr>
            <w:rFonts w:ascii="Verdana" w:hAnsi="Verdana"/>
            <w:noProof/>
            <w:webHidden/>
          </w:rPr>
          <w:instrText xml:space="preserve"> PAGEREF _Toc381351304 \h </w:instrText>
        </w:r>
        <w:r w:rsidRPr="006569F4">
          <w:rPr>
            <w:rFonts w:ascii="Verdana" w:hAnsi="Verdana"/>
            <w:noProof/>
            <w:webHidden/>
          </w:rPr>
        </w:r>
        <w:r w:rsidRPr="006569F4">
          <w:rPr>
            <w:rFonts w:ascii="Verdana" w:hAnsi="Verdana"/>
            <w:noProof/>
            <w:webHidden/>
          </w:rPr>
          <w:fldChar w:fldCharType="separate"/>
        </w:r>
        <w:r w:rsidR="005F360E">
          <w:rPr>
            <w:rFonts w:ascii="Verdana" w:hAnsi="Verdana"/>
            <w:noProof/>
            <w:webHidden/>
          </w:rPr>
          <w:t>11</w:t>
        </w:r>
        <w:r w:rsidRPr="006569F4">
          <w:rPr>
            <w:rFonts w:ascii="Verdana" w:hAnsi="Verdana"/>
            <w:noProof/>
            <w:webHidden/>
          </w:rPr>
          <w:fldChar w:fldCharType="end"/>
        </w:r>
      </w:hyperlink>
    </w:p>
    <w:p w:rsidR="006569F4" w:rsidRPr="006569F4" w:rsidRDefault="00B514F1">
      <w:pPr>
        <w:pStyle w:val="Kazalovsebine3"/>
        <w:rPr>
          <w:rFonts w:ascii="Verdana" w:eastAsiaTheme="minorEastAsia" w:hAnsi="Verdana" w:cstheme="minorBidi"/>
          <w:noProof/>
        </w:rPr>
      </w:pPr>
      <w:hyperlink w:anchor="_Toc381351305" w:history="1">
        <w:r w:rsidR="006569F4" w:rsidRPr="006569F4">
          <w:rPr>
            <w:rStyle w:val="Hiperpovezava"/>
            <w:rFonts w:ascii="Verdana" w:hAnsi="Verdana" w:cs="Arial"/>
            <w:bCs/>
            <w:noProof/>
          </w:rPr>
          <w:t>3.4.1.</w:t>
        </w:r>
        <w:r w:rsidR="006569F4" w:rsidRPr="006569F4">
          <w:rPr>
            <w:rFonts w:ascii="Verdana" w:eastAsiaTheme="minorEastAsia" w:hAnsi="Verdana" w:cstheme="minorBidi"/>
            <w:noProof/>
          </w:rPr>
          <w:tab/>
        </w:r>
        <w:r w:rsidR="006569F4" w:rsidRPr="006569F4">
          <w:rPr>
            <w:rStyle w:val="Hiperpovezava"/>
            <w:rFonts w:ascii="Verdana" w:hAnsi="Verdana" w:cs="Arial"/>
            <w:bCs/>
            <w:noProof/>
          </w:rPr>
          <w:t>Oskrba s pitno vodo</w:t>
        </w:r>
        <w:r w:rsidR="006569F4" w:rsidRPr="006569F4">
          <w:rPr>
            <w:rFonts w:ascii="Verdana" w:hAnsi="Verdana"/>
            <w:noProof/>
            <w:webHidden/>
          </w:rPr>
          <w:tab/>
        </w:r>
        <w:r w:rsidRPr="006569F4">
          <w:rPr>
            <w:rFonts w:ascii="Verdana" w:hAnsi="Verdana"/>
            <w:noProof/>
            <w:webHidden/>
          </w:rPr>
          <w:fldChar w:fldCharType="begin"/>
        </w:r>
        <w:r w:rsidR="006569F4" w:rsidRPr="006569F4">
          <w:rPr>
            <w:rFonts w:ascii="Verdana" w:hAnsi="Verdana"/>
            <w:noProof/>
            <w:webHidden/>
          </w:rPr>
          <w:instrText xml:space="preserve"> PAGEREF _Toc381351305 \h </w:instrText>
        </w:r>
        <w:r w:rsidRPr="006569F4">
          <w:rPr>
            <w:rFonts w:ascii="Verdana" w:hAnsi="Verdana"/>
            <w:noProof/>
            <w:webHidden/>
          </w:rPr>
        </w:r>
        <w:r w:rsidRPr="006569F4">
          <w:rPr>
            <w:rFonts w:ascii="Verdana" w:hAnsi="Verdana"/>
            <w:noProof/>
            <w:webHidden/>
          </w:rPr>
          <w:fldChar w:fldCharType="separate"/>
        </w:r>
        <w:r w:rsidR="005F360E">
          <w:rPr>
            <w:rFonts w:ascii="Verdana" w:hAnsi="Verdana"/>
            <w:noProof/>
            <w:webHidden/>
          </w:rPr>
          <w:t>11</w:t>
        </w:r>
        <w:r w:rsidRPr="006569F4">
          <w:rPr>
            <w:rFonts w:ascii="Verdana" w:hAnsi="Verdana"/>
            <w:noProof/>
            <w:webHidden/>
          </w:rPr>
          <w:fldChar w:fldCharType="end"/>
        </w:r>
      </w:hyperlink>
    </w:p>
    <w:p w:rsidR="006569F4" w:rsidRPr="006569F4" w:rsidRDefault="00B514F1">
      <w:pPr>
        <w:pStyle w:val="Kazalovsebine3"/>
        <w:rPr>
          <w:rFonts w:ascii="Verdana" w:eastAsiaTheme="minorEastAsia" w:hAnsi="Verdana" w:cstheme="minorBidi"/>
          <w:noProof/>
        </w:rPr>
      </w:pPr>
      <w:hyperlink w:anchor="_Toc381351306" w:history="1">
        <w:r w:rsidR="006569F4" w:rsidRPr="006569F4">
          <w:rPr>
            <w:rStyle w:val="Hiperpovezava"/>
            <w:rFonts w:ascii="Verdana" w:hAnsi="Verdana" w:cs="Arial"/>
            <w:bCs/>
            <w:noProof/>
          </w:rPr>
          <w:t>3.4.2.</w:t>
        </w:r>
        <w:r w:rsidR="006569F4" w:rsidRPr="006569F4">
          <w:rPr>
            <w:rFonts w:ascii="Verdana" w:eastAsiaTheme="minorEastAsia" w:hAnsi="Verdana" w:cstheme="minorBidi"/>
            <w:noProof/>
          </w:rPr>
          <w:tab/>
        </w:r>
        <w:r w:rsidR="006569F4" w:rsidRPr="006569F4">
          <w:rPr>
            <w:rStyle w:val="Hiperpovezava"/>
            <w:rFonts w:ascii="Verdana" w:hAnsi="Verdana" w:cs="Arial"/>
            <w:bCs/>
            <w:noProof/>
          </w:rPr>
          <w:t>Odvajanje in čiščenje odpadnih in padavinskih voda</w:t>
        </w:r>
        <w:r w:rsidR="006569F4" w:rsidRPr="006569F4">
          <w:rPr>
            <w:rFonts w:ascii="Verdana" w:hAnsi="Verdana"/>
            <w:noProof/>
            <w:webHidden/>
          </w:rPr>
          <w:tab/>
        </w:r>
        <w:r w:rsidRPr="006569F4">
          <w:rPr>
            <w:rFonts w:ascii="Verdana" w:hAnsi="Verdana"/>
            <w:noProof/>
            <w:webHidden/>
          </w:rPr>
          <w:fldChar w:fldCharType="begin"/>
        </w:r>
        <w:r w:rsidR="006569F4" w:rsidRPr="006569F4">
          <w:rPr>
            <w:rFonts w:ascii="Verdana" w:hAnsi="Verdana"/>
            <w:noProof/>
            <w:webHidden/>
          </w:rPr>
          <w:instrText xml:space="preserve"> PAGEREF _Toc381351306 \h </w:instrText>
        </w:r>
        <w:r w:rsidRPr="006569F4">
          <w:rPr>
            <w:rFonts w:ascii="Verdana" w:hAnsi="Verdana"/>
            <w:noProof/>
            <w:webHidden/>
          </w:rPr>
        </w:r>
        <w:r w:rsidRPr="006569F4">
          <w:rPr>
            <w:rFonts w:ascii="Verdana" w:hAnsi="Verdana"/>
            <w:noProof/>
            <w:webHidden/>
          </w:rPr>
          <w:fldChar w:fldCharType="separate"/>
        </w:r>
        <w:r w:rsidR="005F360E">
          <w:rPr>
            <w:rFonts w:ascii="Verdana" w:hAnsi="Verdana"/>
            <w:noProof/>
            <w:webHidden/>
          </w:rPr>
          <w:t>15</w:t>
        </w:r>
        <w:r w:rsidRPr="006569F4">
          <w:rPr>
            <w:rFonts w:ascii="Verdana" w:hAnsi="Verdana"/>
            <w:noProof/>
            <w:webHidden/>
          </w:rPr>
          <w:fldChar w:fldCharType="end"/>
        </w:r>
      </w:hyperlink>
    </w:p>
    <w:p w:rsidR="006569F4" w:rsidRPr="006569F4" w:rsidRDefault="00B514F1">
      <w:pPr>
        <w:pStyle w:val="Kazalovsebine3"/>
        <w:rPr>
          <w:rFonts w:ascii="Verdana" w:eastAsiaTheme="minorEastAsia" w:hAnsi="Verdana" w:cstheme="minorBidi"/>
          <w:noProof/>
        </w:rPr>
      </w:pPr>
      <w:hyperlink w:anchor="_Toc381351307" w:history="1">
        <w:r w:rsidR="006569F4" w:rsidRPr="006569F4">
          <w:rPr>
            <w:rStyle w:val="Hiperpovezava"/>
            <w:rFonts w:ascii="Verdana" w:hAnsi="Verdana" w:cs="Arial"/>
            <w:bCs/>
            <w:noProof/>
          </w:rPr>
          <w:t>3.4.3.</w:t>
        </w:r>
        <w:r w:rsidR="006569F4" w:rsidRPr="006569F4">
          <w:rPr>
            <w:rFonts w:ascii="Verdana" w:eastAsiaTheme="minorEastAsia" w:hAnsi="Verdana" w:cstheme="minorBidi"/>
            <w:noProof/>
          </w:rPr>
          <w:tab/>
        </w:r>
        <w:r w:rsidR="006569F4" w:rsidRPr="006569F4">
          <w:rPr>
            <w:rStyle w:val="Hiperpovezava"/>
            <w:rFonts w:ascii="Verdana" w:hAnsi="Verdana" w:cs="Arial"/>
            <w:bCs/>
            <w:noProof/>
          </w:rPr>
          <w:t>Zbiranje in prevoz komunalnih odpadkov</w:t>
        </w:r>
        <w:r w:rsidR="006569F4" w:rsidRPr="006569F4">
          <w:rPr>
            <w:rFonts w:ascii="Verdana" w:hAnsi="Verdana"/>
            <w:noProof/>
            <w:webHidden/>
          </w:rPr>
          <w:tab/>
        </w:r>
        <w:r w:rsidRPr="006569F4">
          <w:rPr>
            <w:rFonts w:ascii="Verdana" w:hAnsi="Verdana"/>
            <w:noProof/>
            <w:webHidden/>
          </w:rPr>
          <w:fldChar w:fldCharType="begin"/>
        </w:r>
        <w:r w:rsidR="006569F4" w:rsidRPr="006569F4">
          <w:rPr>
            <w:rFonts w:ascii="Verdana" w:hAnsi="Verdana"/>
            <w:noProof/>
            <w:webHidden/>
          </w:rPr>
          <w:instrText xml:space="preserve"> PAGEREF _Toc381351307 \h </w:instrText>
        </w:r>
        <w:r w:rsidRPr="006569F4">
          <w:rPr>
            <w:rFonts w:ascii="Verdana" w:hAnsi="Verdana"/>
            <w:noProof/>
            <w:webHidden/>
          </w:rPr>
        </w:r>
        <w:r w:rsidRPr="006569F4">
          <w:rPr>
            <w:rFonts w:ascii="Verdana" w:hAnsi="Verdana"/>
            <w:noProof/>
            <w:webHidden/>
          </w:rPr>
          <w:fldChar w:fldCharType="separate"/>
        </w:r>
        <w:r w:rsidR="005F360E">
          <w:rPr>
            <w:rFonts w:ascii="Verdana" w:hAnsi="Verdana"/>
            <w:noProof/>
            <w:webHidden/>
          </w:rPr>
          <w:t>19</w:t>
        </w:r>
        <w:r w:rsidRPr="006569F4">
          <w:rPr>
            <w:rFonts w:ascii="Verdana" w:hAnsi="Verdana"/>
            <w:noProof/>
            <w:webHidden/>
          </w:rPr>
          <w:fldChar w:fldCharType="end"/>
        </w:r>
      </w:hyperlink>
    </w:p>
    <w:p w:rsidR="006569F4" w:rsidRPr="006569F4" w:rsidRDefault="00B514F1">
      <w:pPr>
        <w:pStyle w:val="Kazalovsebine3"/>
        <w:rPr>
          <w:rFonts w:ascii="Verdana" w:eastAsiaTheme="minorEastAsia" w:hAnsi="Verdana" w:cstheme="minorBidi"/>
          <w:noProof/>
        </w:rPr>
      </w:pPr>
      <w:hyperlink w:anchor="_Toc381351308" w:history="1">
        <w:r w:rsidR="006569F4" w:rsidRPr="006569F4">
          <w:rPr>
            <w:rStyle w:val="Hiperpovezava"/>
            <w:rFonts w:ascii="Verdana" w:hAnsi="Verdana" w:cs="Arial"/>
            <w:bCs/>
            <w:noProof/>
          </w:rPr>
          <w:t>3.4.4.</w:t>
        </w:r>
        <w:r w:rsidR="006569F4" w:rsidRPr="006569F4">
          <w:rPr>
            <w:rFonts w:ascii="Verdana" w:eastAsiaTheme="minorEastAsia" w:hAnsi="Verdana" w:cstheme="minorBidi"/>
            <w:noProof/>
          </w:rPr>
          <w:tab/>
        </w:r>
        <w:r w:rsidR="006569F4" w:rsidRPr="006569F4">
          <w:rPr>
            <w:rStyle w:val="Hiperpovezava"/>
            <w:rFonts w:ascii="Verdana" w:hAnsi="Verdana" w:cs="Arial"/>
            <w:bCs/>
            <w:noProof/>
          </w:rPr>
          <w:t>Urejanje in vzdrževanje pokopališč ter pogrebne storitve</w:t>
        </w:r>
        <w:r w:rsidR="006569F4" w:rsidRPr="006569F4">
          <w:rPr>
            <w:rFonts w:ascii="Verdana" w:hAnsi="Verdana"/>
            <w:noProof/>
            <w:webHidden/>
          </w:rPr>
          <w:tab/>
        </w:r>
        <w:r w:rsidRPr="006569F4">
          <w:rPr>
            <w:rFonts w:ascii="Verdana" w:hAnsi="Verdana"/>
            <w:noProof/>
            <w:webHidden/>
          </w:rPr>
          <w:fldChar w:fldCharType="begin"/>
        </w:r>
        <w:r w:rsidR="006569F4" w:rsidRPr="006569F4">
          <w:rPr>
            <w:rFonts w:ascii="Verdana" w:hAnsi="Verdana"/>
            <w:noProof/>
            <w:webHidden/>
          </w:rPr>
          <w:instrText xml:space="preserve"> PAGEREF _Toc381351308 \h </w:instrText>
        </w:r>
        <w:r w:rsidRPr="006569F4">
          <w:rPr>
            <w:rFonts w:ascii="Verdana" w:hAnsi="Verdana"/>
            <w:noProof/>
            <w:webHidden/>
          </w:rPr>
        </w:r>
        <w:r w:rsidRPr="006569F4">
          <w:rPr>
            <w:rFonts w:ascii="Verdana" w:hAnsi="Verdana"/>
            <w:noProof/>
            <w:webHidden/>
          </w:rPr>
          <w:fldChar w:fldCharType="separate"/>
        </w:r>
        <w:r w:rsidR="005F360E">
          <w:rPr>
            <w:rFonts w:ascii="Verdana" w:hAnsi="Verdana"/>
            <w:noProof/>
            <w:webHidden/>
          </w:rPr>
          <w:t>23</w:t>
        </w:r>
        <w:r w:rsidRPr="006569F4">
          <w:rPr>
            <w:rFonts w:ascii="Verdana" w:hAnsi="Verdana"/>
            <w:noProof/>
            <w:webHidden/>
          </w:rPr>
          <w:fldChar w:fldCharType="end"/>
        </w:r>
      </w:hyperlink>
    </w:p>
    <w:p w:rsidR="006569F4" w:rsidRPr="006569F4" w:rsidRDefault="00B514F1">
      <w:pPr>
        <w:pStyle w:val="Kazalovsebine1"/>
        <w:rPr>
          <w:rFonts w:eastAsiaTheme="minorEastAsia" w:cstheme="minorBidi"/>
          <w:bCs w:val="0"/>
          <w:caps w:val="0"/>
          <w:noProof/>
          <w:szCs w:val="20"/>
          <w:lang w:eastAsia="sl-SI"/>
        </w:rPr>
      </w:pPr>
      <w:hyperlink w:anchor="_Toc381351309" w:history="1">
        <w:r w:rsidR="006569F4" w:rsidRPr="006569F4">
          <w:rPr>
            <w:rStyle w:val="Hiperpovezava"/>
            <w:noProof/>
            <w:szCs w:val="20"/>
          </w:rPr>
          <w:t>4.</w:t>
        </w:r>
        <w:r w:rsidR="006569F4" w:rsidRPr="006569F4">
          <w:rPr>
            <w:rFonts w:eastAsiaTheme="minorEastAsia" w:cstheme="minorBidi"/>
            <w:bCs w:val="0"/>
            <w:caps w:val="0"/>
            <w:noProof/>
            <w:szCs w:val="20"/>
            <w:lang w:eastAsia="sl-SI"/>
          </w:rPr>
          <w:tab/>
        </w:r>
        <w:r w:rsidR="006569F4" w:rsidRPr="006569F4">
          <w:rPr>
            <w:rStyle w:val="Hiperpovezava"/>
            <w:noProof/>
            <w:szCs w:val="20"/>
          </w:rPr>
          <w:t>IZVAJANJE DEJAVNOSTI KOLEKTIVNE RABE</w:t>
        </w:r>
        <w:r w:rsidR="006569F4" w:rsidRPr="006569F4">
          <w:rPr>
            <w:noProof/>
            <w:webHidden/>
            <w:szCs w:val="20"/>
          </w:rPr>
          <w:tab/>
        </w:r>
        <w:r w:rsidRPr="006569F4">
          <w:rPr>
            <w:noProof/>
            <w:webHidden/>
            <w:szCs w:val="20"/>
          </w:rPr>
          <w:fldChar w:fldCharType="begin"/>
        </w:r>
        <w:r w:rsidR="006569F4" w:rsidRPr="006569F4">
          <w:rPr>
            <w:noProof/>
            <w:webHidden/>
            <w:szCs w:val="20"/>
          </w:rPr>
          <w:instrText xml:space="preserve"> PAGEREF _Toc381351309 \h </w:instrText>
        </w:r>
        <w:r w:rsidRPr="006569F4">
          <w:rPr>
            <w:noProof/>
            <w:webHidden/>
            <w:szCs w:val="20"/>
          </w:rPr>
        </w:r>
        <w:r w:rsidRPr="006569F4">
          <w:rPr>
            <w:noProof/>
            <w:webHidden/>
            <w:szCs w:val="20"/>
          </w:rPr>
          <w:fldChar w:fldCharType="separate"/>
        </w:r>
        <w:r w:rsidR="005F360E">
          <w:rPr>
            <w:noProof/>
            <w:webHidden/>
            <w:szCs w:val="20"/>
          </w:rPr>
          <w:t>24</w:t>
        </w:r>
        <w:r w:rsidRPr="006569F4">
          <w:rPr>
            <w:noProof/>
            <w:webHidden/>
            <w:szCs w:val="20"/>
          </w:rPr>
          <w:fldChar w:fldCharType="end"/>
        </w:r>
      </w:hyperlink>
    </w:p>
    <w:p w:rsidR="006569F4" w:rsidRPr="006569F4" w:rsidRDefault="00B514F1">
      <w:pPr>
        <w:pStyle w:val="Kazalovsebine2"/>
        <w:rPr>
          <w:rFonts w:ascii="Verdana" w:eastAsiaTheme="minorEastAsia" w:hAnsi="Verdana" w:cstheme="minorBidi"/>
          <w:noProof/>
        </w:rPr>
      </w:pPr>
      <w:hyperlink w:anchor="_Toc381351310" w:history="1">
        <w:r w:rsidR="006569F4" w:rsidRPr="006569F4">
          <w:rPr>
            <w:rStyle w:val="Hiperpovezava"/>
            <w:rFonts w:ascii="Verdana" w:hAnsi="Verdana"/>
            <w:noProof/>
          </w:rPr>
          <w:t>4.1.</w:t>
        </w:r>
        <w:r w:rsidR="006569F4" w:rsidRPr="006569F4">
          <w:rPr>
            <w:rFonts w:ascii="Verdana" w:eastAsiaTheme="minorEastAsia" w:hAnsi="Verdana" w:cstheme="minorBidi"/>
            <w:noProof/>
          </w:rPr>
          <w:tab/>
        </w:r>
        <w:r w:rsidR="006569F4" w:rsidRPr="006569F4">
          <w:rPr>
            <w:rStyle w:val="Hiperpovezava"/>
            <w:rFonts w:ascii="Verdana" w:hAnsi="Verdana"/>
            <w:noProof/>
          </w:rPr>
          <w:t>Objekti in naprave gospodarske infrastrukture</w:t>
        </w:r>
        <w:r w:rsidR="006569F4" w:rsidRPr="006569F4">
          <w:rPr>
            <w:rFonts w:ascii="Verdana" w:hAnsi="Verdana"/>
            <w:noProof/>
            <w:webHidden/>
          </w:rPr>
          <w:tab/>
        </w:r>
        <w:r w:rsidRPr="006569F4">
          <w:rPr>
            <w:rFonts w:ascii="Verdana" w:hAnsi="Verdana"/>
            <w:noProof/>
            <w:webHidden/>
          </w:rPr>
          <w:fldChar w:fldCharType="begin"/>
        </w:r>
        <w:r w:rsidR="006569F4" w:rsidRPr="006569F4">
          <w:rPr>
            <w:rFonts w:ascii="Verdana" w:hAnsi="Verdana"/>
            <w:noProof/>
            <w:webHidden/>
          </w:rPr>
          <w:instrText xml:space="preserve"> PAGEREF _Toc381351310 \h </w:instrText>
        </w:r>
        <w:r w:rsidRPr="006569F4">
          <w:rPr>
            <w:rFonts w:ascii="Verdana" w:hAnsi="Verdana"/>
            <w:noProof/>
            <w:webHidden/>
          </w:rPr>
        </w:r>
        <w:r w:rsidRPr="006569F4">
          <w:rPr>
            <w:rFonts w:ascii="Verdana" w:hAnsi="Verdana"/>
            <w:noProof/>
            <w:webHidden/>
          </w:rPr>
          <w:fldChar w:fldCharType="separate"/>
        </w:r>
        <w:r w:rsidR="005F360E">
          <w:rPr>
            <w:rFonts w:ascii="Verdana" w:hAnsi="Verdana"/>
            <w:noProof/>
            <w:webHidden/>
          </w:rPr>
          <w:t>24</w:t>
        </w:r>
        <w:r w:rsidRPr="006569F4">
          <w:rPr>
            <w:rFonts w:ascii="Verdana" w:hAnsi="Verdana"/>
            <w:noProof/>
            <w:webHidden/>
          </w:rPr>
          <w:fldChar w:fldCharType="end"/>
        </w:r>
      </w:hyperlink>
    </w:p>
    <w:p w:rsidR="006569F4" w:rsidRPr="006569F4" w:rsidRDefault="00B514F1">
      <w:pPr>
        <w:pStyle w:val="Kazalovsebine2"/>
        <w:rPr>
          <w:rFonts w:ascii="Verdana" w:eastAsiaTheme="minorEastAsia" w:hAnsi="Verdana" w:cstheme="minorBidi"/>
          <w:noProof/>
        </w:rPr>
      </w:pPr>
      <w:hyperlink w:anchor="_Toc381351311" w:history="1">
        <w:r w:rsidR="006569F4" w:rsidRPr="006569F4">
          <w:rPr>
            <w:rStyle w:val="Hiperpovezava"/>
            <w:rFonts w:ascii="Verdana" w:hAnsi="Verdana"/>
            <w:noProof/>
          </w:rPr>
          <w:t>4.2.</w:t>
        </w:r>
        <w:r w:rsidR="006569F4" w:rsidRPr="006569F4">
          <w:rPr>
            <w:rFonts w:ascii="Verdana" w:eastAsiaTheme="minorEastAsia" w:hAnsi="Verdana" w:cstheme="minorBidi"/>
            <w:noProof/>
          </w:rPr>
          <w:tab/>
        </w:r>
        <w:r w:rsidR="006569F4" w:rsidRPr="006569F4">
          <w:rPr>
            <w:rStyle w:val="Hiperpovezava"/>
            <w:rFonts w:ascii="Verdana" w:hAnsi="Verdana"/>
            <w:noProof/>
          </w:rPr>
          <w:t>Odstopanja od načrtovanih prihodkov</w:t>
        </w:r>
        <w:r w:rsidR="006569F4" w:rsidRPr="006569F4">
          <w:rPr>
            <w:rFonts w:ascii="Verdana" w:hAnsi="Verdana"/>
            <w:noProof/>
            <w:webHidden/>
          </w:rPr>
          <w:tab/>
        </w:r>
        <w:r w:rsidRPr="006569F4">
          <w:rPr>
            <w:rFonts w:ascii="Verdana" w:hAnsi="Verdana"/>
            <w:noProof/>
            <w:webHidden/>
          </w:rPr>
          <w:fldChar w:fldCharType="begin"/>
        </w:r>
        <w:r w:rsidR="006569F4" w:rsidRPr="006569F4">
          <w:rPr>
            <w:rFonts w:ascii="Verdana" w:hAnsi="Verdana"/>
            <w:noProof/>
            <w:webHidden/>
          </w:rPr>
          <w:instrText xml:space="preserve"> PAGEREF _Toc381351311 \h </w:instrText>
        </w:r>
        <w:r w:rsidRPr="006569F4">
          <w:rPr>
            <w:rFonts w:ascii="Verdana" w:hAnsi="Verdana"/>
            <w:noProof/>
            <w:webHidden/>
          </w:rPr>
        </w:r>
        <w:r w:rsidRPr="006569F4">
          <w:rPr>
            <w:rFonts w:ascii="Verdana" w:hAnsi="Verdana"/>
            <w:noProof/>
            <w:webHidden/>
          </w:rPr>
          <w:fldChar w:fldCharType="separate"/>
        </w:r>
        <w:r w:rsidR="005F360E">
          <w:rPr>
            <w:rFonts w:ascii="Verdana" w:hAnsi="Verdana"/>
            <w:noProof/>
            <w:webHidden/>
          </w:rPr>
          <w:t>24</w:t>
        </w:r>
        <w:r w:rsidRPr="006569F4">
          <w:rPr>
            <w:rFonts w:ascii="Verdana" w:hAnsi="Verdana"/>
            <w:noProof/>
            <w:webHidden/>
          </w:rPr>
          <w:fldChar w:fldCharType="end"/>
        </w:r>
      </w:hyperlink>
    </w:p>
    <w:p w:rsidR="006569F4" w:rsidRPr="006569F4" w:rsidRDefault="00B514F1">
      <w:pPr>
        <w:pStyle w:val="Kazalovsebine2"/>
        <w:rPr>
          <w:rFonts w:ascii="Verdana" w:eastAsiaTheme="minorEastAsia" w:hAnsi="Verdana" w:cstheme="minorBidi"/>
          <w:noProof/>
        </w:rPr>
      </w:pPr>
      <w:hyperlink w:anchor="_Toc381351312" w:history="1">
        <w:r w:rsidR="006569F4" w:rsidRPr="006569F4">
          <w:rPr>
            <w:rStyle w:val="Hiperpovezava"/>
            <w:rFonts w:ascii="Verdana" w:hAnsi="Verdana"/>
            <w:noProof/>
          </w:rPr>
          <w:t>4.3.</w:t>
        </w:r>
        <w:r w:rsidR="006569F4" w:rsidRPr="006569F4">
          <w:rPr>
            <w:rFonts w:ascii="Verdana" w:eastAsiaTheme="minorEastAsia" w:hAnsi="Verdana" w:cstheme="minorBidi"/>
            <w:noProof/>
          </w:rPr>
          <w:tab/>
        </w:r>
        <w:r w:rsidR="006569F4" w:rsidRPr="006569F4">
          <w:rPr>
            <w:rStyle w:val="Hiperpovezava"/>
            <w:rFonts w:ascii="Verdana" w:hAnsi="Verdana"/>
            <w:noProof/>
          </w:rPr>
          <w:t>Odstopanja od načrtovanih stroškov</w:t>
        </w:r>
        <w:r w:rsidR="006569F4" w:rsidRPr="006569F4">
          <w:rPr>
            <w:rFonts w:ascii="Verdana" w:hAnsi="Verdana"/>
            <w:noProof/>
            <w:webHidden/>
          </w:rPr>
          <w:tab/>
        </w:r>
        <w:r w:rsidRPr="006569F4">
          <w:rPr>
            <w:rFonts w:ascii="Verdana" w:hAnsi="Verdana"/>
            <w:noProof/>
            <w:webHidden/>
          </w:rPr>
          <w:fldChar w:fldCharType="begin"/>
        </w:r>
        <w:r w:rsidR="006569F4" w:rsidRPr="006569F4">
          <w:rPr>
            <w:rFonts w:ascii="Verdana" w:hAnsi="Verdana"/>
            <w:noProof/>
            <w:webHidden/>
          </w:rPr>
          <w:instrText xml:space="preserve"> PAGEREF _Toc381351312 \h </w:instrText>
        </w:r>
        <w:r w:rsidRPr="006569F4">
          <w:rPr>
            <w:rFonts w:ascii="Verdana" w:hAnsi="Verdana"/>
            <w:noProof/>
            <w:webHidden/>
          </w:rPr>
        </w:r>
        <w:r w:rsidRPr="006569F4">
          <w:rPr>
            <w:rFonts w:ascii="Verdana" w:hAnsi="Verdana"/>
            <w:noProof/>
            <w:webHidden/>
          </w:rPr>
          <w:fldChar w:fldCharType="separate"/>
        </w:r>
        <w:r w:rsidR="005F360E">
          <w:rPr>
            <w:rFonts w:ascii="Verdana" w:hAnsi="Verdana"/>
            <w:noProof/>
            <w:webHidden/>
          </w:rPr>
          <w:t>24</w:t>
        </w:r>
        <w:r w:rsidRPr="006569F4">
          <w:rPr>
            <w:rFonts w:ascii="Verdana" w:hAnsi="Verdana"/>
            <w:noProof/>
            <w:webHidden/>
          </w:rPr>
          <w:fldChar w:fldCharType="end"/>
        </w:r>
      </w:hyperlink>
    </w:p>
    <w:p w:rsidR="006569F4" w:rsidRPr="006569F4" w:rsidRDefault="00B514F1">
      <w:pPr>
        <w:pStyle w:val="Kazalovsebine2"/>
        <w:rPr>
          <w:rFonts w:ascii="Verdana" w:eastAsiaTheme="minorEastAsia" w:hAnsi="Verdana" w:cstheme="minorBidi"/>
          <w:noProof/>
        </w:rPr>
      </w:pPr>
      <w:hyperlink w:anchor="_Toc381351313" w:history="1">
        <w:r w:rsidR="006569F4" w:rsidRPr="006569F4">
          <w:rPr>
            <w:rStyle w:val="Hiperpovezava"/>
            <w:rFonts w:ascii="Verdana" w:hAnsi="Verdana"/>
            <w:noProof/>
          </w:rPr>
          <w:t>4.4.</w:t>
        </w:r>
        <w:r w:rsidR="006569F4" w:rsidRPr="006569F4">
          <w:rPr>
            <w:rFonts w:ascii="Verdana" w:eastAsiaTheme="minorEastAsia" w:hAnsi="Verdana" w:cstheme="minorBidi"/>
            <w:noProof/>
          </w:rPr>
          <w:tab/>
        </w:r>
        <w:r w:rsidR="006569F4" w:rsidRPr="006569F4">
          <w:rPr>
            <w:rStyle w:val="Hiperpovezava"/>
            <w:rFonts w:ascii="Verdana" w:hAnsi="Verdana"/>
            <w:noProof/>
          </w:rPr>
          <w:t>Izvajanje posameznih dejavnosti kolektivne rabe</w:t>
        </w:r>
        <w:r w:rsidR="006569F4" w:rsidRPr="006569F4">
          <w:rPr>
            <w:rFonts w:ascii="Verdana" w:hAnsi="Verdana"/>
            <w:noProof/>
            <w:webHidden/>
          </w:rPr>
          <w:tab/>
        </w:r>
        <w:r w:rsidRPr="006569F4">
          <w:rPr>
            <w:rFonts w:ascii="Verdana" w:hAnsi="Verdana"/>
            <w:noProof/>
            <w:webHidden/>
          </w:rPr>
          <w:fldChar w:fldCharType="begin"/>
        </w:r>
        <w:r w:rsidR="006569F4" w:rsidRPr="006569F4">
          <w:rPr>
            <w:rFonts w:ascii="Verdana" w:hAnsi="Verdana"/>
            <w:noProof/>
            <w:webHidden/>
          </w:rPr>
          <w:instrText xml:space="preserve"> PAGEREF _Toc381351313 \h </w:instrText>
        </w:r>
        <w:r w:rsidRPr="006569F4">
          <w:rPr>
            <w:rFonts w:ascii="Verdana" w:hAnsi="Verdana"/>
            <w:noProof/>
            <w:webHidden/>
          </w:rPr>
        </w:r>
        <w:r w:rsidRPr="006569F4">
          <w:rPr>
            <w:rFonts w:ascii="Verdana" w:hAnsi="Verdana"/>
            <w:noProof/>
            <w:webHidden/>
          </w:rPr>
          <w:fldChar w:fldCharType="separate"/>
        </w:r>
        <w:r w:rsidR="005F360E">
          <w:rPr>
            <w:rFonts w:ascii="Verdana" w:hAnsi="Verdana"/>
            <w:noProof/>
            <w:webHidden/>
          </w:rPr>
          <w:t>25</w:t>
        </w:r>
        <w:r w:rsidRPr="006569F4">
          <w:rPr>
            <w:rFonts w:ascii="Verdana" w:hAnsi="Verdana"/>
            <w:noProof/>
            <w:webHidden/>
          </w:rPr>
          <w:fldChar w:fldCharType="end"/>
        </w:r>
      </w:hyperlink>
    </w:p>
    <w:p w:rsidR="006569F4" w:rsidRPr="006569F4" w:rsidRDefault="00B514F1">
      <w:pPr>
        <w:pStyle w:val="Kazalovsebine3"/>
        <w:rPr>
          <w:rFonts w:ascii="Verdana" w:eastAsiaTheme="minorEastAsia" w:hAnsi="Verdana" w:cstheme="minorBidi"/>
          <w:noProof/>
        </w:rPr>
      </w:pPr>
      <w:hyperlink w:anchor="_Toc381351314" w:history="1">
        <w:r w:rsidR="006569F4" w:rsidRPr="006569F4">
          <w:rPr>
            <w:rStyle w:val="Hiperpovezava"/>
            <w:rFonts w:ascii="Verdana" w:hAnsi="Verdana" w:cs="Arial"/>
            <w:bCs/>
            <w:noProof/>
          </w:rPr>
          <w:t>4.4.1.</w:t>
        </w:r>
        <w:r w:rsidR="006569F4" w:rsidRPr="006569F4">
          <w:rPr>
            <w:rFonts w:ascii="Verdana" w:eastAsiaTheme="minorEastAsia" w:hAnsi="Verdana" w:cstheme="minorBidi"/>
            <w:noProof/>
          </w:rPr>
          <w:tab/>
        </w:r>
        <w:r w:rsidR="006569F4" w:rsidRPr="006569F4">
          <w:rPr>
            <w:rStyle w:val="Hiperpovezava"/>
            <w:rFonts w:ascii="Verdana" w:hAnsi="Verdana" w:cs="Arial"/>
            <w:bCs/>
            <w:noProof/>
          </w:rPr>
          <w:t>Vzdrževanje občinskih javnih cest</w:t>
        </w:r>
        <w:r w:rsidR="006569F4" w:rsidRPr="006569F4">
          <w:rPr>
            <w:rFonts w:ascii="Verdana" w:hAnsi="Verdana"/>
            <w:noProof/>
            <w:webHidden/>
          </w:rPr>
          <w:tab/>
        </w:r>
        <w:r w:rsidRPr="006569F4">
          <w:rPr>
            <w:rFonts w:ascii="Verdana" w:hAnsi="Verdana"/>
            <w:noProof/>
            <w:webHidden/>
          </w:rPr>
          <w:fldChar w:fldCharType="begin"/>
        </w:r>
        <w:r w:rsidR="006569F4" w:rsidRPr="006569F4">
          <w:rPr>
            <w:rFonts w:ascii="Verdana" w:hAnsi="Verdana"/>
            <w:noProof/>
            <w:webHidden/>
          </w:rPr>
          <w:instrText xml:space="preserve"> PAGEREF _Toc381351314 \h </w:instrText>
        </w:r>
        <w:r w:rsidRPr="006569F4">
          <w:rPr>
            <w:rFonts w:ascii="Verdana" w:hAnsi="Verdana"/>
            <w:noProof/>
            <w:webHidden/>
          </w:rPr>
        </w:r>
        <w:r w:rsidRPr="006569F4">
          <w:rPr>
            <w:rFonts w:ascii="Verdana" w:hAnsi="Verdana"/>
            <w:noProof/>
            <w:webHidden/>
          </w:rPr>
          <w:fldChar w:fldCharType="separate"/>
        </w:r>
        <w:r w:rsidR="005F360E">
          <w:rPr>
            <w:rFonts w:ascii="Verdana" w:hAnsi="Verdana"/>
            <w:noProof/>
            <w:webHidden/>
          </w:rPr>
          <w:t>25</w:t>
        </w:r>
        <w:r w:rsidRPr="006569F4">
          <w:rPr>
            <w:rFonts w:ascii="Verdana" w:hAnsi="Verdana"/>
            <w:noProof/>
            <w:webHidden/>
          </w:rPr>
          <w:fldChar w:fldCharType="end"/>
        </w:r>
      </w:hyperlink>
    </w:p>
    <w:p w:rsidR="006569F4" w:rsidRPr="006569F4" w:rsidRDefault="00B514F1">
      <w:pPr>
        <w:pStyle w:val="Kazalovsebine3"/>
        <w:rPr>
          <w:rFonts w:ascii="Verdana" w:eastAsiaTheme="minorEastAsia" w:hAnsi="Verdana" w:cstheme="minorBidi"/>
          <w:noProof/>
        </w:rPr>
      </w:pPr>
      <w:hyperlink w:anchor="_Toc381351315" w:history="1">
        <w:r w:rsidR="006569F4" w:rsidRPr="006569F4">
          <w:rPr>
            <w:rStyle w:val="Hiperpovezava"/>
            <w:rFonts w:ascii="Verdana" w:hAnsi="Verdana" w:cs="Arial"/>
            <w:bCs/>
            <w:noProof/>
          </w:rPr>
          <w:t>4.4.2.</w:t>
        </w:r>
        <w:r w:rsidR="006569F4" w:rsidRPr="006569F4">
          <w:rPr>
            <w:rFonts w:ascii="Verdana" w:eastAsiaTheme="minorEastAsia" w:hAnsi="Verdana" w:cstheme="minorBidi"/>
            <w:noProof/>
          </w:rPr>
          <w:tab/>
        </w:r>
        <w:r w:rsidR="006569F4" w:rsidRPr="006569F4">
          <w:rPr>
            <w:rStyle w:val="Hiperpovezava"/>
            <w:rFonts w:ascii="Verdana" w:hAnsi="Verdana" w:cs="Arial"/>
            <w:bCs/>
            <w:noProof/>
          </w:rPr>
          <w:t>Urejanje in čiščenje javnih površin</w:t>
        </w:r>
        <w:r w:rsidR="006569F4" w:rsidRPr="006569F4">
          <w:rPr>
            <w:rFonts w:ascii="Verdana" w:hAnsi="Verdana"/>
            <w:noProof/>
            <w:webHidden/>
          </w:rPr>
          <w:tab/>
        </w:r>
        <w:r w:rsidRPr="006569F4">
          <w:rPr>
            <w:rFonts w:ascii="Verdana" w:hAnsi="Verdana"/>
            <w:noProof/>
            <w:webHidden/>
          </w:rPr>
          <w:fldChar w:fldCharType="begin"/>
        </w:r>
        <w:r w:rsidR="006569F4" w:rsidRPr="006569F4">
          <w:rPr>
            <w:rFonts w:ascii="Verdana" w:hAnsi="Verdana"/>
            <w:noProof/>
            <w:webHidden/>
          </w:rPr>
          <w:instrText xml:space="preserve"> PAGEREF _Toc381351315 \h </w:instrText>
        </w:r>
        <w:r w:rsidRPr="006569F4">
          <w:rPr>
            <w:rFonts w:ascii="Verdana" w:hAnsi="Verdana"/>
            <w:noProof/>
            <w:webHidden/>
          </w:rPr>
        </w:r>
        <w:r w:rsidRPr="006569F4">
          <w:rPr>
            <w:rFonts w:ascii="Verdana" w:hAnsi="Verdana"/>
            <w:noProof/>
            <w:webHidden/>
          </w:rPr>
          <w:fldChar w:fldCharType="separate"/>
        </w:r>
        <w:r w:rsidR="005F360E">
          <w:rPr>
            <w:rFonts w:ascii="Verdana" w:hAnsi="Verdana"/>
            <w:noProof/>
            <w:webHidden/>
          </w:rPr>
          <w:t>25</w:t>
        </w:r>
        <w:r w:rsidRPr="006569F4">
          <w:rPr>
            <w:rFonts w:ascii="Verdana" w:hAnsi="Verdana"/>
            <w:noProof/>
            <w:webHidden/>
          </w:rPr>
          <w:fldChar w:fldCharType="end"/>
        </w:r>
      </w:hyperlink>
    </w:p>
    <w:p w:rsidR="006569F4" w:rsidRPr="006569F4" w:rsidRDefault="00B514F1">
      <w:pPr>
        <w:pStyle w:val="Kazalovsebine3"/>
        <w:rPr>
          <w:rFonts w:ascii="Verdana" w:eastAsiaTheme="minorEastAsia" w:hAnsi="Verdana" w:cstheme="minorBidi"/>
          <w:noProof/>
        </w:rPr>
      </w:pPr>
      <w:hyperlink w:anchor="_Toc381351316" w:history="1">
        <w:r w:rsidR="006569F4" w:rsidRPr="006569F4">
          <w:rPr>
            <w:rStyle w:val="Hiperpovezava"/>
            <w:rFonts w:ascii="Verdana" w:hAnsi="Verdana" w:cs="Arial"/>
            <w:bCs/>
            <w:noProof/>
          </w:rPr>
          <w:t>4.4.3.</w:t>
        </w:r>
        <w:r w:rsidR="006569F4" w:rsidRPr="006569F4">
          <w:rPr>
            <w:rFonts w:ascii="Verdana" w:eastAsiaTheme="minorEastAsia" w:hAnsi="Verdana" w:cstheme="minorBidi"/>
            <w:noProof/>
          </w:rPr>
          <w:tab/>
        </w:r>
        <w:r w:rsidR="006569F4" w:rsidRPr="006569F4">
          <w:rPr>
            <w:rStyle w:val="Hiperpovezava"/>
            <w:rFonts w:ascii="Verdana" w:hAnsi="Verdana" w:cs="Arial"/>
            <w:bCs/>
            <w:noProof/>
          </w:rPr>
          <w:t>Javna razsvetljava, izobešanje zastav in okraševanje v naseljih</w:t>
        </w:r>
        <w:r w:rsidR="006569F4" w:rsidRPr="006569F4">
          <w:rPr>
            <w:rFonts w:ascii="Verdana" w:hAnsi="Verdana"/>
            <w:noProof/>
            <w:webHidden/>
          </w:rPr>
          <w:tab/>
        </w:r>
        <w:r w:rsidRPr="006569F4">
          <w:rPr>
            <w:rFonts w:ascii="Verdana" w:hAnsi="Verdana"/>
            <w:noProof/>
            <w:webHidden/>
          </w:rPr>
          <w:fldChar w:fldCharType="begin"/>
        </w:r>
        <w:r w:rsidR="006569F4" w:rsidRPr="006569F4">
          <w:rPr>
            <w:rFonts w:ascii="Verdana" w:hAnsi="Verdana"/>
            <w:noProof/>
            <w:webHidden/>
          </w:rPr>
          <w:instrText xml:space="preserve"> PAGEREF _Toc381351316 \h </w:instrText>
        </w:r>
        <w:r w:rsidRPr="006569F4">
          <w:rPr>
            <w:rFonts w:ascii="Verdana" w:hAnsi="Verdana"/>
            <w:noProof/>
            <w:webHidden/>
          </w:rPr>
        </w:r>
        <w:r w:rsidRPr="006569F4">
          <w:rPr>
            <w:rFonts w:ascii="Verdana" w:hAnsi="Verdana"/>
            <w:noProof/>
            <w:webHidden/>
          </w:rPr>
          <w:fldChar w:fldCharType="separate"/>
        </w:r>
        <w:r w:rsidR="005F360E">
          <w:rPr>
            <w:rFonts w:ascii="Verdana" w:hAnsi="Verdana"/>
            <w:noProof/>
            <w:webHidden/>
          </w:rPr>
          <w:t>25</w:t>
        </w:r>
        <w:r w:rsidRPr="006569F4">
          <w:rPr>
            <w:rFonts w:ascii="Verdana" w:hAnsi="Verdana"/>
            <w:noProof/>
            <w:webHidden/>
          </w:rPr>
          <w:fldChar w:fldCharType="end"/>
        </w:r>
      </w:hyperlink>
    </w:p>
    <w:p w:rsidR="006569F4" w:rsidRPr="006569F4" w:rsidRDefault="00B514F1">
      <w:pPr>
        <w:pStyle w:val="Kazalovsebine2"/>
        <w:rPr>
          <w:rFonts w:ascii="Verdana" w:eastAsiaTheme="minorEastAsia" w:hAnsi="Verdana" w:cstheme="minorBidi"/>
          <w:noProof/>
        </w:rPr>
      </w:pPr>
      <w:hyperlink w:anchor="_Toc381351317" w:history="1">
        <w:r w:rsidR="006569F4" w:rsidRPr="006569F4">
          <w:rPr>
            <w:rStyle w:val="Hiperpovezava"/>
            <w:rFonts w:ascii="Verdana" w:hAnsi="Verdana"/>
            <w:noProof/>
          </w:rPr>
          <w:t>4.5.</w:t>
        </w:r>
        <w:r w:rsidR="006569F4" w:rsidRPr="006569F4">
          <w:rPr>
            <w:rFonts w:ascii="Verdana" w:eastAsiaTheme="minorEastAsia" w:hAnsi="Verdana" w:cstheme="minorBidi"/>
            <w:noProof/>
          </w:rPr>
          <w:tab/>
        </w:r>
        <w:r w:rsidR="006569F4" w:rsidRPr="006569F4">
          <w:rPr>
            <w:rStyle w:val="Hiperpovezava"/>
            <w:rFonts w:ascii="Verdana" w:hAnsi="Verdana"/>
            <w:noProof/>
          </w:rPr>
          <w:t>Zavarovanje in koriščenje zavarovanj ter škodni dogodki</w:t>
        </w:r>
        <w:r w:rsidR="006569F4" w:rsidRPr="006569F4">
          <w:rPr>
            <w:rFonts w:ascii="Verdana" w:hAnsi="Verdana"/>
            <w:noProof/>
            <w:webHidden/>
          </w:rPr>
          <w:tab/>
        </w:r>
        <w:r w:rsidRPr="006569F4">
          <w:rPr>
            <w:rFonts w:ascii="Verdana" w:hAnsi="Verdana"/>
            <w:noProof/>
            <w:webHidden/>
          </w:rPr>
          <w:fldChar w:fldCharType="begin"/>
        </w:r>
        <w:r w:rsidR="006569F4" w:rsidRPr="006569F4">
          <w:rPr>
            <w:rFonts w:ascii="Verdana" w:hAnsi="Verdana"/>
            <w:noProof/>
            <w:webHidden/>
          </w:rPr>
          <w:instrText xml:space="preserve"> PAGEREF _Toc381351317 \h </w:instrText>
        </w:r>
        <w:r w:rsidRPr="006569F4">
          <w:rPr>
            <w:rFonts w:ascii="Verdana" w:hAnsi="Verdana"/>
            <w:noProof/>
            <w:webHidden/>
          </w:rPr>
        </w:r>
        <w:r w:rsidRPr="006569F4">
          <w:rPr>
            <w:rFonts w:ascii="Verdana" w:hAnsi="Verdana"/>
            <w:noProof/>
            <w:webHidden/>
          </w:rPr>
          <w:fldChar w:fldCharType="separate"/>
        </w:r>
        <w:r w:rsidR="005F360E">
          <w:rPr>
            <w:rFonts w:ascii="Verdana" w:hAnsi="Verdana"/>
            <w:noProof/>
            <w:webHidden/>
          </w:rPr>
          <w:t>25</w:t>
        </w:r>
        <w:r w:rsidRPr="006569F4">
          <w:rPr>
            <w:rFonts w:ascii="Verdana" w:hAnsi="Verdana"/>
            <w:noProof/>
            <w:webHidden/>
          </w:rPr>
          <w:fldChar w:fldCharType="end"/>
        </w:r>
      </w:hyperlink>
    </w:p>
    <w:p w:rsidR="006569F4" w:rsidRPr="006569F4" w:rsidRDefault="00B514F1">
      <w:pPr>
        <w:pStyle w:val="Kazalovsebine3"/>
        <w:rPr>
          <w:rFonts w:ascii="Verdana" w:eastAsiaTheme="minorEastAsia" w:hAnsi="Verdana" w:cstheme="minorBidi"/>
          <w:noProof/>
        </w:rPr>
      </w:pPr>
      <w:hyperlink w:anchor="_Toc381351318" w:history="1">
        <w:r w:rsidR="006569F4" w:rsidRPr="006569F4">
          <w:rPr>
            <w:rStyle w:val="Hiperpovezava"/>
            <w:rFonts w:ascii="Verdana" w:hAnsi="Verdana" w:cs="Arial"/>
            <w:bCs/>
            <w:noProof/>
          </w:rPr>
          <w:t>4.5.1.</w:t>
        </w:r>
        <w:r w:rsidR="006569F4" w:rsidRPr="006569F4">
          <w:rPr>
            <w:rFonts w:ascii="Verdana" w:eastAsiaTheme="minorEastAsia" w:hAnsi="Verdana" w:cstheme="minorBidi"/>
            <w:noProof/>
          </w:rPr>
          <w:tab/>
        </w:r>
        <w:r w:rsidR="006569F4" w:rsidRPr="006569F4">
          <w:rPr>
            <w:rStyle w:val="Hiperpovezava"/>
            <w:rFonts w:ascii="Verdana" w:hAnsi="Verdana" w:cs="Arial"/>
            <w:bCs/>
            <w:noProof/>
          </w:rPr>
          <w:t>Dejavnosti individualne  rabe</w:t>
        </w:r>
        <w:r w:rsidR="006569F4" w:rsidRPr="006569F4">
          <w:rPr>
            <w:rFonts w:ascii="Verdana" w:hAnsi="Verdana"/>
            <w:noProof/>
            <w:webHidden/>
          </w:rPr>
          <w:tab/>
        </w:r>
        <w:r w:rsidRPr="006569F4">
          <w:rPr>
            <w:rFonts w:ascii="Verdana" w:hAnsi="Verdana"/>
            <w:noProof/>
            <w:webHidden/>
          </w:rPr>
          <w:fldChar w:fldCharType="begin"/>
        </w:r>
        <w:r w:rsidR="006569F4" w:rsidRPr="006569F4">
          <w:rPr>
            <w:rFonts w:ascii="Verdana" w:hAnsi="Verdana"/>
            <w:noProof/>
            <w:webHidden/>
          </w:rPr>
          <w:instrText xml:space="preserve"> PAGEREF _Toc381351318 \h </w:instrText>
        </w:r>
        <w:r w:rsidRPr="006569F4">
          <w:rPr>
            <w:rFonts w:ascii="Verdana" w:hAnsi="Verdana"/>
            <w:noProof/>
            <w:webHidden/>
          </w:rPr>
        </w:r>
        <w:r w:rsidRPr="006569F4">
          <w:rPr>
            <w:rFonts w:ascii="Verdana" w:hAnsi="Verdana"/>
            <w:noProof/>
            <w:webHidden/>
          </w:rPr>
          <w:fldChar w:fldCharType="separate"/>
        </w:r>
        <w:r w:rsidR="005F360E">
          <w:rPr>
            <w:rFonts w:ascii="Verdana" w:hAnsi="Verdana"/>
            <w:noProof/>
            <w:webHidden/>
          </w:rPr>
          <w:t>25</w:t>
        </w:r>
        <w:r w:rsidRPr="006569F4">
          <w:rPr>
            <w:rFonts w:ascii="Verdana" w:hAnsi="Verdana"/>
            <w:noProof/>
            <w:webHidden/>
          </w:rPr>
          <w:fldChar w:fldCharType="end"/>
        </w:r>
      </w:hyperlink>
    </w:p>
    <w:p w:rsidR="006569F4" w:rsidRPr="006569F4" w:rsidRDefault="00B514F1">
      <w:pPr>
        <w:pStyle w:val="Kazalovsebine3"/>
        <w:rPr>
          <w:rFonts w:ascii="Verdana" w:eastAsiaTheme="minorEastAsia" w:hAnsi="Verdana" w:cstheme="minorBidi"/>
          <w:noProof/>
        </w:rPr>
      </w:pPr>
      <w:hyperlink w:anchor="_Toc381351319" w:history="1">
        <w:r w:rsidR="006569F4" w:rsidRPr="006569F4">
          <w:rPr>
            <w:rStyle w:val="Hiperpovezava"/>
            <w:rFonts w:ascii="Verdana" w:hAnsi="Verdana" w:cs="Arial"/>
            <w:bCs/>
            <w:noProof/>
          </w:rPr>
          <w:t>4.5.2.</w:t>
        </w:r>
        <w:r w:rsidR="006569F4" w:rsidRPr="006569F4">
          <w:rPr>
            <w:rFonts w:ascii="Verdana" w:eastAsiaTheme="minorEastAsia" w:hAnsi="Verdana" w:cstheme="minorBidi"/>
            <w:noProof/>
          </w:rPr>
          <w:tab/>
        </w:r>
        <w:r w:rsidR="006569F4" w:rsidRPr="006569F4">
          <w:rPr>
            <w:rStyle w:val="Hiperpovezava"/>
            <w:rFonts w:ascii="Verdana" w:hAnsi="Verdana" w:cs="Arial"/>
            <w:bCs/>
            <w:noProof/>
          </w:rPr>
          <w:t>Dejavnosti kolektivne rabe</w:t>
        </w:r>
        <w:r w:rsidR="006569F4" w:rsidRPr="006569F4">
          <w:rPr>
            <w:rFonts w:ascii="Verdana" w:hAnsi="Verdana"/>
            <w:noProof/>
            <w:webHidden/>
          </w:rPr>
          <w:tab/>
        </w:r>
        <w:r w:rsidRPr="006569F4">
          <w:rPr>
            <w:rFonts w:ascii="Verdana" w:hAnsi="Verdana"/>
            <w:noProof/>
            <w:webHidden/>
          </w:rPr>
          <w:fldChar w:fldCharType="begin"/>
        </w:r>
        <w:r w:rsidR="006569F4" w:rsidRPr="006569F4">
          <w:rPr>
            <w:rFonts w:ascii="Verdana" w:hAnsi="Verdana"/>
            <w:noProof/>
            <w:webHidden/>
          </w:rPr>
          <w:instrText xml:space="preserve"> PAGEREF _Toc381351319 \h </w:instrText>
        </w:r>
        <w:r w:rsidRPr="006569F4">
          <w:rPr>
            <w:rFonts w:ascii="Verdana" w:hAnsi="Verdana"/>
            <w:noProof/>
            <w:webHidden/>
          </w:rPr>
        </w:r>
        <w:r w:rsidRPr="006569F4">
          <w:rPr>
            <w:rFonts w:ascii="Verdana" w:hAnsi="Verdana"/>
            <w:noProof/>
            <w:webHidden/>
          </w:rPr>
          <w:fldChar w:fldCharType="separate"/>
        </w:r>
        <w:r w:rsidR="005F360E">
          <w:rPr>
            <w:rFonts w:ascii="Verdana" w:hAnsi="Verdana"/>
            <w:noProof/>
            <w:webHidden/>
          </w:rPr>
          <w:t>26</w:t>
        </w:r>
        <w:r w:rsidRPr="006569F4">
          <w:rPr>
            <w:rFonts w:ascii="Verdana" w:hAnsi="Verdana"/>
            <w:noProof/>
            <w:webHidden/>
          </w:rPr>
          <w:fldChar w:fldCharType="end"/>
        </w:r>
      </w:hyperlink>
    </w:p>
    <w:p w:rsidR="006569F4" w:rsidRPr="006569F4" w:rsidRDefault="00B514F1">
      <w:pPr>
        <w:pStyle w:val="Kazalovsebine2"/>
        <w:rPr>
          <w:rFonts w:ascii="Verdana" w:eastAsiaTheme="minorEastAsia" w:hAnsi="Verdana" w:cstheme="minorBidi"/>
          <w:noProof/>
        </w:rPr>
      </w:pPr>
      <w:hyperlink w:anchor="_Toc381351320" w:history="1">
        <w:r w:rsidR="006569F4" w:rsidRPr="006569F4">
          <w:rPr>
            <w:rStyle w:val="Hiperpovezava"/>
            <w:rFonts w:ascii="Verdana" w:hAnsi="Verdana"/>
            <w:noProof/>
          </w:rPr>
          <w:t>4.6.</w:t>
        </w:r>
        <w:r w:rsidR="006569F4" w:rsidRPr="006569F4">
          <w:rPr>
            <w:rFonts w:ascii="Verdana" w:eastAsiaTheme="minorEastAsia" w:hAnsi="Verdana" w:cstheme="minorBidi"/>
            <w:noProof/>
          </w:rPr>
          <w:tab/>
        </w:r>
        <w:r w:rsidR="006569F4" w:rsidRPr="006569F4">
          <w:rPr>
            <w:rStyle w:val="Hiperpovezava"/>
            <w:rFonts w:ascii="Verdana" w:hAnsi="Verdana"/>
            <w:noProof/>
          </w:rPr>
          <w:t>Izvajanje storitev izven obsega izvajanja javne službe</w:t>
        </w:r>
        <w:r w:rsidR="006569F4" w:rsidRPr="006569F4">
          <w:rPr>
            <w:rFonts w:ascii="Verdana" w:hAnsi="Verdana"/>
            <w:noProof/>
            <w:webHidden/>
          </w:rPr>
          <w:tab/>
        </w:r>
        <w:r w:rsidRPr="006569F4">
          <w:rPr>
            <w:rFonts w:ascii="Verdana" w:hAnsi="Verdana"/>
            <w:noProof/>
            <w:webHidden/>
          </w:rPr>
          <w:fldChar w:fldCharType="begin"/>
        </w:r>
        <w:r w:rsidR="006569F4" w:rsidRPr="006569F4">
          <w:rPr>
            <w:rFonts w:ascii="Verdana" w:hAnsi="Verdana"/>
            <w:noProof/>
            <w:webHidden/>
          </w:rPr>
          <w:instrText xml:space="preserve"> PAGEREF _Toc381351320 \h </w:instrText>
        </w:r>
        <w:r w:rsidRPr="006569F4">
          <w:rPr>
            <w:rFonts w:ascii="Verdana" w:hAnsi="Verdana"/>
            <w:noProof/>
            <w:webHidden/>
          </w:rPr>
        </w:r>
        <w:r w:rsidRPr="006569F4">
          <w:rPr>
            <w:rFonts w:ascii="Verdana" w:hAnsi="Verdana"/>
            <w:noProof/>
            <w:webHidden/>
          </w:rPr>
          <w:fldChar w:fldCharType="separate"/>
        </w:r>
        <w:r w:rsidR="005F360E">
          <w:rPr>
            <w:rFonts w:ascii="Verdana" w:hAnsi="Verdana"/>
            <w:noProof/>
            <w:webHidden/>
          </w:rPr>
          <w:t>26</w:t>
        </w:r>
        <w:r w:rsidRPr="006569F4">
          <w:rPr>
            <w:rFonts w:ascii="Verdana" w:hAnsi="Verdana"/>
            <w:noProof/>
            <w:webHidden/>
          </w:rPr>
          <w:fldChar w:fldCharType="end"/>
        </w:r>
      </w:hyperlink>
    </w:p>
    <w:p w:rsidR="006569F4" w:rsidRPr="006569F4" w:rsidRDefault="00B514F1">
      <w:pPr>
        <w:pStyle w:val="Kazalovsebine1"/>
        <w:rPr>
          <w:rFonts w:eastAsiaTheme="minorEastAsia" w:cstheme="minorBidi"/>
          <w:bCs w:val="0"/>
          <w:caps w:val="0"/>
          <w:noProof/>
          <w:szCs w:val="20"/>
          <w:lang w:eastAsia="sl-SI"/>
        </w:rPr>
      </w:pPr>
      <w:hyperlink w:anchor="_Toc381351321" w:history="1">
        <w:r w:rsidR="006569F4" w:rsidRPr="006569F4">
          <w:rPr>
            <w:rStyle w:val="Hiperpovezava"/>
            <w:noProof/>
            <w:szCs w:val="20"/>
          </w:rPr>
          <w:t>5.</w:t>
        </w:r>
        <w:r w:rsidR="006569F4" w:rsidRPr="006569F4">
          <w:rPr>
            <w:rFonts w:eastAsiaTheme="minorEastAsia" w:cstheme="minorBidi"/>
            <w:bCs w:val="0"/>
            <w:caps w:val="0"/>
            <w:noProof/>
            <w:szCs w:val="20"/>
            <w:lang w:eastAsia="sl-SI"/>
          </w:rPr>
          <w:tab/>
        </w:r>
        <w:r w:rsidR="006569F4" w:rsidRPr="006569F4">
          <w:rPr>
            <w:rStyle w:val="Hiperpovezava"/>
            <w:noProof/>
            <w:szCs w:val="20"/>
          </w:rPr>
          <w:t>SPREMENJENI POGOJI IZVAJANJA KONCESIJSKE POGODBE</w:t>
        </w:r>
        <w:r w:rsidR="006569F4" w:rsidRPr="006569F4">
          <w:rPr>
            <w:noProof/>
            <w:webHidden/>
            <w:szCs w:val="20"/>
          </w:rPr>
          <w:tab/>
        </w:r>
        <w:r w:rsidRPr="006569F4">
          <w:rPr>
            <w:noProof/>
            <w:webHidden/>
            <w:szCs w:val="20"/>
          </w:rPr>
          <w:fldChar w:fldCharType="begin"/>
        </w:r>
        <w:r w:rsidR="006569F4" w:rsidRPr="006569F4">
          <w:rPr>
            <w:noProof/>
            <w:webHidden/>
            <w:szCs w:val="20"/>
          </w:rPr>
          <w:instrText xml:space="preserve"> PAGEREF _Toc381351321 \h </w:instrText>
        </w:r>
        <w:r w:rsidRPr="006569F4">
          <w:rPr>
            <w:noProof/>
            <w:webHidden/>
            <w:szCs w:val="20"/>
          </w:rPr>
        </w:r>
        <w:r w:rsidRPr="006569F4">
          <w:rPr>
            <w:noProof/>
            <w:webHidden/>
            <w:szCs w:val="20"/>
          </w:rPr>
          <w:fldChar w:fldCharType="separate"/>
        </w:r>
        <w:r w:rsidR="005F360E">
          <w:rPr>
            <w:noProof/>
            <w:webHidden/>
            <w:szCs w:val="20"/>
          </w:rPr>
          <w:t>27</w:t>
        </w:r>
        <w:r w:rsidRPr="006569F4">
          <w:rPr>
            <w:noProof/>
            <w:webHidden/>
            <w:szCs w:val="20"/>
          </w:rPr>
          <w:fldChar w:fldCharType="end"/>
        </w:r>
      </w:hyperlink>
    </w:p>
    <w:p w:rsidR="006569F4" w:rsidRPr="006569F4" w:rsidRDefault="00B514F1">
      <w:pPr>
        <w:pStyle w:val="Kazalovsebine3"/>
        <w:rPr>
          <w:rFonts w:ascii="Verdana" w:eastAsiaTheme="minorEastAsia" w:hAnsi="Verdana" w:cstheme="minorBidi"/>
          <w:noProof/>
        </w:rPr>
      </w:pPr>
      <w:hyperlink w:anchor="_Toc381351322" w:history="1">
        <w:r w:rsidR="006569F4" w:rsidRPr="006569F4">
          <w:rPr>
            <w:rStyle w:val="Hiperpovezava"/>
            <w:rFonts w:ascii="Verdana" w:hAnsi="Verdana" w:cs="Arial"/>
            <w:bCs/>
            <w:noProof/>
          </w:rPr>
          <w:t>5.1.1.</w:t>
        </w:r>
        <w:r w:rsidR="006569F4" w:rsidRPr="006569F4">
          <w:rPr>
            <w:rFonts w:ascii="Verdana" w:eastAsiaTheme="minorEastAsia" w:hAnsi="Verdana" w:cstheme="minorBidi"/>
            <w:noProof/>
          </w:rPr>
          <w:tab/>
        </w:r>
        <w:r w:rsidR="006569F4" w:rsidRPr="006569F4">
          <w:rPr>
            <w:rStyle w:val="Hiperpovezava"/>
            <w:rFonts w:ascii="Verdana" w:hAnsi="Verdana" w:cs="Arial"/>
            <w:bCs/>
            <w:noProof/>
          </w:rPr>
          <w:t>Dejavnosti individualne rabe</w:t>
        </w:r>
        <w:r w:rsidR="006569F4" w:rsidRPr="006569F4">
          <w:rPr>
            <w:rFonts w:ascii="Verdana" w:hAnsi="Verdana"/>
            <w:noProof/>
            <w:webHidden/>
          </w:rPr>
          <w:tab/>
        </w:r>
        <w:r w:rsidRPr="006569F4">
          <w:rPr>
            <w:rFonts w:ascii="Verdana" w:hAnsi="Verdana"/>
            <w:noProof/>
            <w:webHidden/>
          </w:rPr>
          <w:fldChar w:fldCharType="begin"/>
        </w:r>
        <w:r w:rsidR="006569F4" w:rsidRPr="006569F4">
          <w:rPr>
            <w:rFonts w:ascii="Verdana" w:hAnsi="Verdana"/>
            <w:noProof/>
            <w:webHidden/>
          </w:rPr>
          <w:instrText xml:space="preserve"> PAGEREF _Toc381351322 \h </w:instrText>
        </w:r>
        <w:r w:rsidRPr="006569F4">
          <w:rPr>
            <w:rFonts w:ascii="Verdana" w:hAnsi="Verdana"/>
            <w:noProof/>
            <w:webHidden/>
          </w:rPr>
        </w:r>
        <w:r w:rsidRPr="006569F4">
          <w:rPr>
            <w:rFonts w:ascii="Verdana" w:hAnsi="Verdana"/>
            <w:noProof/>
            <w:webHidden/>
          </w:rPr>
          <w:fldChar w:fldCharType="separate"/>
        </w:r>
        <w:r w:rsidR="005F360E">
          <w:rPr>
            <w:rFonts w:ascii="Verdana" w:hAnsi="Verdana"/>
            <w:noProof/>
            <w:webHidden/>
          </w:rPr>
          <w:t>27</w:t>
        </w:r>
        <w:r w:rsidRPr="006569F4">
          <w:rPr>
            <w:rFonts w:ascii="Verdana" w:hAnsi="Verdana"/>
            <w:noProof/>
            <w:webHidden/>
          </w:rPr>
          <w:fldChar w:fldCharType="end"/>
        </w:r>
      </w:hyperlink>
    </w:p>
    <w:p w:rsidR="006569F4" w:rsidRPr="006569F4" w:rsidRDefault="00B514F1">
      <w:pPr>
        <w:pStyle w:val="Kazalovsebine3"/>
        <w:rPr>
          <w:rFonts w:ascii="Verdana" w:eastAsiaTheme="minorEastAsia" w:hAnsi="Verdana" w:cstheme="minorBidi"/>
          <w:noProof/>
        </w:rPr>
      </w:pPr>
      <w:hyperlink w:anchor="_Toc381351323" w:history="1">
        <w:r w:rsidR="006569F4" w:rsidRPr="006569F4">
          <w:rPr>
            <w:rStyle w:val="Hiperpovezava"/>
            <w:rFonts w:ascii="Verdana" w:hAnsi="Verdana" w:cs="Arial"/>
            <w:bCs/>
            <w:noProof/>
          </w:rPr>
          <w:t>5.1.2.</w:t>
        </w:r>
        <w:r w:rsidR="006569F4" w:rsidRPr="006569F4">
          <w:rPr>
            <w:rFonts w:ascii="Verdana" w:eastAsiaTheme="minorEastAsia" w:hAnsi="Verdana" w:cstheme="minorBidi"/>
            <w:noProof/>
          </w:rPr>
          <w:tab/>
        </w:r>
        <w:r w:rsidR="006569F4" w:rsidRPr="006569F4">
          <w:rPr>
            <w:rStyle w:val="Hiperpovezava"/>
            <w:rFonts w:ascii="Verdana" w:hAnsi="Verdana" w:cs="Arial"/>
            <w:bCs/>
            <w:noProof/>
          </w:rPr>
          <w:t>Dejavnosti kolektivne rabe</w:t>
        </w:r>
        <w:r w:rsidR="006569F4" w:rsidRPr="006569F4">
          <w:rPr>
            <w:rFonts w:ascii="Verdana" w:hAnsi="Verdana"/>
            <w:noProof/>
            <w:webHidden/>
          </w:rPr>
          <w:tab/>
        </w:r>
        <w:r w:rsidRPr="006569F4">
          <w:rPr>
            <w:rFonts w:ascii="Verdana" w:hAnsi="Verdana"/>
            <w:noProof/>
            <w:webHidden/>
          </w:rPr>
          <w:fldChar w:fldCharType="begin"/>
        </w:r>
        <w:r w:rsidR="006569F4" w:rsidRPr="006569F4">
          <w:rPr>
            <w:rFonts w:ascii="Verdana" w:hAnsi="Verdana"/>
            <w:noProof/>
            <w:webHidden/>
          </w:rPr>
          <w:instrText xml:space="preserve"> PAGEREF _Toc381351323 \h </w:instrText>
        </w:r>
        <w:r w:rsidRPr="006569F4">
          <w:rPr>
            <w:rFonts w:ascii="Verdana" w:hAnsi="Verdana"/>
            <w:noProof/>
            <w:webHidden/>
          </w:rPr>
        </w:r>
        <w:r w:rsidRPr="006569F4">
          <w:rPr>
            <w:rFonts w:ascii="Verdana" w:hAnsi="Verdana"/>
            <w:noProof/>
            <w:webHidden/>
          </w:rPr>
          <w:fldChar w:fldCharType="separate"/>
        </w:r>
        <w:r w:rsidR="005F360E">
          <w:rPr>
            <w:rFonts w:ascii="Verdana" w:hAnsi="Verdana"/>
            <w:noProof/>
            <w:webHidden/>
          </w:rPr>
          <w:t>27</w:t>
        </w:r>
        <w:r w:rsidRPr="006569F4">
          <w:rPr>
            <w:rFonts w:ascii="Verdana" w:hAnsi="Verdana"/>
            <w:noProof/>
            <w:webHidden/>
          </w:rPr>
          <w:fldChar w:fldCharType="end"/>
        </w:r>
      </w:hyperlink>
    </w:p>
    <w:p w:rsidR="006569F4" w:rsidRPr="006569F4" w:rsidRDefault="00B514F1">
      <w:pPr>
        <w:pStyle w:val="Kazalovsebine1"/>
        <w:rPr>
          <w:rFonts w:eastAsiaTheme="minorEastAsia" w:cstheme="minorBidi"/>
          <w:bCs w:val="0"/>
          <w:caps w:val="0"/>
          <w:noProof/>
          <w:szCs w:val="20"/>
          <w:lang w:eastAsia="sl-SI"/>
        </w:rPr>
      </w:pPr>
      <w:hyperlink w:anchor="_Toc381351324" w:history="1">
        <w:r w:rsidR="006569F4" w:rsidRPr="006569F4">
          <w:rPr>
            <w:rStyle w:val="Hiperpovezava"/>
            <w:noProof/>
            <w:szCs w:val="20"/>
          </w:rPr>
          <w:t>6.</w:t>
        </w:r>
        <w:r w:rsidR="006569F4" w:rsidRPr="006569F4">
          <w:rPr>
            <w:rFonts w:eastAsiaTheme="minorEastAsia" w:cstheme="minorBidi"/>
            <w:bCs w:val="0"/>
            <w:caps w:val="0"/>
            <w:noProof/>
            <w:szCs w:val="20"/>
            <w:lang w:eastAsia="sl-SI"/>
          </w:rPr>
          <w:tab/>
        </w:r>
        <w:r w:rsidR="006569F4" w:rsidRPr="006569F4">
          <w:rPr>
            <w:rStyle w:val="Hiperpovezava"/>
            <w:noProof/>
            <w:szCs w:val="20"/>
          </w:rPr>
          <w:t>REZULTATI POSLOVANJA</w:t>
        </w:r>
        <w:r w:rsidR="006569F4" w:rsidRPr="006569F4">
          <w:rPr>
            <w:noProof/>
            <w:webHidden/>
            <w:szCs w:val="20"/>
          </w:rPr>
          <w:tab/>
        </w:r>
        <w:r w:rsidRPr="006569F4">
          <w:rPr>
            <w:noProof/>
            <w:webHidden/>
            <w:szCs w:val="20"/>
          </w:rPr>
          <w:fldChar w:fldCharType="begin"/>
        </w:r>
        <w:r w:rsidR="006569F4" w:rsidRPr="006569F4">
          <w:rPr>
            <w:noProof/>
            <w:webHidden/>
            <w:szCs w:val="20"/>
          </w:rPr>
          <w:instrText xml:space="preserve"> PAGEREF _Toc381351324 \h </w:instrText>
        </w:r>
        <w:r w:rsidRPr="006569F4">
          <w:rPr>
            <w:noProof/>
            <w:webHidden/>
            <w:szCs w:val="20"/>
          </w:rPr>
        </w:r>
        <w:r w:rsidRPr="006569F4">
          <w:rPr>
            <w:noProof/>
            <w:webHidden/>
            <w:szCs w:val="20"/>
          </w:rPr>
          <w:fldChar w:fldCharType="separate"/>
        </w:r>
        <w:r w:rsidR="005F360E">
          <w:rPr>
            <w:noProof/>
            <w:webHidden/>
            <w:szCs w:val="20"/>
          </w:rPr>
          <w:t>28</w:t>
        </w:r>
        <w:r w:rsidRPr="006569F4">
          <w:rPr>
            <w:noProof/>
            <w:webHidden/>
            <w:szCs w:val="20"/>
          </w:rPr>
          <w:fldChar w:fldCharType="end"/>
        </w:r>
      </w:hyperlink>
    </w:p>
    <w:p w:rsidR="006569F4" w:rsidRPr="006569F4" w:rsidRDefault="00B514F1">
      <w:pPr>
        <w:pStyle w:val="Kazalovsebine2"/>
        <w:rPr>
          <w:rFonts w:ascii="Verdana" w:eastAsiaTheme="minorEastAsia" w:hAnsi="Verdana" w:cstheme="minorBidi"/>
          <w:noProof/>
        </w:rPr>
      </w:pPr>
      <w:hyperlink w:anchor="_Toc381351325" w:history="1">
        <w:r w:rsidR="006569F4" w:rsidRPr="006569F4">
          <w:rPr>
            <w:rStyle w:val="Hiperpovezava"/>
            <w:rFonts w:ascii="Verdana" w:hAnsi="Verdana"/>
            <w:noProof/>
          </w:rPr>
          <w:t>6.1.</w:t>
        </w:r>
        <w:r w:rsidR="006569F4" w:rsidRPr="006569F4">
          <w:rPr>
            <w:rFonts w:ascii="Verdana" w:eastAsiaTheme="minorEastAsia" w:hAnsi="Verdana" w:cstheme="minorBidi"/>
            <w:noProof/>
          </w:rPr>
          <w:tab/>
        </w:r>
        <w:r w:rsidR="006569F4" w:rsidRPr="006569F4">
          <w:rPr>
            <w:rStyle w:val="Hiperpovezava"/>
            <w:rFonts w:ascii="Verdana" w:hAnsi="Verdana"/>
            <w:noProof/>
          </w:rPr>
          <w:t>Izkaz poslovnega izida</w:t>
        </w:r>
        <w:r w:rsidR="006569F4" w:rsidRPr="006569F4">
          <w:rPr>
            <w:rFonts w:ascii="Verdana" w:hAnsi="Verdana"/>
            <w:noProof/>
            <w:webHidden/>
          </w:rPr>
          <w:tab/>
        </w:r>
        <w:r w:rsidRPr="006569F4">
          <w:rPr>
            <w:rFonts w:ascii="Verdana" w:hAnsi="Verdana"/>
            <w:noProof/>
            <w:webHidden/>
          </w:rPr>
          <w:fldChar w:fldCharType="begin"/>
        </w:r>
        <w:r w:rsidR="006569F4" w:rsidRPr="006569F4">
          <w:rPr>
            <w:rFonts w:ascii="Verdana" w:hAnsi="Verdana"/>
            <w:noProof/>
            <w:webHidden/>
          </w:rPr>
          <w:instrText xml:space="preserve"> PAGEREF _Toc381351325 \h </w:instrText>
        </w:r>
        <w:r w:rsidRPr="006569F4">
          <w:rPr>
            <w:rFonts w:ascii="Verdana" w:hAnsi="Verdana"/>
            <w:noProof/>
            <w:webHidden/>
          </w:rPr>
        </w:r>
        <w:r w:rsidRPr="006569F4">
          <w:rPr>
            <w:rFonts w:ascii="Verdana" w:hAnsi="Verdana"/>
            <w:noProof/>
            <w:webHidden/>
          </w:rPr>
          <w:fldChar w:fldCharType="separate"/>
        </w:r>
        <w:r w:rsidR="005F360E">
          <w:rPr>
            <w:rFonts w:ascii="Verdana" w:hAnsi="Verdana"/>
            <w:noProof/>
            <w:webHidden/>
          </w:rPr>
          <w:t>28</w:t>
        </w:r>
        <w:r w:rsidRPr="006569F4">
          <w:rPr>
            <w:rFonts w:ascii="Verdana" w:hAnsi="Verdana"/>
            <w:noProof/>
            <w:webHidden/>
          </w:rPr>
          <w:fldChar w:fldCharType="end"/>
        </w:r>
      </w:hyperlink>
    </w:p>
    <w:p w:rsidR="006569F4" w:rsidRPr="006569F4" w:rsidRDefault="00B514F1">
      <w:pPr>
        <w:pStyle w:val="Kazalovsebine3"/>
        <w:rPr>
          <w:rFonts w:ascii="Verdana" w:eastAsiaTheme="minorEastAsia" w:hAnsi="Verdana" w:cstheme="minorBidi"/>
          <w:noProof/>
        </w:rPr>
      </w:pPr>
      <w:hyperlink w:anchor="_Toc381351326" w:history="1">
        <w:r w:rsidR="006569F4" w:rsidRPr="006569F4">
          <w:rPr>
            <w:rStyle w:val="Hiperpovezava"/>
            <w:rFonts w:ascii="Verdana" w:hAnsi="Verdana" w:cs="Arial"/>
            <w:bCs/>
            <w:noProof/>
          </w:rPr>
          <w:t>6.1.1.</w:t>
        </w:r>
        <w:r w:rsidR="006569F4" w:rsidRPr="006569F4">
          <w:rPr>
            <w:rFonts w:ascii="Verdana" w:eastAsiaTheme="minorEastAsia" w:hAnsi="Verdana" w:cstheme="minorBidi"/>
            <w:noProof/>
          </w:rPr>
          <w:tab/>
        </w:r>
        <w:r w:rsidR="006569F4" w:rsidRPr="006569F4">
          <w:rPr>
            <w:rStyle w:val="Hiperpovezava"/>
            <w:rFonts w:ascii="Verdana" w:hAnsi="Verdana" w:cs="Arial"/>
            <w:bCs/>
            <w:noProof/>
          </w:rPr>
          <w:t>Dejavnosti individualne rabe</w:t>
        </w:r>
        <w:r w:rsidR="006569F4" w:rsidRPr="006569F4">
          <w:rPr>
            <w:rFonts w:ascii="Verdana" w:hAnsi="Verdana"/>
            <w:noProof/>
            <w:webHidden/>
          </w:rPr>
          <w:tab/>
        </w:r>
        <w:r w:rsidRPr="006569F4">
          <w:rPr>
            <w:rFonts w:ascii="Verdana" w:hAnsi="Verdana"/>
            <w:noProof/>
            <w:webHidden/>
          </w:rPr>
          <w:fldChar w:fldCharType="begin"/>
        </w:r>
        <w:r w:rsidR="006569F4" w:rsidRPr="006569F4">
          <w:rPr>
            <w:rFonts w:ascii="Verdana" w:hAnsi="Verdana"/>
            <w:noProof/>
            <w:webHidden/>
          </w:rPr>
          <w:instrText xml:space="preserve"> PAGEREF _Toc381351326 \h </w:instrText>
        </w:r>
        <w:r w:rsidRPr="006569F4">
          <w:rPr>
            <w:rFonts w:ascii="Verdana" w:hAnsi="Verdana"/>
            <w:noProof/>
            <w:webHidden/>
          </w:rPr>
        </w:r>
        <w:r w:rsidRPr="006569F4">
          <w:rPr>
            <w:rFonts w:ascii="Verdana" w:hAnsi="Verdana"/>
            <w:noProof/>
            <w:webHidden/>
          </w:rPr>
          <w:fldChar w:fldCharType="separate"/>
        </w:r>
        <w:r w:rsidR="005F360E">
          <w:rPr>
            <w:rFonts w:ascii="Verdana" w:hAnsi="Verdana"/>
            <w:noProof/>
            <w:webHidden/>
          </w:rPr>
          <w:t>28</w:t>
        </w:r>
        <w:r w:rsidRPr="006569F4">
          <w:rPr>
            <w:rFonts w:ascii="Verdana" w:hAnsi="Verdana"/>
            <w:noProof/>
            <w:webHidden/>
          </w:rPr>
          <w:fldChar w:fldCharType="end"/>
        </w:r>
      </w:hyperlink>
    </w:p>
    <w:p w:rsidR="006569F4" w:rsidRPr="006569F4" w:rsidRDefault="00B514F1">
      <w:pPr>
        <w:pStyle w:val="Kazalovsebine3"/>
        <w:rPr>
          <w:rFonts w:ascii="Verdana" w:eastAsiaTheme="minorEastAsia" w:hAnsi="Verdana" w:cstheme="minorBidi"/>
          <w:noProof/>
        </w:rPr>
      </w:pPr>
      <w:hyperlink w:anchor="_Toc381351327" w:history="1">
        <w:r w:rsidR="006569F4" w:rsidRPr="006569F4">
          <w:rPr>
            <w:rStyle w:val="Hiperpovezava"/>
            <w:rFonts w:ascii="Verdana" w:hAnsi="Verdana" w:cs="Arial"/>
            <w:bCs/>
            <w:noProof/>
          </w:rPr>
          <w:t>6.1.2.</w:t>
        </w:r>
        <w:r w:rsidR="006569F4" w:rsidRPr="006569F4">
          <w:rPr>
            <w:rFonts w:ascii="Verdana" w:eastAsiaTheme="minorEastAsia" w:hAnsi="Verdana" w:cstheme="minorBidi"/>
            <w:noProof/>
          </w:rPr>
          <w:tab/>
        </w:r>
        <w:r w:rsidR="006569F4" w:rsidRPr="006569F4">
          <w:rPr>
            <w:rStyle w:val="Hiperpovezava"/>
            <w:rFonts w:ascii="Verdana" w:hAnsi="Verdana" w:cs="Arial"/>
            <w:bCs/>
            <w:noProof/>
          </w:rPr>
          <w:t>Tarifni sistem</w:t>
        </w:r>
        <w:r w:rsidR="006569F4" w:rsidRPr="006569F4">
          <w:rPr>
            <w:rFonts w:ascii="Verdana" w:hAnsi="Verdana"/>
            <w:noProof/>
            <w:webHidden/>
          </w:rPr>
          <w:tab/>
        </w:r>
        <w:r w:rsidRPr="006569F4">
          <w:rPr>
            <w:rFonts w:ascii="Verdana" w:hAnsi="Verdana"/>
            <w:noProof/>
            <w:webHidden/>
          </w:rPr>
          <w:fldChar w:fldCharType="begin"/>
        </w:r>
        <w:r w:rsidR="006569F4" w:rsidRPr="006569F4">
          <w:rPr>
            <w:rFonts w:ascii="Verdana" w:hAnsi="Verdana"/>
            <w:noProof/>
            <w:webHidden/>
          </w:rPr>
          <w:instrText xml:space="preserve"> PAGEREF _Toc381351327 \h </w:instrText>
        </w:r>
        <w:r w:rsidRPr="006569F4">
          <w:rPr>
            <w:rFonts w:ascii="Verdana" w:hAnsi="Verdana"/>
            <w:noProof/>
            <w:webHidden/>
          </w:rPr>
        </w:r>
        <w:r w:rsidRPr="006569F4">
          <w:rPr>
            <w:rFonts w:ascii="Verdana" w:hAnsi="Verdana"/>
            <w:noProof/>
            <w:webHidden/>
          </w:rPr>
          <w:fldChar w:fldCharType="separate"/>
        </w:r>
        <w:r w:rsidR="005F360E">
          <w:rPr>
            <w:rFonts w:ascii="Verdana" w:hAnsi="Verdana"/>
            <w:noProof/>
            <w:webHidden/>
          </w:rPr>
          <w:t>29</w:t>
        </w:r>
        <w:r w:rsidRPr="006569F4">
          <w:rPr>
            <w:rFonts w:ascii="Verdana" w:hAnsi="Verdana"/>
            <w:noProof/>
            <w:webHidden/>
          </w:rPr>
          <w:fldChar w:fldCharType="end"/>
        </w:r>
      </w:hyperlink>
    </w:p>
    <w:p w:rsidR="006569F4" w:rsidRPr="006569F4" w:rsidRDefault="00B514F1">
      <w:pPr>
        <w:pStyle w:val="Kazalovsebine3"/>
        <w:rPr>
          <w:rFonts w:ascii="Verdana" w:eastAsiaTheme="minorEastAsia" w:hAnsi="Verdana" w:cstheme="minorBidi"/>
          <w:noProof/>
        </w:rPr>
      </w:pPr>
      <w:hyperlink w:anchor="_Toc381351328" w:history="1">
        <w:r w:rsidR="006569F4" w:rsidRPr="006569F4">
          <w:rPr>
            <w:rStyle w:val="Hiperpovezava"/>
            <w:rFonts w:ascii="Verdana" w:hAnsi="Verdana" w:cs="Arial"/>
            <w:bCs/>
            <w:noProof/>
          </w:rPr>
          <w:t>6.1.3.</w:t>
        </w:r>
        <w:r w:rsidR="006569F4" w:rsidRPr="006569F4">
          <w:rPr>
            <w:rFonts w:ascii="Verdana" w:eastAsiaTheme="minorEastAsia" w:hAnsi="Verdana" w:cstheme="minorBidi"/>
            <w:noProof/>
          </w:rPr>
          <w:tab/>
        </w:r>
        <w:r w:rsidR="006569F4" w:rsidRPr="006569F4">
          <w:rPr>
            <w:rStyle w:val="Hiperpovezava"/>
            <w:rFonts w:ascii="Verdana" w:hAnsi="Verdana" w:cs="Arial"/>
            <w:bCs/>
            <w:noProof/>
          </w:rPr>
          <w:t>Dejavnosti kolektivne rabe</w:t>
        </w:r>
        <w:r w:rsidR="006569F4" w:rsidRPr="006569F4">
          <w:rPr>
            <w:rFonts w:ascii="Verdana" w:hAnsi="Verdana"/>
            <w:noProof/>
            <w:webHidden/>
          </w:rPr>
          <w:tab/>
        </w:r>
        <w:r w:rsidRPr="006569F4">
          <w:rPr>
            <w:rFonts w:ascii="Verdana" w:hAnsi="Verdana"/>
            <w:noProof/>
            <w:webHidden/>
          </w:rPr>
          <w:fldChar w:fldCharType="begin"/>
        </w:r>
        <w:r w:rsidR="006569F4" w:rsidRPr="006569F4">
          <w:rPr>
            <w:rFonts w:ascii="Verdana" w:hAnsi="Verdana"/>
            <w:noProof/>
            <w:webHidden/>
          </w:rPr>
          <w:instrText xml:space="preserve"> PAGEREF _Toc381351328 \h </w:instrText>
        </w:r>
        <w:r w:rsidRPr="006569F4">
          <w:rPr>
            <w:rFonts w:ascii="Verdana" w:hAnsi="Verdana"/>
            <w:noProof/>
            <w:webHidden/>
          </w:rPr>
        </w:r>
        <w:r w:rsidRPr="006569F4">
          <w:rPr>
            <w:rFonts w:ascii="Verdana" w:hAnsi="Verdana"/>
            <w:noProof/>
            <w:webHidden/>
          </w:rPr>
          <w:fldChar w:fldCharType="separate"/>
        </w:r>
        <w:r w:rsidR="005F360E">
          <w:rPr>
            <w:rFonts w:ascii="Verdana" w:hAnsi="Verdana"/>
            <w:noProof/>
            <w:webHidden/>
          </w:rPr>
          <w:t>30</w:t>
        </w:r>
        <w:r w:rsidRPr="006569F4">
          <w:rPr>
            <w:rFonts w:ascii="Verdana" w:hAnsi="Verdana"/>
            <w:noProof/>
            <w:webHidden/>
          </w:rPr>
          <w:fldChar w:fldCharType="end"/>
        </w:r>
      </w:hyperlink>
    </w:p>
    <w:p w:rsidR="006569F4" w:rsidRPr="006569F4" w:rsidRDefault="00B514F1">
      <w:pPr>
        <w:pStyle w:val="Kazalovsebine2"/>
        <w:rPr>
          <w:rFonts w:ascii="Verdana" w:eastAsiaTheme="minorEastAsia" w:hAnsi="Verdana" w:cstheme="minorBidi"/>
          <w:noProof/>
        </w:rPr>
      </w:pPr>
      <w:hyperlink w:anchor="_Toc381351329" w:history="1">
        <w:r w:rsidR="006569F4" w:rsidRPr="006569F4">
          <w:rPr>
            <w:rStyle w:val="Hiperpovezava"/>
            <w:rFonts w:ascii="Verdana" w:hAnsi="Verdana"/>
            <w:noProof/>
          </w:rPr>
          <w:t>6.2.</w:t>
        </w:r>
        <w:r w:rsidR="006569F4" w:rsidRPr="006569F4">
          <w:rPr>
            <w:rFonts w:ascii="Verdana" w:eastAsiaTheme="minorEastAsia" w:hAnsi="Verdana" w:cstheme="minorBidi"/>
            <w:noProof/>
          </w:rPr>
          <w:tab/>
        </w:r>
        <w:r w:rsidR="006569F4" w:rsidRPr="006569F4">
          <w:rPr>
            <w:rStyle w:val="Hiperpovezava"/>
            <w:rFonts w:ascii="Verdana" w:hAnsi="Verdana"/>
            <w:noProof/>
          </w:rPr>
          <w:t>Specifikacija stroškov – kalkulativnih elementov iz tarifnih sistemov za gospodarske javne službe individualne rabe</w:t>
        </w:r>
        <w:r w:rsidR="006569F4" w:rsidRPr="006569F4">
          <w:rPr>
            <w:rFonts w:ascii="Verdana" w:hAnsi="Verdana"/>
            <w:noProof/>
            <w:webHidden/>
          </w:rPr>
          <w:tab/>
        </w:r>
        <w:r w:rsidRPr="006569F4">
          <w:rPr>
            <w:rFonts w:ascii="Verdana" w:hAnsi="Verdana"/>
            <w:noProof/>
            <w:webHidden/>
          </w:rPr>
          <w:fldChar w:fldCharType="begin"/>
        </w:r>
        <w:r w:rsidR="006569F4" w:rsidRPr="006569F4">
          <w:rPr>
            <w:rFonts w:ascii="Verdana" w:hAnsi="Verdana"/>
            <w:noProof/>
            <w:webHidden/>
          </w:rPr>
          <w:instrText xml:space="preserve"> PAGEREF _Toc381351329 \h </w:instrText>
        </w:r>
        <w:r w:rsidRPr="006569F4">
          <w:rPr>
            <w:rFonts w:ascii="Verdana" w:hAnsi="Verdana"/>
            <w:noProof/>
            <w:webHidden/>
          </w:rPr>
        </w:r>
        <w:r w:rsidRPr="006569F4">
          <w:rPr>
            <w:rFonts w:ascii="Verdana" w:hAnsi="Verdana"/>
            <w:noProof/>
            <w:webHidden/>
          </w:rPr>
          <w:fldChar w:fldCharType="separate"/>
        </w:r>
        <w:r w:rsidR="005F360E">
          <w:rPr>
            <w:rFonts w:ascii="Verdana" w:hAnsi="Verdana"/>
            <w:noProof/>
            <w:webHidden/>
          </w:rPr>
          <w:t>31</w:t>
        </w:r>
        <w:r w:rsidRPr="006569F4">
          <w:rPr>
            <w:rFonts w:ascii="Verdana" w:hAnsi="Verdana"/>
            <w:noProof/>
            <w:webHidden/>
          </w:rPr>
          <w:fldChar w:fldCharType="end"/>
        </w:r>
      </w:hyperlink>
    </w:p>
    <w:p w:rsidR="006569F4" w:rsidRPr="006569F4" w:rsidRDefault="00B514F1">
      <w:pPr>
        <w:pStyle w:val="Kazalovsebine1"/>
        <w:rPr>
          <w:rStyle w:val="Hiperpovezava"/>
          <w:noProof/>
          <w:szCs w:val="20"/>
        </w:rPr>
      </w:pPr>
      <w:hyperlink w:anchor="_Toc381351330" w:history="1">
        <w:r w:rsidR="006569F4" w:rsidRPr="006569F4">
          <w:rPr>
            <w:rStyle w:val="Hiperpovezava"/>
            <w:noProof/>
            <w:szCs w:val="20"/>
          </w:rPr>
          <w:t>7.</w:t>
        </w:r>
        <w:r w:rsidR="006569F4" w:rsidRPr="006569F4">
          <w:rPr>
            <w:rFonts w:eastAsiaTheme="minorEastAsia" w:cstheme="minorBidi"/>
            <w:bCs w:val="0"/>
            <w:caps w:val="0"/>
            <w:noProof/>
            <w:szCs w:val="20"/>
            <w:lang w:eastAsia="sl-SI"/>
          </w:rPr>
          <w:tab/>
        </w:r>
        <w:r w:rsidR="006569F4" w:rsidRPr="006569F4">
          <w:rPr>
            <w:rStyle w:val="Hiperpovezava"/>
            <w:noProof/>
            <w:szCs w:val="20"/>
          </w:rPr>
          <w:t>POVZETEK</w:t>
        </w:r>
        <w:r w:rsidR="006569F4" w:rsidRPr="006569F4">
          <w:rPr>
            <w:noProof/>
            <w:webHidden/>
            <w:szCs w:val="20"/>
          </w:rPr>
          <w:tab/>
        </w:r>
        <w:r w:rsidRPr="006569F4">
          <w:rPr>
            <w:noProof/>
            <w:webHidden/>
            <w:szCs w:val="20"/>
          </w:rPr>
          <w:fldChar w:fldCharType="begin"/>
        </w:r>
        <w:r w:rsidR="006569F4" w:rsidRPr="006569F4">
          <w:rPr>
            <w:noProof/>
            <w:webHidden/>
            <w:szCs w:val="20"/>
          </w:rPr>
          <w:instrText xml:space="preserve"> PAGEREF _Toc381351330 \h </w:instrText>
        </w:r>
        <w:r w:rsidRPr="006569F4">
          <w:rPr>
            <w:noProof/>
            <w:webHidden/>
            <w:szCs w:val="20"/>
          </w:rPr>
        </w:r>
        <w:r w:rsidRPr="006569F4">
          <w:rPr>
            <w:noProof/>
            <w:webHidden/>
            <w:szCs w:val="20"/>
          </w:rPr>
          <w:fldChar w:fldCharType="separate"/>
        </w:r>
        <w:r w:rsidR="005F360E">
          <w:rPr>
            <w:noProof/>
            <w:webHidden/>
            <w:szCs w:val="20"/>
          </w:rPr>
          <w:t>32</w:t>
        </w:r>
        <w:r w:rsidRPr="006569F4">
          <w:rPr>
            <w:noProof/>
            <w:webHidden/>
            <w:szCs w:val="20"/>
          </w:rPr>
          <w:fldChar w:fldCharType="end"/>
        </w:r>
      </w:hyperlink>
    </w:p>
    <w:p w:rsidR="006569F4" w:rsidRDefault="006569F4" w:rsidP="006569F4">
      <w:pPr>
        <w:rPr>
          <w:rFonts w:eastAsiaTheme="minorEastAsia"/>
          <w:noProof/>
          <w:lang w:eastAsia="en-US"/>
        </w:rPr>
      </w:pPr>
    </w:p>
    <w:p w:rsidR="006569F4" w:rsidRDefault="00B514F1">
      <w:pPr>
        <w:pStyle w:val="Kazaloslik"/>
        <w:tabs>
          <w:tab w:val="right" w:leader="dot" w:pos="9204"/>
        </w:tabs>
        <w:rPr>
          <w:rFonts w:ascii="Verdana" w:hAnsi="Verdana"/>
        </w:rPr>
      </w:pPr>
      <w:r w:rsidRPr="00DC2586">
        <w:rPr>
          <w:rFonts w:ascii="Verdana" w:hAnsi="Verdana"/>
        </w:rPr>
        <w:fldChar w:fldCharType="end"/>
      </w:r>
      <w:bookmarkStart w:id="81" w:name="_Toc173218716"/>
      <w:bookmarkStart w:id="82" w:name="_Toc173299872"/>
      <w:r w:rsidR="006569F4" w:rsidRPr="006569F4">
        <w:rPr>
          <w:rFonts w:ascii="Verdana" w:hAnsi="Verdana"/>
        </w:rPr>
        <w:t>KAZALO TABEL</w:t>
      </w:r>
    </w:p>
    <w:p w:rsidR="006569F4" w:rsidRPr="006569F4" w:rsidRDefault="00B514F1">
      <w:pPr>
        <w:pStyle w:val="Kazaloslik"/>
        <w:tabs>
          <w:tab w:val="right" w:leader="dot" w:pos="9204"/>
        </w:tabs>
        <w:rPr>
          <w:rFonts w:ascii="Verdana" w:hAnsi="Verdana"/>
          <w:noProof/>
        </w:rPr>
      </w:pPr>
      <w:r w:rsidRPr="006569F4">
        <w:rPr>
          <w:rFonts w:ascii="Verdana" w:hAnsi="Verdana"/>
        </w:rPr>
        <w:fldChar w:fldCharType="begin"/>
      </w:r>
      <w:r w:rsidR="00A9685E" w:rsidRPr="006569F4">
        <w:rPr>
          <w:rFonts w:ascii="Verdana" w:hAnsi="Verdana"/>
        </w:rPr>
        <w:instrText xml:space="preserve"> TOC \h \z \c "Tabela" </w:instrText>
      </w:r>
      <w:r w:rsidRPr="006569F4">
        <w:rPr>
          <w:rFonts w:ascii="Verdana" w:hAnsi="Verdana"/>
        </w:rPr>
        <w:fldChar w:fldCharType="separate"/>
      </w:r>
    </w:p>
    <w:p w:rsidR="006569F4" w:rsidRPr="006569F4" w:rsidRDefault="00B514F1">
      <w:pPr>
        <w:pStyle w:val="Kazaloslik"/>
        <w:tabs>
          <w:tab w:val="right" w:leader="dot" w:pos="9204"/>
        </w:tabs>
        <w:rPr>
          <w:rFonts w:ascii="Verdana" w:eastAsiaTheme="minorEastAsia" w:hAnsi="Verdana" w:cstheme="minorBidi"/>
          <w:noProof/>
          <w:sz w:val="22"/>
          <w:szCs w:val="22"/>
        </w:rPr>
      </w:pPr>
      <w:hyperlink w:anchor="_Toc381351332" w:history="1">
        <w:r w:rsidR="006569F4" w:rsidRPr="006569F4">
          <w:rPr>
            <w:rStyle w:val="Hiperpovezava"/>
            <w:rFonts w:ascii="Verdana" w:hAnsi="Verdana"/>
            <w:noProof/>
          </w:rPr>
          <w:t xml:space="preserve">Tabela 1: Ključni kazalniki </w:t>
        </w:r>
        <w:r w:rsidR="0095520A">
          <w:rPr>
            <w:rStyle w:val="Hiperpovezava"/>
            <w:rFonts w:ascii="Verdana" w:hAnsi="Verdana"/>
            <w:noProof/>
          </w:rPr>
          <w:t xml:space="preserve">za </w:t>
        </w:r>
        <w:r w:rsidR="006569F4" w:rsidRPr="006569F4">
          <w:rPr>
            <w:rStyle w:val="Hiperpovezava"/>
            <w:rFonts w:ascii="Verdana" w:hAnsi="Verdana"/>
            <w:noProof/>
          </w:rPr>
          <w:t>leto 2013</w:t>
        </w:r>
        <w:r w:rsidR="006569F4" w:rsidRPr="006569F4">
          <w:rPr>
            <w:rFonts w:ascii="Verdana" w:hAnsi="Verdana"/>
            <w:noProof/>
            <w:webHidden/>
          </w:rPr>
          <w:tab/>
        </w:r>
        <w:r w:rsidRPr="006569F4">
          <w:rPr>
            <w:rFonts w:ascii="Verdana" w:hAnsi="Verdana"/>
            <w:noProof/>
            <w:webHidden/>
          </w:rPr>
          <w:fldChar w:fldCharType="begin"/>
        </w:r>
        <w:r w:rsidR="006569F4" w:rsidRPr="006569F4">
          <w:rPr>
            <w:rFonts w:ascii="Verdana" w:hAnsi="Verdana"/>
            <w:noProof/>
            <w:webHidden/>
          </w:rPr>
          <w:instrText xml:space="preserve"> PAGEREF _Toc381351332 \h </w:instrText>
        </w:r>
        <w:r w:rsidRPr="006569F4">
          <w:rPr>
            <w:rFonts w:ascii="Verdana" w:hAnsi="Verdana"/>
            <w:noProof/>
            <w:webHidden/>
          </w:rPr>
        </w:r>
        <w:r w:rsidRPr="006569F4">
          <w:rPr>
            <w:rFonts w:ascii="Verdana" w:hAnsi="Verdana"/>
            <w:noProof/>
            <w:webHidden/>
          </w:rPr>
          <w:fldChar w:fldCharType="separate"/>
        </w:r>
        <w:r w:rsidR="005F360E">
          <w:rPr>
            <w:rFonts w:ascii="Verdana" w:hAnsi="Verdana"/>
            <w:noProof/>
            <w:webHidden/>
          </w:rPr>
          <w:t>6</w:t>
        </w:r>
        <w:r w:rsidRPr="006569F4">
          <w:rPr>
            <w:rFonts w:ascii="Verdana" w:hAnsi="Verdana"/>
            <w:noProof/>
            <w:webHidden/>
          </w:rPr>
          <w:fldChar w:fldCharType="end"/>
        </w:r>
      </w:hyperlink>
    </w:p>
    <w:p w:rsidR="006569F4" w:rsidRPr="006569F4" w:rsidRDefault="00B514F1">
      <w:pPr>
        <w:pStyle w:val="Kazaloslik"/>
        <w:tabs>
          <w:tab w:val="right" w:leader="dot" w:pos="9204"/>
        </w:tabs>
        <w:rPr>
          <w:rFonts w:ascii="Verdana" w:eastAsiaTheme="minorEastAsia" w:hAnsi="Verdana" w:cstheme="minorBidi"/>
          <w:noProof/>
          <w:sz w:val="22"/>
          <w:szCs w:val="22"/>
        </w:rPr>
      </w:pPr>
      <w:hyperlink w:anchor="_Toc381351333" w:history="1">
        <w:r w:rsidR="006569F4" w:rsidRPr="006569F4">
          <w:rPr>
            <w:rStyle w:val="Hiperpovezava"/>
            <w:rFonts w:ascii="Verdana" w:hAnsi="Verdana"/>
            <w:noProof/>
          </w:rPr>
          <w:t>Tabela 2: Delničarji družbe Kostak d. d.</w:t>
        </w:r>
        <w:r w:rsidR="006569F4" w:rsidRPr="006569F4">
          <w:rPr>
            <w:rFonts w:ascii="Verdana" w:hAnsi="Verdana"/>
            <w:noProof/>
            <w:webHidden/>
          </w:rPr>
          <w:tab/>
        </w:r>
        <w:r w:rsidRPr="006569F4">
          <w:rPr>
            <w:rFonts w:ascii="Verdana" w:hAnsi="Verdana"/>
            <w:noProof/>
            <w:webHidden/>
          </w:rPr>
          <w:fldChar w:fldCharType="begin"/>
        </w:r>
        <w:r w:rsidR="006569F4" w:rsidRPr="006569F4">
          <w:rPr>
            <w:rFonts w:ascii="Verdana" w:hAnsi="Verdana"/>
            <w:noProof/>
            <w:webHidden/>
          </w:rPr>
          <w:instrText xml:space="preserve"> PAGEREF _Toc381351333 \h </w:instrText>
        </w:r>
        <w:r w:rsidRPr="006569F4">
          <w:rPr>
            <w:rFonts w:ascii="Verdana" w:hAnsi="Verdana"/>
            <w:noProof/>
            <w:webHidden/>
          </w:rPr>
        </w:r>
        <w:r w:rsidRPr="006569F4">
          <w:rPr>
            <w:rFonts w:ascii="Verdana" w:hAnsi="Verdana"/>
            <w:noProof/>
            <w:webHidden/>
          </w:rPr>
          <w:fldChar w:fldCharType="separate"/>
        </w:r>
        <w:r w:rsidR="005F360E">
          <w:rPr>
            <w:rFonts w:ascii="Verdana" w:hAnsi="Verdana"/>
            <w:noProof/>
            <w:webHidden/>
          </w:rPr>
          <w:t>7</w:t>
        </w:r>
        <w:r w:rsidRPr="006569F4">
          <w:rPr>
            <w:rFonts w:ascii="Verdana" w:hAnsi="Verdana"/>
            <w:noProof/>
            <w:webHidden/>
          </w:rPr>
          <w:fldChar w:fldCharType="end"/>
        </w:r>
      </w:hyperlink>
    </w:p>
    <w:p w:rsidR="006569F4" w:rsidRPr="006569F4" w:rsidRDefault="00B514F1">
      <w:pPr>
        <w:pStyle w:val="Kazaloslik"/>
        <w:tabs>
          <w:tab w:val="right" w:leader="dot" w:pos="9204"/>
        </w:tabs>
        <w:rPr>
          <w:rFonts w:ascii="Verdana" w:eastAsiaTheme="minorEastAsia" w:hAnsi="Verdana" w:cstheme="minorBidi"/>
          <w:noProof/>
          <w:sz w:val="22"/>
          <w:szCs w:val="22"/>
        </w:rPr>
      </w:pPr>
      <w:hyperlink w:anchor="_Toc381351334" w:history="1">
        <w:r w:rsidR="006569F4" w:rsidRPr="006569F4">
          <w:rPr>
            <w:rStyle w:val="Hiperpovezava"/>
            <w:rFonts w:ascii="Verdana" w:hAnsi="Verdana"/>
            <w:noProof/>
          </w:rPr>
          <w:t>Tabela 3: Izdana soglasja leta 2013 in 2012</w:t>
        </w:r>
        <w:r w:rsidR="006569F4" w:rsidRPr="006569F4">
          <w:rPr>
            <w:rFonts w:ascii="Verdana" w:hAnsi="Verdana"/>
            <w:noProof/>
            <w:webHidden/>
          </w:rPr>
          <w:tab/>
        </w:r>
        <w:r w:rsidRPr="006569F4">
          <w:rPr>
            <w:rFonts w:ascii="Verdana" w:hAnsi="Verdana"/>
            <w:noProof/>
            <w:webHidden/>
          </w:rPr>
          <w:fldChar w:fldCharType="begin"/>
        </w:r>
        <w:r w:rsidR="006569F4" w:rsidRPr="006569F4">
          <w:rPr>
            <w:rFonts w:ascii="Verdana" w:hAnsi="Verdana"/>
            <w:noProof/>
            <w:webHidden/>
          </w:rPr>
          <w:instrText xml:space="preserve"> PAGEREF _Toc381351334 \h </w:instrText>
        </w:r>
        <w:r w:rsidRPr="006569F4">
          <w:rPr>
            <w:rFonts w:ascii="Verdana" w:hAnsi="Verdana"/>
            <w:noProof/>
            <w:webHidden/>
          </w:rPr>
        </w:r>
        <w:r w:rsidRPr="006569F4">
          <w:rPr>
            <w:rFonts w:ascii="Verdana" w:hAnsi="Verdana"/>
            <w:noProof/>
            <w:webHidden/>
          </w:rPr>
          <w:fldChar w:fldCharType="separate"/>
        </w:r>
        <w:r w:rsidR="005F360E">
          <w:rPr>
            <w:rFonts w:ascii="Verdana" w:hAnsi="Verdana"/>
            <w:noProof/>
            <w:webHidden/>
          </w:rPr>
          <w:t>9</w:t>
        </w:r>
        <w:r w:rsidRPr="006569F4">
          <w:rPr>
            <w:rFonts w:ascii="Verdana" w:hAnsi="Verdana"/>
            <w:noProof/>
            <w:webHidden/>
          </w:rPr>
          <w:fldChar w:fldCharType="end"/>
        </w:r>
      </w:hyperlink>
    </w:p>
    <w:p w:rsidR="006569F4" w:rsidRPr="006569F4" w:rsidRDefault="00B514F1">
      <w:pPr>
        <w:pStyle w:val="Kazaloslik"/>
        <w:tabs>
          <w:tab w:val="right" w:leader="dot" w:pos="9204"/>
        </w:tabs>
        <w:rPr>
          <w:rFonts w:ascii="Verdana" w:eastAsiaTheme="minorEastAsia" w:hAnsi="Verdana" w:cstheme="minorBidi"/>
          <w:noProof/>
          <w:sz w:val="22"/>
          <w:szCs w:val="22"/>
        </w:rPr>
      </w:pPr>
      <w:hyperlink w:anchor="_Toc381351335" w:history="1">
        <w:r w:rsidR="006569F4" w:rsidRPr="006569F4">
          <w:rPr>
            <w:rStyle w:val="Hiperpovezava"/>
            <w:rFonts w:ascii="Verdana" w:hAnsi="Verdana" w:cs="Arial"/>
            <w:noProof/>
          </w:rPr>
          <w:t>Tabela 4: Odstopanja od načrtovanih prodanih količin</w:t>
        </w:r>
        <w:r w:rsidR="006569F4" w:rsidRPr="006569F4">
          <w:rPr>
            <w:rFonts w:ascii="Verdana" w:hAnsi="Verdana"/>
            <w:noProof/>
            <w:webHidden/>
          </w:rPr>
          <w:tab/>
        </w:r>
        <w:r w:rsidRPr="006569F4">
          <w:rPr>
            <w:rFonts w:ascii="Verdana" w:hAnsi="Verdana"/>
            <w:noProof/>
            <w:webHidden/>
          </w:rPr>
          <w:fldChar w:fldCharType="begin"/>
        </w:r>
        <w:r w:rsidR="006569F4" w:rsidRPr="006569F4">
          <w:rPr>
            <w:rFonts w:ascii="Verdana" w:hAnsi="Verdana"/>
            <w:noProof/>
            <w:webHidden/>
          </w:rPr>
          <w:instrText xml:space="preserve"> PAGEREF _Toc381351335 \h </w:instrText>
        </w:r>
        <w:r w:rsidRPr="006569F4">
          <w:rPr>
            <w:rFonts w:ascii="Verdana" w:hAnsi="Verdana"/>
            <w:noProof/>
            <w:webHidden/>
          </w:rPr>
        </w:r>
        <w:r w:rsidRPr="006569F4">
          <w:rPr>
            <w:rFonts w:ascii="Verdana" w:hAnsi="Verdana"/>
            <w:noProof/>
            <w:webHidden/>
          </w:rPr>
          <w:fldChar w:fldCharType="separate"/>
        </w:r>
        <w:r w:rsidR="005F360E">
          <w:rPr>
            <w:rFonts w:ascii="Verdana" w:hAnsi="Verdana"/>
            <w:noProof/>
            <w:webHidden/>
          </w:rPr>
          <w:t>10</w:t>
        </w:r>
        <w:r w:rsidRPr="006569F4">
          <w:rPr>
            <w:rFonts w:ascii="Verdana" w:hAnsi="Verdana"/>
            <w:noProof/>
            <w:webHidden/>
          </w:rPr>
          <w:fldChar w:fldCharType="end"/>
        </w:r>
      </w:hyperlink>
    </w:p>
    <w:p w:rsidR="006569F4" w:rsidRPr="006569F4" w:rsidRDefault="00B514F1">
      <w:pPr>
        <w:pStyle w:val="Kazaloslik"/>
        <w:tabs>
          <w:tab w:val="right" w:leader="dot" w:pos="9204"/>
        </w:tabs>
        <w:rPr>
          <w:rFonts w:ascii="Verdana" w:eastAsiaTheme="minorEastAsia" w:hAnsi="Verdana" w:cstheme="minorBidi"/>
          <w:noProof/>
          <w:sz w:val="22"/>
          <w:szCs w:val="22"/>
        </w:rPr>
      </w:pPr>
      <w:hyperlink w:anchor="_Toc381351336" w:history="1">
        <w:r w:rsidR="006569F4" w:rsidRPr="006569F4">
          <w:rPr>
            <w:rStyle w:val="Hiperpovezava"/>
            <w:rFonts w:ascii="Verdana" w:hAnsi="Verdana" w:cs="Arial"/>
            <w:noProof/>
          </w:rPr>
          <w:t>Tabela 5: Odstopanja – količinska in vrednostna</w:t>
        </w:r>
        <w:r w:rsidR="006569F4" w:rsidRPr="006569F4">
          <w:rPr>
            <w:rFonts w:ascii="Verdana" w:hAnsi="Verdana"/>
            <w:noProof/>
            <w:webHidden/>
          </w:rPr>
          <w:tab/>
        </w:r>
        <w:r w:rsidRPr="006569F4">
          <w:rPr>
            <w:rFonts w:ascii="Verdana" w:hAnsi="Verdana"/>
            <w:noProof/>
            <w:webHidden/>
          </w:rPr>
          <w:fldChar w:fldCharType="begin"/>
        </w:r>
        <w:r w:rsidR="006569F4" w:rsidRPr="006569F4">
          <w:rPr>
            <w:rFonts w:ascii="Verdana" w:hAnsi="Verdana"/>
            <w:noProof/>
            <w:webHidden/>
          </w:rPr>
          <w:instrText xml:space="preserve"> PAGEREF _Toc381351336 \h </w:instrText>
        </w:r>
        <w:r w:rsidRPr="006569F4">
          <w:rPr>
            <w:rFonts w:ascii="Verdana" w:hAnsi="Verdana"/>
            <w:noProof/>
            <w:webHidden/>
          </w:rPr>
        </w:r>
        <w:r w:rsidRPr="006569F4">
          <w:rPr>
            <w:rFonts w:ascii="Verdana" w:hAnsi="Verdana"/>
            <w:noProof/>
            <w:webHidden/>
          </w:rPr>
          <w:fldChar w:fldCharType="separate"/>
        </w:r>
        <w:r w:rsidR="005F360E">
          <w:rPr>
            <w:rFonts w:ascii="Verdana" w:hAnsi="Verdana"/>
            <w:noProof/>
            <w:webHidden/>
          </w:rPr>
          <w:t>10</w:t>
        </w:r>
        <w:r w:rsidRPr="006569F4">
          <w:rPr>
            <w:rFonts w:ascii="Verdana" w:hAnsi="Verdana"/>
            <w:noProof/>
            <w:webHidden/>
          </w:rPr>
          <w:fldChar w:fldCharType="end"/>
        </w:r>
      </w:hyperlink>
    </w:p>
    <w:p w:rsidR="006569F4" w:rsidRPr="006569F4" w:rsidRDefault="00B514F1">
      <w:pPr>
        <w:pStyle w:val="Kazaloslik"/>
        <w:tabs>
          <w:tab w:val="right" w:leader="dot" w:pos="9204"/>
        </w:tabs>
        <w:rPr>
          <w:rFonts w:ascii="Verdana" w:eastAsiaTheme="minorEastAsia" w:hAnsi="Verdana" w:cstheme="minorBidi"/>
          <w:noProof/>
          <w:sz w:val="22"/>
          <w:szCs w:val="22"/>
        </w:rPr>
      </w:pPr>
      <w:hyperlink w:anchor="_Toc381351337" w:history="1">
        <w:r w:rsidR="006569F4" w:rsidRPr="006569F4">
          <w:rPr>
            <w:rStyle w:val="Hiperpovezava"/>
            <w:rFonts w:ascii="Verdana" w:hAnsi="Verdana" w:cs="Arial"/>
            <w:noProof/>
          </w:rPr>
          <w:t>Tabela 6: Prikaz odvzetih vzorcev v letu 2013 in 2012</w:t>
        </w:r>
        <w:r w:rsidR="006569F4" w:rsidRPr="006569F4">
          <w:rPr>
            <w:rFonts w:ascii="Verdana" w:hAnsi="Verdana"/>
            <w:noProof/>
            <w:webHidden/>
          </w:rPr>
          <w:tab/>
        </w:r>
        <w:r w:rsidRPr="006569F4">
          <w:rPr>
            <w:rFonts w:ascii="Verdana" w:hAnsi="Verdana"/>
            <w:noProof/>
            <w:webHidden/>
          </w:rPr>
          <w:fldChar w:fldCharType="begin"/>
        </w:r>
        <w:r w:rsidR="006569F4" w:rsidRPr="006569F4">
          <w:rPr>
            <w:rFonts w:ascii="Verdana" w:hAnsi="Verdana"/>
            <w:noProof/>
            <w:webHidden/>
          </w:rPr>
          <w:instrText xml:space="preserve"> PAGEREF _Toc381351337 \h </w:instrText>
        </w:r>
        <w:r w:rsidRPr="006569F4">
          <w:rPr>
            <w:rFonts w:ascii="Verdana" w:hAnsi="Verdana"/>
            <w:noProof/>
            <w:webHidden/>
          </w:rPr>
        </w:r>
        <w:r w:rsidRPr="006569F4">
          <w:rPr>
            <w:rFonts w:ascii="Verdana" w:hAnsi="Verdana"/>
            <w:noProof/>
            <w:webHidden/>
          </w:rPr>
          <w:fldChar w:fldCharType="separate"/>
        </w:r>
        <w:r w:rsidR="005F360E">
          <w:rPr>
            <w:rFonts w:ascii="Verdana" w:hAnsi="Verdana"/>
            <w:noProof/>
            <w:webHidden/>
          </w:rPr>
          <w:t>12</w:t>
        </w:r>
        <w:r w:rsidRPr="006569F4">
          <w:rPr>
            <w:rFonts w:ascii="Verdana" w:hAnsi="Verdana"/>
            <w:noProof/>
            <w:webHidden/>
          </w:rPr>
          <w:fldChar w:fldCharType="end"/>
        </w:r>
      </w:hyperlink>
    </w:p>
    <w:p w:rsidR="006569F4" w:rsidRPr="006569F4" w:rsidRDefault="00B514F1">
      <w:pPr>
        <w:pStyle w:val="Kazaloslik"/>
        <w:tabs>
          <w:tab w:val="right" w:leader="dot" w:pos="9204"/>
        </w:tabs>
        <w:rPr>
          <w:rFonts w:ascii="Verdana" w:eastAsiaTheme="minorEastAsia" w:hAnsi="Verdana" w:cstheme="minorBidi"/>
          <w:noProof/>
          <w:sz w:val="22"/>
          <w:szCs w:val="22"/>
        </w:rPr>
      </w:pPr>
      <w:hyperlink w:anchor="_Toc381351338" w:history="1">
        <w:r w:rsidR="006569F4" w:rsidRPr="006569F4">
          <w:rPr>
            <w:rStyle w:val="Hiperpovezava"/>
            <w:rFonts w:ascii="Verdana" w:hAnsi="Verdana" w:cs="Arial"/>
            <w:noProof/>
          </w:rPr>
          <w:t>Tabela 7: Pregled okvar v letu 2013 in 2012</w:t>
        </w:r>
        <w:r w:rsidR="006569F4" w:rsidRPr="006569F4">
          <w:rPr>
            <w:rFonts w:ascii="Verdana" w:hAnsi="Verdana"/>
            <w:noProof/>
            <w:webHidden/>
          </w:rPr>
          <w:tab/>
        </w:r>
        <w:r w:rsidRPr="006569F4">
          <w:rPr>
            <w:rFonts w:ascii="Verdana" w:hAnsi="Verdana"/>
            <w:noProof/>
            <w:webHidden/>
          </w:rPr>
          <w:fldChar w:fldCharType="begin"/>
        </w:r>
        <w:r w:rsidR="006569F4" w:rsidRPr="006569F4">
          <w:rPr>
            <w:rFonts w:ascii="Verdana" w:hAnsi="Verdana"/>
            <w:noProof/>
            <w:webHidden/>
          </w:rPr>
          <w:instrText xml:space="preserve"> PAGEREF _Toc381351338 \h </w:instrText>
        </w:r>
        <w:r w:rsidRPr="006569F4">
          <w:rPr>
            <w:rFonts w:ascii="Verdana" w:hAnsi="Verdana"/>
            <w:noProof/>
            <w:webHidden/>
          </w:rPr>
        </w:r>
        <w:r w:rsidRPr="006569F4">
          <w:rPr>
            <w:rFonts w:ascii="Verdana" w:hAnsi="Verdana"/>
            <w:noProof/>
            <w:webHidden/>
          </w:rPr>
          <w:fldChar w:fldCharType="separate"/>
        </w:r>
        <w:r w:rsidR="005F360E">
          <w:rPr>
            <w:rFonts w:ascii="Verdana" w:hAnsi="Verdana"/>
            <w:noProof/>
            <w:webHidden/>
          </w:rPr>
          <w:t>13</w:t>
        </w:r>
        <w:r w:rsidRPr="006569F4">
          <w:rPr>
            <w:rFonts w:ascii="Verdana" w:hAnsi="Verdana"/>
            <w:noProof/>
            <w:webHidden/>
          </w:rPr>
          <w:fldChar w:fldCharType="end"/>
        </w:r>
      </w:hyperlink>
    </w:p>
    <w:p w:rsidR="006569F4" w:rsidRPr="006569F4" w:rsidRDefault="00B514F1">
      <w:pPr>
        <w:pStyle w:val="Kazaloslik"/>
        <w:tabs>
          <w:tab w:val="right" w:leader="dot" w:pos="9204"/>
        </w:tabs>
        <w:rPr>
          <w:rFonts w:ascii="Verdana" w:eastAsiaTheme="minorEastAsia" w:hAnsi="Verdana" w:cstheme="minorBidi"/>
          <w:noProof/>
          <w:sz w:val="22"/>
          <w:szCs w:val="22"/>
        </w:rPr>
      </w:pPr>
      <w:hyperlink w:anchor="_Toc381351339" w:history="1">
        <w:r w:rsidR="006569F4" w:rsidRPr="006569F4">
          <w:rPr>
            <w:rStyle w:val="Hiperpovezava"/>
            <w:rFonts w:ascii="Verdana" w:hAnsi="Verdana" w:cs="Arial"/>
            <w:noProof/>
          </w:rPr>
          <w:t>Tabela 8: Pregled distribuirane in prodane vode</w:t>
        </w:r>
        <w:r w:rsidR="006569F4" w:rsidRPr="006569F4">
          <w:rPr>
            <w:rFonts w:ascii="Verdana" w:hAnsi="Verdana"/>
            <w:noProof/>
            <w:webHidden/>
          </w:rPr>
          <w:tab/>
        </w:r>
        <w:r w:rsidRPr="006569F4">
          <w:rPr>
            <w:rFonts w:ascii="Verdana" w:hAnsi="Verdana"/>
            <w:noProof/>
            <w:webHidden/>
          </w:rPr>
          <w:fldChar w:fldCharType="begin"/>
        </w:r>
        <w:r w:rsidR="006569F4" w:rsidRPr="006569F4">
          <w:rPr>
            <w:rFonts w:ascii="Verdana" w:hAnsi="Verdana"/>
            <w:noProof/>
            <w:webHidden/>
          </w:rPr>
          <w:instrText xml:space="preserve"> PAGEREF _Toc381351339 \h </w:instrText>
        </w:r>
        <w:r w:rsidRPr="006569F4">
          <w:rPr>
            <w:rFonts w:ascii="Verdana" w:hAnsi="Verdana"/>
            <w:noProof/>
            <w:webHidden/>
          </w:rPr>
        </w:r>
        <w:r w:rsidRPr="006569F4">
          <w:rPr>
            <w:rFonts w:ascii="Verdana" w:hAnsi="Verdana"/>
            <w:noProof/>
            <w:webHidden/>
          </w:rPr>
          <w:fldChar w:fldCharType="separate"/>
        </w:r>
        <w:r w:rsidR="005F360E">
          <w:rPr>
            <w:rFonts w:ascii="Verdana" w:hAnsi="Verdana"/>
            <w:noProof/>
            <w:webHidden/>
          </w:rPr>
          <w:t>13</w:t>
        </w:r>
        <w:r w:rsidRPr="006569F4">
          <w:rPr>
            <w:rFonts w:ascii="Verdana" w:hAnsi="Verdana"/>
            <w:noProof/>
            <w:webHidden/>
          </w:rPr>
          <w:fldChar w:fldCharType="end"/>
        </w:r>
      </w:hyperlink>
    </w:p>
    <w:p w:rsidR="006569F4" w:rsidRPr="006569F4" w:rsidRDefault="00B514F1">
      <w:pPr>
        <w:pStyle w:val="Kazaloslik"/>
        <w:tabs>
          <w:tab w:val="right" w:leader="dot" w:pos="9204"/>
        </w:tabs>
        <w:rPr>
          <w:rFonts w:ascii="Verdana" w:eastAsiaTheme="minorEastAsia" w:hAnsi="Verdana" w:cstheme="minorBidi"/>
          <w:noProof/>
          <w:sz w:val="22"/>
          <w:szCs w:val="22"/>
        </w:rPr>
      </w:pPr>
      <w:hyperlink w:anchor="_Toc381351340" w:history="1">
        <w:r w:rsidR="006569F4" w:rsidRPr="006569F4">
          <w:rPr>
            <w:rStyle w:val="Hiperpovezava"/>
            <w:rFonts w:ascii="Verdana" w:hAnsi="Verdana" w:cs="Arial"/>
            <w:noProof/>
          </w:rPr>
          <w:t>Tabela 9 : Zamenjave vodomerov v letu 2013 in primerjava z letom 2012</w:t>
        </w:r>
        <w:r w:rsidR="006569F4" w:rsidRPr="006569F4">
          <w:rPr>
            <w:rFonts w:ascii="Verdana" w:hAnsi="Verdana"/>
            <w:noProof/>
            <w:webHidden/>
          </w:rPr>
          <w:tab/>
        </w:r>
        <w:r w:rsidRPr="006569F4">
          <w:rPr>
            <w:rFonts w:ascii="Verdana" w:hAnsi="Verdana"/>
            <w:noProof/>
            <w:webHidden/>
          </w:rPr>
          <w:fldChar w:fldCharType="begin"/>
        </w:r>
        <w:r w:rsidR="006569F4" w:rsidRPr="006569F4">
          <w:rPr>
            <w:rFonts w:ascii="Verdana" w:hAnsi="Verdana"/>
            <w:noProof/>
            <w:webHidden/>
          </w:rPr>
          <w:instrText xml:space="preserve"> PAGEREF _Toc381351340 \h </w:instrText>
        </w:r>
        <w:r w:rsidRPr="006569F4">
          <w:rPr>
            <w:rFonts w:ascii="Verdana" w:hAnsi="Verdana"/>
            <w:noProof/>
            <w:webHidden/>
          </w:rPr>
        </w:r>
        <w:r w:rsidRPr="006569F4">
          <w:rPr>
            <w:rFonts w:ascii="Verdana" w:hAnsi="Verdana"/>
            <w:noProof/>
            <w:webHidden/>
          </w:rPr>
          <w:fldChar w:fldCharType="separate"/>
        </w:r>
        <w:r w:rsidR="005F360E">
          <w:rPr>
            <w:rFonts w:ascii="Verdana" w:hAnsi="Verdana"/>
            <w:noProof/>
            <w:webHidden/>
          </w:rPr>
          <w:t>14</w:t>
        </w:r>
        <w:r w:rsidRPr="006569F4">
          <w:rPr>
            <w:rFonts w:ascii="Verdana" w:hAnsi="Verdana"/>
            <w:noProof/>
            <w:webHidden/>
          </w:rPr>
          <w:fldChar w:fldCharType="end"/>
        </w:r>
      </w:hyperlink>
    </w:p>
    <w:p w:rsidR="006569F4" w:rsidRPr="006569F4" w:rsidRDefault="00B514F1">
      <w:pPr>
        <w:pStyle w:val="Kazaloslik"/>
        <w:tabs>
          <w:tab w:val="right" w:leader="dot" w:pos="9204"/>
        </w:tabs>
        <w:rPr>
          <w:rFonts w:ascii="Verdana" w:eastAsiaTheme="minorEastAsia" w:hAnsi="Verdana" w:cstheme="minorBidi"/>
          <w:noProof/>
          <w:sz w:val="22"/>
          <w:szCs w:val="22"/>
        </w:rPr>
      </w:pPr>
      <w:hyperlink w:anchor="_Toc381351341" w:history="1">
        <w:r w:rsidR="006569F4" w:rsidRPr="006569F4">
          <w:rPr>
            <w:rStyle w:val="Hiperpovezava"/>
            <w:rFonts w:ascii="Verdana" w:hAnsi="Verdana"/>
            <w:noProof/>
          </w:rPr>
          <w:t>Tabela 10: Uresničene količine glede na načrtovane</w:t>
        </w:r>
        <w:r w:rsidR="006569F4" w:rsidRPr="006569F4">
          <w:rPr>
            <w:rFonts w:ascii="Verdana" w:hAnsi="Verdana"/>
            <w:noProof/>
            <w:webHidden/>
          </w:rPr>
          <w:tab/>
        </w:r>
        <w:r w:rsidRPr="006569F4">
          <w:rPr>
            <w:rFonts w:ascii="Verdana" w:hAnsi="Verdana"/>
            <w:noProof/>
            <w:webHidden/>
          </w:rPr>
          <w:fldChar w:fldCharType="begin"/>
        </w:r>
        <w:r w:rsidR="006569F4" w:rsidRPr="006569F4">
          <w:rPr>
            <w:rFonts w:ascii="Verdana" w:hAnsi="Verdana"/>
            <w:noProof/>
            <w:webHidden/>
          </w:rPr>
          <w:instrText xml:space="preserve"> PAGEREF _Toc381351341 \h </w:instrText>
        </w:r>
        <w:r w:rsidRPr="006569F4">
          <w:rPr>
            <w:rFonts w:ascii="Verdana" w:hAnsi="Verdana"/>
            <w:noProof/>
            <w:webHidden/>
          </w:rPr>
        </w:r>
        <w:r w:rsidRPr="006569F4">
          <w:rPr>
            <w:rFonts w:ascii="Verdana" w:hAnsi="Verdana"/>
            <w:noProof/>
            <w:webHidden/>
          </w:rPr>
          <w:fldChar w:fldCharType="separate"/>
        </w:r>
        <w:r w:rsidR="005F360E">
          <w:rPr>
            <w:rFonts w:ascii="Verdana" w:hAnsi="Verdana"/>
            <w:noProof/>
            <w:webHidden/>
          </w:rPr>
          <w:t>14</w:t>
        </w:r>
        <w:r w:rsidRPr="006569F4">
          <w:rPr>
            <w:rFonts w:ascii="Verdana" w:hAnsi="Verdana"/>
            <w:noProof/>
            <w:webHidden/>
          </w:rPr>
          <w:fldChar w:fldCharType="end"/>
        </w:r>
      </w:hyperlink>
    </w:p>
    <w:p w:rsidR="006569F4" w:rsidRPr="006569F4" w:rsidRDefault="00B514F1">
      <w:pPr>
        <w:pStyle w:val="Kazaloslik"/>
        <w:tabs>
          <w:tab w:val="right" w:leader="dot" w:pos="9204"/>
        </w:tabs>
        <w:rPr>
          <w:rFonts w:ascii="Verdana" w:eastAsiaTheme="minorEastAsia" w:hAnsi="Verdana" w:cstheme="minorBidi"/>
          <w:noProof/>
          <w:sz w:val="22"/>
          <w:szCs w:val="22"/>
        </w:rPr>
      </w:pPr>
      <w:hyperlink w:anchor="_Toc381351342" w:history="1">
        <w:r w:rsidR="006569F4" w:rsidRPr="006569F4">
          <w:rPr>
            <w:rStyle w:val="Hiperpovezava"/>
            <w:rFonts w:ascii="Verdana" w:hAnsi="Verdana"/>
            <w:noProof/>
          </w:rPr>
          <w:t>Tabela 11: Uresničeni in načrtovani poslovni izid</w:t>
        </w:r>
        <w:r w:rsidR="006569F4" w:rsidRPr="006569F4">
          <w:rPr>
            <w:rFonts w:ascii="Verdana" w:hAnsi="Verdana"/>
            <w:noProof/>
            <w:webHidden/>
          </w:rPr>
          <w:tab/>
        </w:r>
        <w:r w:rsidRPr="006569F4">
          <w:rPr>
            <w:rFonts w:ascii="Verdana" w:hAnsi="Verdana"/>
            <w:noProof/>
            <w:webHidden/>
          </w:rPr>
          <w:fldChar w:fldCharType="begin"/>
        </w:r>
        <w:r w:rsidR="006569F4" w:rsidRPr="006569F4">
          <w:rPr>
            <w:rFonts w:ascii="Verdana" w:hAnsi="Verdana"/>
            <w:noProof/>
            <w:webHidden/>
          </w:rPr>
          <w:instrText xml:space="preserve"> PAGEREF _Toc381351342 \h </w:instrText>
        </w:r>
        <w:r w:rsidRPr="006569F4">
          <w:rPr>
            <w:rFonts w:ascii="Verdana" w:hAnsi="Verdana"/>
            <w:noProof/>
            <w:webHidden/>
          </w:rPr>
        </w:r>
        <w:r w:rsidRPr="006569F4">
          <w:rPr>
            <w:rFonts w:ascii="Verdana" w:hAnsi="Verdana"/>
            <w:noProof/>
            <w:webHidden/>
          </w:rPr>
          <w:fldChar w:fldCharType="separate"/>
        </w:r>
        <w:r w:rsidR="005F360E">
          <w:rPr>
            <w:rFonts w:ascii="Verdana" w:hAnsi="Verdana"/>
            <w:noProof/>
            <w:webHidden/>
          </w:rPr>
          <w:t>14</w:t>
        </w:r>
        <w:r w:rsidRPr="006569F4">
          <w:rPr>
            <w:rFonts w:ascii="Verdana" w:hAnsi="Verdana"/>
            <w:noProof/>
            <w:webHidden/>
          </w:rPr>
          <w:fldChar w:fldCharType="end"/>
        </w:r>
      </w:hyperlink>
    </w:p>
    <w:p w:rsidR="006569F4" w:rsidRPr="006569F4" w:rsidRDefault="00B514F1">
      <w:pPr>
        <w:pStyle w:val="Kazaloslik"/>
        <w:tabs>
          <w:tab w:val="right" w:leader="dot" w:pos="9204"/>
        </w:tabs>
        <w:rPr>
          <w:rFonts w:ascii="Verdana" w:eastAsiaTheme="minorEastAsia" w:hAnsi="Verdana" w:cstheme="minorBidi"/>
          <w:noProof/>
          <w:sz w:val="22"/>
          <w:szCs w:val="22"/>
        </w:rPr>
      </w:pPr>
      <w:hyperlink w:anchor="_Toc381351343" w:history="1">
        <w:r w:rsidR="006569F4" w:rsidRPr="006569F4">
          <w:rPr>
            <w:rStyle w:val="Hiperpovezava"/>
            <w:rFonts w:ascii="Verdana" w:hAnsi="Verdana"/>
            <w:noProof/>
          </w:rPr>
          <w:t>Tabela 12: Uresničene in načrtovane količine odvajanja odpadnih voda</w:t>
        </w:r>
        <w:r w:rsidR="006569F4" w:rsidRPr="006569F4">
          <w:rPr>
            <w:rFonts w:ascii="Verdana" w:hAnsi="Verdana"/>
            <w:noProof/>
            <w:webHidden/>
          </w:rPr>
          <w:tab/>
        </w:r>
        <w:r w:rsidRPr="006569F4">
          <w:rPr>
            <w:rFonts w:ascii="Verdana" w:hAnsi="Verdana"/>
            <w:noProof/>
            <w:webHidden/>
          </w:rPr>
          <w:fldChar w:fldCharType="begin"/>
        </w:r>
        <w:r w:rsidR="006569F4" w:rsidRPr="006569F4">
          <w:rPr>
            <w:rFonts w:ascii="Verdana" w:hAnsi="Verdana"/>
            <w:noProof/>
            <w:webHidden/>
          </w:rPr>
          <w:instrText xml:space="preserve"> PAGEREF _Toc381351343 \h </w:instrText>
        </w:r>
        <w:r w:rsidRPr="006569F4">
          <w:rPr>
            <w:rFonts w:ascii="Verdana" w:hAnsi="Verdana"/>
            <w:noProof/>
            <w:webHidden/>
          </w:rPr>
        </w:r>
        <w:r w:rsidRPr="006569F4">
          <w:rPr>
            <w:rFonts w:ascii="Verdana" w:hAnsi="Verdana"/>
            <w:noProof/>
            <w:webHidden/>
          </w:rPr>
          <w:fldChar w:fldCharType="separate"/>
        </w:r>
        <w:r w:rsidR="005F360E">
          <w:rPr>
            <w:rFonts w:ascii="Verdana" w:hAnsi="Verdana"/>
            <w:noProof/>
            <w:webHidden/>
          </w:rPr>
          <w:t>17</w:t>
        </w:r>
        <w:r w:rsidRPr="006569F4">
          <w:rPr>
            <w:rFonts w:ascii="Verdana" w:hAnsi="Verdana"/>
            <w:noProof/>
            <w:webHidden/>
          </w:rPr>
          <w:fldChar w:fldCharType="end"/>
        </w:r>
      </w:hyperlink>
    </w:p>
    <w:p w:rsidR="006569F4" w:rsidRDefault="00B514F1">
      <w:pPr>
        <w:pStyle w:val="Kazaloslik"/>
        <w:tabs>
          <w:tab w:val="right" w:leader="dot" w:pos="9204"/>
        </w:tabs>
        <w:rPr>
          <w:rStyle w:val="Hiperpovezava"/>
          <w:rFonts w:ascii="Verdana" w:hAnsi="Verdana"/>
          <w:noProof/>
        </w:rPr>
      </w:pPr>
      <w:r w:rsidRPr="006569F4">
        <w:rPr>
          <w:rStyle w:val="Hiperpovezava"/>
          <w:rFonts w:ascii="Verdana" w:hAnsi="Verdana"/>
          <w:noProof/>
        </w:rPr>
        <w:fldChar w:fldCharType="begin"/>
      </w:r>
      <w:r w:rsidR="006569F4" w:rsidRPr="006569F4">
        <w:rPr>
          <w:rStyle w:val="Hiperpovezava"/>
          <w:rFonts w:ascii="Verdana" w:hAnsi="Verdana"/>
          <w:noProof/>
        </w:rPr>
        <w:instrText xml:space="preserve"> </w:instrText>
      </w:r>
      <w:r w:rsidR="006569F4" w:rsidRPr="006569F4">
        <w:rPr>
          <w:rFonts w:ascii="Verdana" w:hAnsi="Verdana"/>
          <w:noProof/>
        </w:rPr>
        <w:instrText>HYPERLINK \l "_Toc381351344"</w:instrText>
      </w:r>
      <w:r w:rsidR="006569F4" w:rsidRPr="006569F4">
        <w:rPr>
          <w:rStyle w:val="Hiperpovezava"/>
          <w:rFonts w:ascii="Verdana" w:hAnsi="Verdana"/>
          <w:noProof/>
        </w:rPr>
        <w:instrText xml:space="preserve"> </w:instrText>
      </w:r>
      <w:r w:rsidRPr="006569F4">
        <w:rPr>
          <w:rStyle w:val="Hiperpovezava"/>
          <w:rFonts w:ascii="Verdana" w:hAnsi="Verdana"/>
          <w:noProof/>
        </w:rPr>
        <w:fldChar w:fldCharType="separate"/>
      </w:r>
      <w:r w:rsidR="006569F4" w:rsidRPr="006569F4">
        <w:rPr>
          <w:rStyle w:val="Hiperpovezava"/>
          <w:rFonts w:ascii="Verdana" w:hAnsi="Verdana"/>
          <w:noProof/>
        </w:rPr>
        <w:t xml:space="preserve">Tabela 13: Uresničeni in načrtovani poslovni izid za dejavnost odvajanja </w:t>
      </w:r>
      <w:r w:rsidR="006569F4">
        <w:rPr>
          <w:rStyle w:val="Hiperpovezava"/>
          <w:rFonts w:ascii="Verdana" w:hAnsi="Verdana"/>
          <w:noProof/>
        </w:rPr>
        <w:t xml:space="preserve">                                            </w:t>
      </w:r>
    </w:p>
    <w:p w:rsidR="006569F4" w:rsidRPr="006569F4" w:rsidRDefault="006569F4">
      <w:pPr>
        <w:pStyle w:val="Kazaloslik"/>
        <w:tabs>
          <w:tab w:val="right" w:leader="dot" w:pos="9204"/>
        </w:tabs>
        <w:rPr>
          <w:rFonts w:ascii="Verdana" w:eastAsiaTheme="minorEastAsia" w:hAnsi="Verdana" w:cstheme="minorBidi"/>
          <w:noProof/>
          <w:sz w:val="22"/>
          <w:szCs w:val="22"/>
        </w:rPr>
      </w:pPr>
      <w:r>
        <w:rPr>
          <w:rStyle w:val="Hiperpovezava"/>
          <w:rFonts w:ascii="Verdana" w:hAnsi="Verdana"/>
          <w:noProof/>
        </w:rPr>
        <w:t xml:space="preserve">                </w:t>
      </w:r>
      <w:r w:rsidRPr="006569F4">
        <w:rPr>
          <w:rStyle w:val="Hiperpovezava"/>
          <w:rFonts w:ascii="Verdana" w:hAnsi="Verdana"/>
          <w:noProof/>
        </w:rPr>
        <w:t>odpadnih voda</w:t>
      </w:r>
      <w:r w:rsidRPr="006569F4">
        <w:rPr>
          <w:rFonts w:ascii="Verdana" w:hAnsi="Verdana"/>
          <w:noProof/>
          <w:webHidden/>
        </w:rPr>
        <w:tab/>
      </w:r>
      <w:r w:rsidR="00B514F1" w:rsidRPr="006569F4">
        <w:rPr>
          <w:rFonts w:ascii="Verdana" w:hAnsi="Verdana"/>
          <w:noProof/>
          <w:webHidden/>
        </w:rPr>
        <w:fldChar w:fldCharType="begin"/>
      </w:r>
      <w:r w:rsidRPr="006569F4">
        <w:rPr>
          <w:rFonts w:ascii="Verdana" w:hAnsi="Verdana"/>
          <w:noProof/>
          <w:webHidden/>
        </w:rPr>
        <w:instrText xml:space="preserve"> PAGEREF _Toc381351344 \h </w:instrText>
      </w:r>
      <w:r w:rsidR="00B514F1" w:rsidRPr="006569F4">
        <w:rPr>
          <w:rFonts w:ascii="Verdana" w:hAnsi="Verdana"/>
          <w:noProof/>
          <w:webHidden/>
        </w:rPr>
      </w:r>
      <w:r w:rsidR="00B514F1" w:rsidRPr="006569F4">
        <w:rPr>
          <w:rFonts w:ascii="Verdana" w:hAnsi="Verdana"/>
          <w:noProof/>
          <w:webHidden/>
        </w:rPr>
        <w:fldChar w:fldCharType="separate"/>
      </w:r>
      <w:r w:rsidR="005F360E">
        <w:rPr>
          <w:rFonts w:ascii="Verdana" w:hAnsi="Verdana"/>
          <w:noProof/>
          <w:webHidden/>
        </w:rPr>
        <w:t>17</w:t>
      </w:r>
      <w:r w:rsidR="00B514F1" w:rsidRPr="006569F4">
        <w:rPr>
          <w:rFonts w:ascii="Verdana" w:hAnsi="Verdana"/>
          <w:noProof/>
          <w:webHidden/>
        </w:rPr>
        <w:fldChar w:fldCharType="end"/>
      </w:r>
      <w:r w:rsidR="00B514F1" w:rsidRPr="006569F4">
        <w:rPr>
          <w:rStyle w:val="Hiperpovezava"/>
          <w:rFonts w:ascii="Verdana" w:hAnsi="Verdana"/>
          <w:noProof/>
        </w:rPr>
        <w:fldChar w:fldCharType="end"/>
      </w:r>
    </w:p>
    <w:p w:rsidR="006569F4" w:rsidRPr="006569F4" w:rsidRDefault="00B514F1">
      <w:pPr>
        <w:pStyle w:val="Kazaloslik"/>
        <w:tabs>
          <w:tab w:val="right" w:leader="dot" w:pos="9204"/>
        </w:tabs>
        <w:rPr>
          <w:rFonts w:ascii="Verdana" w:eastAsiaTheme="minorEastAsia" w:hAnsi="Verdana" w:cstheme="minorBidi"/>
          <w:noProof/>
          <w:sz w:val="22"/>
          <w:szCs w:val="22"/>
        </w:rPr>
      </w:pPr>
      <w:hyperlink w:anchor="_Toc381351345" w:history="1">
        <w:r w:rsidR="006569F4" w:rsidRPr="006569F4">
          <w:rPr>
            <w:rStyle w:val="Hiperpovezava"/>
            <w:rFonts w:ascii="Verdana" w:hAnsi="Verdana"/>
            <w:noProof/>
          </w:rPr>
          <w:t>Tabela 14: Uresničene količine glede na načrtovane za dejavnost čiščenja odpadnih voda</w:t>
        </w:r>
        <w:r w:rsidR="006569F4" w:rsidRPr="006569F4">
          <w:rPr>
            <w:rFonts w:ascii="Verdana" w:hAnsi="Verdana"/>
            <w:noProof/>
            <w:webHidden/>
          </w:rPr>
          <w:tab/>
        </w:r>
        <w:r w:rsidRPr="006569F4">
          <w:rPr>
            <w:rFonts w:ascii="Verdana" w:hAnsi="Verdana"/>
            <w:noProof/>
            <w:webHidden/>
          </w:rPr>
          <w:fldChar w:fldCharType="begin"/>
        </w:r>
        <w:r w:rsidR="006569F4" w:rsidRPr="006569F4">
          <w:rPr>
            <w:rFonts w:ascii="Verdana" w:hAnsi="Verdana"/>
            <w:noProof/>
            <w:webHidden/>
          </w:rPr>
          <w:instrText xml:space="preserve"> PAGEREF _Toc381351345 \h </w:instrText>
        </w:r>
        <w:r w:rsidRPr="006569F4">
          <w:rPr>
            <w:rFonts w:ascii="Verdana" w:hAnsi="Verdana"/>
            <w:noProof/>
            <w:webHidden/>
          </w:rPr>
        </w:r>
        <w:r w:rsidRPr="006569F4">
          <w:rPr>
            <w:rFonts w:ascii="Verdana" w:hAnsi="Verdana"/>
            <w:noProof/>
            <w:webHidden/>
          </w:rPr>
          <w:fldChar w:fldCharType="separate"/>
        </w:r>
        <w:r w:rsidR="005F360E">
          <w:rPr>
            <w:rFonts w:ascii="Verdana" w:hAnsi="Verdana"/>
            <w:noProof/>
            <w:webHidden/>
          </w:rPr>
          <w:t>17</w:t>
        </w:r>
        <w:r w:rsidRPr="006569F4">
          <w:rPr>
            <w:rFonts w:ascii="Verdana" w:hAnsi="Verdana"/>
            <w:noProof/>
            <w:webHidden/>
          </w:rPr>
          <w:fldChar w:fldCharType="end"/>
        </w:r>
      </w:hyperlink>
    </w:p>
    <w:p w:rsidR="006569F4" w:rsidRPr="006569F4" w:rsidRDefault="00B514F1">
      <w:pPr>
        <w:pStyle w:val="Kazaloslik"/>
        <w:tabs>
          <w:tab w:val="right" w:leader="dot" w:pos="9204"/>
        </w:tabs>
        <w:rPr>
          <w:rFonts w:ascii="Verdana" w:eastAsiaTheme="minorEastAsia" w:hAnsi="Verdana" w:cstheme="minorBidi"/>
          <w:noProof/>
          <w:sz w:val="22"/>
          <w:szCs w:val="22"/>
        </w:rPr>
      </w:pPr>
      <w:hyperlink w:anchor="_Toc381351346" w:history="1">
        <w:r w:rsidR="006569F4" w:rsidRPr="006569F4">
          <w:rPr>
            <w:rStyle w:val="Hiperpovezava"/>
            <w:rFonts w:ascii="Verdana" w:hAnsi="Verdana"/>
            <w:noProof/>
          </w:rPr>
          <w:t>Tabela 15: Uresničeni in načrtovani poslovni izid za dejavnost čiščenja odpadnih voda</w:t>
        </w:r>
        <w:r w:rsidR="006569F4" w:rsidRPr="006569F4">
          <w:rPr>
            <w:rFonts w:ascii="Verdana" w:hAnsi="Verdana"/>
            <w:noProof/>
            <w:webHidden/>
          </w:rPr>
          <w:tab/>
        </w:r>
        <w:r w:rsidRPr="006569F4">
          <w:rPr>
            <w:rFonts w:ascii="Verdana" w:hAnsi="Verdana"/>
            <w:noProof/>
            <w:webHidden/>
          </w:rPr>
          <w:fldChar w:fldCharType="begin"/>
        </w:r>
        <w:r w:rsidR="006569F4" w:rsidRPr="006569F4">
          <w:rPr>
            <w:rFonts w:ascii="Verdana" w:hAnsi="Verdana"/>
            <w:noProof/>
            <w:webHidden/>
          </w:rPr>
          <w:instrText xml:space="preserve"> PAGEREF _Toc381351346 \h </w:instrText>
        </w:r>
        <w:r w:rsidRPr="006569F4">
          <w:rPr>
            <w:rFonts w:ascii="Verdana" w:hAnsi="Verdana"/>
            <w:noProof/>
            <w:webHidden/>
          </w:rPr>
        </w:r>
        <w:r w:rsidRPr="006569F4">
          <w:rPr>
            <w:rFonts w:ascii="Verdana" w:hAnsi="Verdana"/>
            <w:noProof/>
            <w:webHidden/>
          </w:rPr>
          <w:fldChar w:fldCharType="separate"/>
        </w:r>
        <w:r w:rsidR="005F360E">
          <w:rPr>
            <w:rFonts w:ascii="Verdana" w:hAnsi="Verdana"/>
            <w:noProof/>
            <w:webHidden/>
          </w:rPr>
          <w:t>18</w:t>
        </w:r>
        <w:r w:rsidRPr="006569F4">
          <w:rPr>
            <w:rFonts w:ascii="Verdana" w:hAnsi="Verdana"/>
            <w:noProof/>
            <w:webHidden/>
          </w:rPr>
          <w:fldChar w:fldCharType="end"/>
        </w:r>
      </w:hyperlink>
    </w:p>
    <w:p w:rsidR="006569F4" w:rsidRPr="006569F4" w:rsidRDefault="00B514F1" w:rsidP="006569F4">
      <w:pPr>
        <w:pStyle w:val="Kazaloslik"/>
        <w:tabs>
          <w:tab w:val="right" w:leader="dot" w:pos="9204"/>
        </w:tabs>
        <w:ind w:left="1134" w:hanging="1134"/>
        <w:rPr>
          <w:rFonts w:ascii="Verdana" w:eastAsiaTheme="minorEastAsia" w:hAnsi="Verdana" w:cstheme="minorBidi"/>
          <w:noProof/>
          <w:sz w:val="22"/>
          <w:szCs w:val="22"/>
        </w:rPr>
      </w:pPr>
      <w:hyperlink w:anchor="_Toc381351347" w:history="1">
        <w:r w:rsidR="006569F4" w:rsidRPr="006569F4">
          <w:rPr>
            <w:rStyle w:val="Hiperpovezava"/>
            <w:rFonts w:ascii="Verdana" w:hAnsi="Verdana"/>
            <w:noProof/>
          </w:rPr>
          <w:t>Tabela 16: Uresničene količine glede na načrtovane za dejavnost prevzema blata iz greznic in malih komunalnih čistilnih naprav (MKČN)</w:t>
        </w:r>
        <w:r w:rsidR="006569F4" w:rsidRPr="006569F4">
          <w:rPr>
            <w:rFonts w:ascii="Verdana" w:hAnsi="Verdana"/>
            <w:noProof/>
            <w:webHidden/>
          </w:rPr>
          <w:tab/>
        </w:r>
        <w:r w:rsidRPr="006569F4">
          <w:rPr>
            <w:rFonts w:ascii="Verdana" w:hAnsi="Verdana"/>
            <w:noProof/>
            <w:webHidden/>
          </w:rPr>
          <w:fldChar w:fldCharType="begin"/>
        </w:r>
        <w:r w:rsidR="006569F4" w:rsidRPr="006569F4">
          <w:rPr>
            <w:rFonts w:ascii="Verdana" w:hAnsi="Verdana"/>
            <w:noProof/>
            <w:webHidden/>
          </w:rPr>
          <w:instrText xml:space="preserve"> PAGEREF _Toc381351347 \h </w:instrText>
        </w:r>
        <w:r w:rsidRPr="006569F4">
          <w:rPr>
            <w:rFonts w:ascii="Verdana" w:hAnsi="Verdana"/>
            <w:noProof/>
            <w:webHidden/>
          </w:rPr>
        </w:r>
        <w:r w:rsidRPr="006569F4">
          <w:rPr>
            <w:rFonts w:ascii="Verdana" w:hAnsi="Verdana"/>
            <w:noProof/>
            <w:webHidden/>
          </w:rPr>
          <w:fldChar w:fldCharType="separate"/>
        </w:r>
        <w:r w:rsidR="005F360E">
          <w:rPr>
            <w:rFonts w:ascii="Verdana" w:hAnsi="Verdana"/>
            <w:noProof/>
            <w:webHidden/>
          </w:rPr>
          <w:t>18</w:t>
        </w:r>
        <w:r w:rsidRPr="006569F4">
          <w:rPr>
            <w:rFonts w:ascii="Verdana" w:hAnsi="Verdana"/>
            <w:noProof/>
            <w:webHidden/>
          </w:rPr>
          <w:fldChar w:fldCharType="end"/>
        </w:r>
      </w:hyperlink>
    </w:p>
    <w:p w:rsidR="006569F4" w:rsidRPr="006569F4" w:rsidRDefault="00B514F1" w:rsidP="006569F4">
      <w:pPr>
        <w:pStyle w:val="Kazaloslik"/>
        <w:tabs>
          <w:tab w:val="right" w:leader="dot" w:pos="9204"/>
        </w:tabs>
        <w:ind w:left="1134" w:hanging="1134"/>
        <w:rPr>
          <w:rFonts w:ascii="Verdana" w:eastAsiaTheme="minorEastAsia" w:hAnsi="Verdana" w:cstheme="minorBidi"/>
          <w:noProof/>
          <w:sz w:val="22"/>
          <w:szCs w:val="22"/>
        </w:rPr>
      </w:pPr>
      <w:hyperlink w:anchor="_Toc381351348" w:history="1">
        <w:r w:rsidR="006569F4" w:rsidRPr="006569F4">
          <w:rPr>
            <w:rStyle w:val="Hiperpovezava"/>
            <w:rFonts w:ascii="Verdana" w:hAnsi="Verdana"/>
            <w:noProof/>
          </w:rPr>
          <w:t>Tabela 17: Uresničeni in načrtovani poslovni izid za dejavnost prevzem blata iz greznic in malih komunalnih čistilnih naprav  (MKČN)</w:t>
        </w:r>
        <w:r w:rsidR="006569F4" w:rsidRPr="006569F4">
          <w:rPr>
            <w:rFonts w:ascii="Verdana" w:hAnsi="Verdana"/>
            <w:noProof/>
            <w:webHidden/>
          </w:rPr>
          <w:tab/>
        </w:r>
        <w:r w:rsidRPr="006569F4">
          <w:rPr>
            <w:rFonts w:ascii="Verdana" w:hAnsi="Verdana"/>
            <w:noProof/>
            <w:webHidden/>
          </w:rPr>
          <w:fldChar w:fldCharType="begin"/>
        </w:r>
        <w:r w:rsidR="006569F4" w:rsidRPr="006569F4">
          <w:rPr>
            <w:rFonts w:ascii="Verdana" w:hAnsi="Verdana"/>
            <w:noProof/>
            <w:webHidden/>
          </w:rPr>
          <w:instrText xml:space="preserve"> PAGEREF _Toc381351348 \h </w:instrText>
        </w:r>
        <w:r w:rsidRPr="006569F4">
          <w:rPr>
            <w:rFonts w:ascii="Verdana" w:hAnsi="Verdana"/>
            <w:noProof/>
            <w:webHidden/>
          </w:rPr>
        </w:r>
        <w:r w:rsidRPr="006569F4">
          <w:rPr>
            <w:rFonts w:ascii="Verdana" w:hAnsi="Verdana"/>
            <w:noProof/>
            <w:webHidden/>
          </w:rPr>
          <w:fldChar w:fldCharType="separate"/>
        </w:r>
        <w:r w:rsidR="005F360E">
          <w:rPr>
            <w:rFonts w:ascii="Verdana" w:hAnsi="Verdana"/>
            <w:noProof/>
            <w:webHidden/>
          </w:rPr>
          <w:t>18</w:t>
        </w:r>
        <w:r w:rsidRPr="006569F4">
          <w:rPr>
            <w:rFonts w:ascii="Verdana" w:hAnsi="Verdana"/>
            <w:noProof/>
            <w:webHidden/>
          </w:rPr>
          <w:fldChar w:fldCharType="end"/>
        </w:r>
      </w:hyperlink>
    </w:p>
    <w:p w:rsidR="006569F4" w:rsidRPr="006569F4" w:rsidRDefault="00B514F1">
      <w:pPr>
        <w:pStyle w:val="Kazaloslik"/>
        <w:tabs>
          <w:tab w:val="right" w:leader="dot" w:pos="9204"/>
        </w:tabs>
        <w:rPr>
          <w:rFonts w:ascii="Verdana" w:eastAsiaTheme="minorEastAsia" w:hAnsi="Verdana" w:cstheme="minorBidi"/>
          <w:noProof/>
          <w:sz w:val="22"/>
          <w:szCs w:val="22"/>
        </w:rPr>
      </w:pPr>
      <w:hyperlink w:anchor="_Toc381351349" w:history="1">
        <w:r w:rsidR="006569F4" w:rsidRPr="006569F4">
          <w:rPr>
            <w:rStyle w:val="Hiperpovezava"/>
            <w:rFonts w:ascii="Verdana" w:hAnsi="Verdana"/>
            <w:noProof/>
          </w:rPr>
          <w:t>Tabela 18: Količine ločeno zbranih odpadkov</w:t>
        </w:r>
        <w:r w:rsidR="006569F4" w:rsidRPr="006569F4">
          <w:rPr>
            <w:rFonts w:ascii="Verdana" w:hAnsi="Verdana"/>
            <w:noProof/>
            <w:webHidden/>
          </w:rPr>
          <w:tab/>
        </w:r>
        <w:r w:rsidRPr="006569F4">
          <w:rPr>
            <w:rFonts w:ascii="Verdana" w:hAnsi="Verdana"/>
            <w:noProof/>
            <w:webHidden/>
          </w:rPr>
          <w:fldChar w:fldCharType="begin"/>
        </w:r>
        <w:r w:rsidR="006569F4" w:rsidRPr="006569F4">
          <w:rPr>
            <w:rFonts w:ascii="Verdana" w:hAnsi="Verdana"/>
            <w:noProof/>
            <w:webHidden/>
          </w:rPr>
          <w:instrText xml:space="preserve"> PAGEREF _Toc381351349 \h </w:instrText>
        </w:r>
        <w:r w:rsidRPr="006569F4">
          <w:rPr>
            <w:rFonts w:ascii="Verdana" w:hAnsi="Verdana"/>
            <w:noProof/>
            <w:webHidden/>
          </w:rPr>
        </w:r>
        <w:r w:rsidRPr="006569F4">
          <w:rPr>
            <w:rFonts w:ascii="Verdana" w:hAnsi="Verdana"/>
            <w:noProof/>
            <w:webHidden/>
          </w:rPr>
          <w:fldChar w:fldCharType="separate"/>
        </w:r>
        <w:r w:rsidR="005F360E">
          <w:rPr>
            <w:rFonts w:ascii="Verdana" w:hAnsi="Verdana"/>
            <w:noProof/>
            <w:webHidden/>
          </w:rPr>
          <w:t>20</w:t>
        </w:r>
        <w:r w:rsidRPr="006569F4">
          <w:rPr>
            <w:rFonts w:ascii="Verdana" w:hAnsi="Verdana"/>
            <w:noProof/>
            <w:webHidden/>
          </w:rPr>
          <w:fldChar w:fldCharType="end"/>
        </w:r>
      </w:hyperlink>
    </w:p>
    <w:p w:rsidR="006569F4" w:rsidRPr="006569F4" w:rsidRDefault="00B514F1">
      <w:pPr>
        <w:pStyle w:val="Kazaloslik"/>
        <w:tabs>
          <w:tab w:val="right" w:leader="dot" w:pos="9204"/>
        </w:tabs>
        <w:rPr>
          <w:rFonts w:ascii="Verdana" w:eastAsiaTheme="minorEastAsia" w:hAnsi="Verdana" w:cstheme="minorBidi"/>
          <w:noProof/>
          <w:sz w:val="22"/>
          <w:szCs w:val="22"/>
        </w:rPr>
      </w:pPr>
      <w:hyperlink w:anchor="_Toc381351350" w:history="1">
        <w:r w:rsidR="006569F4" w:rsidRPr="006569F4">
          <w:rPr>
            <w:rStyle w:val="Hiperpovezava"/>
            <w:rFonts w:ascii="Verdana" w:hAnsi="Verdana"/>
            <w:noProof/>
          </w:rPr>
          <w:t>Tabela 19: Količine ločeno zbranih in odloženih odpadkov</w:t>
        </w:r>
        <w:r w:rsidR="006569F4" w:rsidRPr="006569F4">
          <w:rPr>
            <w:rFonts w:ascii="Verdana" w:hAnsi="Verdana"/>
            <w:noProof/>
            <w:webHidden/>
          </w:rPr>
          <w:tab/>
        </w:r>
        <w:r w:rsidRPr="006569F4">
          <w:rPr>
            <w:rFonts w:ascii="Verdana" w:hAnsi="Verdana"/>
            <w:noProof/>
            <w:webHidden/>
          </w:rPr>
          <w:fldChar w:fldCharType="begin"/>
        </w:r>
        <w:r w:rsidR="006569F4" w:rsidRPr="006569F4">
          <w:rPr>
            <w:rFonts w:ascii="Verdana" w:hAnsi="Verdana"/>
            <w:noProof/>
            <w:webHidden/>
          </w:rPr>
          <w:instrText xml:space="preserve"> PAGEREF _Toc381351350 \h </w:instrText>
        </w:r>
        <w:r w:rsidRPr="006569F4">
          <w:rPr>
            <w:rFonts w:ascii="Verdana" w:hAnsi="Verdana"/>
            <w:noProof/>
            <w:webHidden/>
          </w:rPr>
        </w:r>
        <w:r w:rsidRPr="006569F4">
          <w:rPr>
            <w:rFonts w:ascii="Verdana" w:hAnsi="Verdana"/>
            <w:noProof/>
            <w:webHidden/>
          </w:rPr>
          <w:fldChar w:fldCharType="separate"/>
        </w:r>
        <w:r w:rsidR="005F360E">
          <w:rPr>
            <w:rFonts w:ascii="Verdana" w:hAnsi="Verdana"/>
            <w:noProof/>
            <w:webHidden/>
          </w:rPr>
          <w:t>20</w:t>
        </w:r>
        <w:r w:rsidRPr="006569F4">
          <w:rPr>
            <w:rFonts w:ascii="Verdana" w:hAnsi="Verdana"/>
            <w:noProof/>
            <w:webHidden/>
          </w:rPr>
          <w:fldChar w:fldCharType="end"/>
        </w:r>
      </w:hyperlink>
    </w:p>
    <w:p w:rsidR="006569F4" w:rsidRPr="006569F4" w:rsidRDefault="00B514F1">
      <w:pPr>
        <w:pStyle w:val="Kazaloslik"/>
        <w:tabs>
          <w:tab w:val="right" w:leader="dot" w:pos="9204"/>
        </w:tabs>
        <w:rPr>
          <w:rFonts w:ascii="Verdana" w:eastAsiaTheme="minorEastAsia" w:hAnsi="Verdana" w:cstheme="minorBidi"/>
          <w:noProof/>
          <w:sz w:val="22"/>
          <w:szCs w:val="22"/>
        </w:rPr>
      </w:pPr>
      <w:hyperlink w:anchor="_Toc381351351" w:history="1">
        <w:r w:rsidR="006569F4" w:rsidRPr="006569F4">
          <w:rPr>
            <w:rStyle w:val="Hiperpovezava"/>
            <w:rFonts w:ascii="Verdana" w:hAnsi="Verdana"/>
            <w:noProof/>
          </w:rPr>
          <w:t>Tabela 20: Uresničene obračunske količine glede na načrtovane</w:t>
        </w:r>
        <w:r w:rsidR="006569F4" w:rsidRPr="006569F4">
          <w:rPr>
            <w:rFonts w:ascii="Verdana" w:hAnsi="Verdana"/>
            <w:noProof/>
            <w:webHidden/>
          </w:rPr>
          <w:tab/>
        </w:r>
        <w:r w:rsidRPr="006569F4">
          <w:rPr>
            <w:rFonts w:ascii="Verdana" w:hAnsi="Verdana"/>
            <w:noProof/>
            <w:webHidden/>
          </w:rPr>
          <w:fldChar w:fldCharType="begin"/>
        </w:r>
        <w:r w:rsidR="006569F4" w:rsidRPr="006569F4">
          <w:rPr>
            <w:rFonts w:ascii="Verdana" w:hAnsi="Verdana"/>
            <w:noProof/>
            <w:webHidden/>
          </w:rPr>
          <w:instrText xml:space="preserve"> PAGEREF _Toc381351351 \h </w:instrText>
        </w:r>
        <w:r w:rsidRPr="006569F4">
          <w:rPr>
            <w:rFonts w:ascii="Verdana" w:hAnsi="Verdana"/>
            <w:noProof/>
            <w:webHidden/>
          </w:rPr>
        </w:r>
        <w:r w:rsidRPr="006569F4">
          <w:rPr>
            <w:rFonts w:ascii="Verdana" w:hAnsi="Verdana"/>
            <w:noProof/>
            <w:webHidden/>
          </w:rPr>
          <w:fldChar w:fldCharType="separate"/>
        </w:r>
        <w:r w:rsidR="005F360E">
          <w:rPr>
            <w:rFonts w:ascii="Verdana" w:hAnsi="Verdana"/>
            <w:noProof/>
            <w:webHidden/>
          </w:rPr>
          <w:t>22</w:t>
        </w:r>
        <w:r w:rsidRPr="006569F4">
          <w:rPr>
            <w:rFonts w:ascii="Verdana" w:hAnsi="Verdana"/>
            <w:noProof/>
            <w:webHidden/>
          </w:rPr>
          <w:fldChar w:fldCharType="end"/>
        </w:r>
      </w:hyperlink>
    </w:p>
    <w:p w:rsidR="006569F4" w:rsidRPr="006569F4" w:rsidRDefault="00B514F1">
      <w:pPr>
        <w:pStyle w:val="Kazaloslik"/>
        <w:tabs>
          <w:tab w:val="right" w:leader="dot" w:pos="9204"/>
        </w:tabs>
        <w:rPr>
          <w:rFonts w:ascii="Verdana" w:eastAsiaTheme="minorEastAsia" w:hAnsi="Verdana" w:cstheme="minorBidi"/>
          <w:noProof/>
          <w:sz w:val="22"/>
          <w:szCs w:val="22"/>
        </w:rPr>
      </w:pPr>
      <w:hyperlink w:anchor="_Toc381351352" w:history="1">
        <w:r w:rsidR="006569F4" w:rsidRPr="006569F4">
          <w:rPr>
            <w:rStyle w:val="Hiperpovezava"/>
            <w:rFonts w:ascii="Verdana" w:hAnsi="Verdana"/>
            <w:noProof/>
          </w:rPr>
          <w:t>Tabela 21: Struktura zbranih odpadkov</w:t>
        </w:r>
        <w:r w:rsidR="006569F4" w:rsidRPr="006569F4">
          <w:rPr>
            <w:rFonts w:ascii="Verdana" w:hAnsi="Verdana"/>
            <w:noProof/>
            <w:webHidden/>
          </w:rPr>
          <w:tab/>
        </w:r>
        <w:r w:rsidRPr="006569F4">
          <w:rPr>
            <w:rFonts w:ascii="Verdana" w:hAnsi="Verdana"/>
            <w:noProof/>
            <w:webHidden/>
          </w:rPr>
          <w:fldChar w:fldCharType="begin"/>
        </w:r>
        <w:r w:rsidR="006569F4" w:rsidRPr="006569F4">
          <w:rPr>
            <w:rFonts w:ascii="Verdana" w:hAnsi="Verdana"/>
            <w:noProof/>
            <w:webHidden/>
          </w:rPr>
          <w:instrText xml:space="preserve"> PAGEREF _Toc381351352 \h </w:instrText>
        </w:r>
        <w:r w:rsidRPr="006569F4">
          <w:rPr>
            <w:rFonts w:ascii="Verdana" w:hAnsi="Verdana"/>
            <w:noProof/>
            <w:webHidden/>
          </w:rPr>
        </w:r>
        <w:r w:rsidRPr="006569F4">
          <w:rPr>
            <w:rFonts w:ascii="Verdana" w:hAnsi="Verdana"/>
            <w:noProof/>
            <w:webHidden/>
          </w:rPr>
          <w:fldChar w:fldCharType="separate"/>
        </w:r>
        <w:r w:rsidR="005F360E">
          <w:rPr>
            <w:rFonts w:ascii="Verdana" w:hAnsi="Verdana"/>
            <w:noProof/>
            <w:webHidden/>
          </w:rPr>
          <w:t>22</w:t>
        </w:r>
        <w:r w:rsidRPr="006569F4">
          <w:rPr>
            <w:rFonts w:ascii="Verdana" w:hAnsi="Verdana"/>
            <w:noProof/>
            <w:webHidden/>
          </w:rPr>
          <w:fldChar w:fldCharType="end"/>
        </w:r>
      </w:hyperlink>
    </w:p>
    <w:p w:rsidR="006569F4" w:rsidRPr="006569F4" w:rsidRDefault="00B514F1">
      <w:pPr>
        <w:pStyle w:val="Kazaloslik"/>
        <w:tabs>
          <w:tab w:val="right" w:leader="dot" w:pos="9204"/>
        </w:tabs>
        <w:rPr>
          <w:rFonts w:ascii="Verdana" w:eastAsiaTheme="minorEastAsia" w:hAnsi="Verdana" w:cstheme="minorBidi"/>
          <w:noProof/>
          <w:sz w:val="22"/>
          <w:szCs w:val="22"/>
        </w:rPr>
      </w:pPr>
      <w:hyperlink w:anchor="_Toc381351353" w:history="1">
        <w:r w:rsidR="006569F4" w:rsidRPr="006569F4">
          <w:rPr>
            <w:rStyle w:val="Hiperpovezava"/>
            <w:rFonts w:ascii="Verdana" w:hAnsi="Verdana"/>
            <w:noProof/>
          </w:rPr>
          <w:t>Tabela 22: Uresničeni in načrtovani poslovni izid za dejavnost</w:t>
        </w:r>
        <w:r w:rsidR="006569F4" w:rsidRPr="006569F4">
          <w:rPr>
            <w:rFonts w:ascii="Verdana" w:hAnsi="Verdana"/>
            <w:noProof/>
            <w:webHidden/>
          </w:rPr>
          <w:tab/>
        </w:r>
        <w:r w:rsidRPr="006569F4">
          <w:rPr>
            <w:rFonts w:ascii="Verdana" w:hAnsi="Verdana"/>
            <w:noProof/>
            <w:webHidden/>
          </w:rPr>
          <w:fldChar w:fldCharType="begin"/>
        </w:r>
        <w:r w:rsidR="006569F4" w:rsidRPr="006569F4">
          <w:rPr>
            <w:rFonts w:ascii="Verdana" w:hAnsi="Verdana"/>
            <w:noProof/>
            <w:webHidden/>
          </w:rPr>
          <w:instrText xml:space="preserve"> PAGEREF _Toc381351353 \h </w:instrText>
        </w:r>
        <w:r w:rsidRPr="006569F4">
          <w:rPr>
            <w:rFonts w:ascii="Verdana" w:hAnsi="Verdana"/>
            <w:noProof/>
            <w:webHidden/>
          </w:rPr>
        </w:r>
        <w:r w:rsidRPr="006569F4">
          <w:rPr>
            <w:rFonts w:ascii="Verdana" w:hAnsi="Verdana"/>
            <w:noProof/>
            <w:webHidden/>
          </w:rPr>
          <w:fldChar w:fldCharType="separate"/>
        </w:r>
        <w:r w:rsidR="005F360E">
          <w:rPr>
            <w:rFonts w:ascii="Verdana" w:hAnsi="Verdana"/>
            <w:noProof/>
            <w:webHidden/>
          </w:rPr>
          <w:t>23</w:t>
        </w:r>
        <w:r w:rsidRPr="006569F4">
          <w:rPr>
            <w:rFonts w:ascii="Verdana" w:hAnsi="Verdana"/>
            <w:noProof/>
            <w:webHidden/>
          </w:rPr>
          <w:fldChar w:fldCharType="end"/>
        </w:r>
      </w:hyperlink>
    </w:p>
    <w:p w:rsidR="006569F4" w:rsidRPr="006569F4" w:rsidRDefault="00B514F1">
      <w:pPr>
        <w:pStyle w:val="Kazaloslik"/>
        <w:tabs>
          <w:tab w:val="right" w:leader="dot" w:pos="9204"/>
        </w:tabs>
        <w:rPr>
          <w:rFonts w:ascii="Verdana" w:eastAsiaTheme="minorEastAsia" w:hAnsi="Verdana" w:cstheme="minorBidi"/>
          <w:noProof/>
          <w:sz w:val="22"/>
          <w:szCs w:val="22"/>
        </w:rPr>
      </w:pPr>
      <w:hyperlink w:anchor="_Toc381351354" w:history="1">
        <w:r w:rsidR="006569F4" w:rsidRPr="006569F4">
          <w:rPr>
            <w:rStyle w:val="Hiperpovezava"/>
            <w:rFonts w:ascii="Verdana" w:hAnsi="Verdana"/>
            <w:noProof/>
          </w:rPr>
          <w:t>Tabela 23: Število pokopov na pokopališčih v letu 2013 in 2012</w:t>
        </w:r>
        <w:r w:rsidR="006569F4" w:rsidRPr="006569F4">
          <w:rPr>
            <w:rFonts w:ascii="Verdana" w:hAnsi="Verdana"/>
            <w:noProof/>
            <w:webHidden/>
          </w:rPr>
          <w:tab/>
        </w:r>
        <w:r w:rsidRPr="006569F4">
          <w:rPr>
            <w:rFonts w:ascii="Verdana" w:hAnsi="Verdana"/>
            <w:noProof/>
            <w:webHidden/>
          </w:rPr>
          <w:fldChar w:fldCharType="begin"/>
        </w:r>
        <w:r w:rsidR="006569F4" w:rsidRPr="006569F4">
          <w:rPr>
            <w:rFonts w:ascii="Verdana" w:hAnsi="Verdana"/>
            <w:noProof/>
            <w:webHidden/>
          </w:rPr>
          <w:instrText xml:space="preserve"> PAGEREF _Toc381351354 \h </w:instrText>
        </w:r>
        <w:r w:rsidRPr="006569F4">
          <w:rPr>
            <w:rFonts w:ascii="Verdana" w:hAnsi="Verdana"/>
            <w:noProof/>
            <w:webHidden/>
          </w:rPr>
        </w:r>
        <w:r w:rsidRPr="006569F4">
          <w:rPr>
            <w:rFonts w:ascii="Verdana" w:hAnsi="Verdana"/>
            <w:noProof/>
            <w:webHidden/>
          </w:rPr>
          <w:fldChar w:fldCharType="separate"/>
        </w:r>
        <w:r w:rsidR="005F360E">
          <w:rPr>
            <w:rFonts w:ascii="Verdana" w:hAnsi="Verdana"/>
            <w:noProof/>
            <w:webHidden/>
          </w:rPr>
          <w:t>23</w:t>
        </w:r>
        <w:r w:rsidRPr="006569F4">
          <w:rPr>
            <w:rFonts w:ascii="Verdana" w:hAnsi="Verdana"/>
            <w:noProof/>
            <w:webHidden/>
          </w:rPr>
          <w:fldChar w:fldCharType="end"/>
        </w:r>
      </w:hyperlink>
    </w:p>
    <w:p w:rsidR="006569F4" w:rsidRPr="006569F4" w:rsidRDefault="00B514F1">
      <w:pPr>
        <w:pStyle w:val="Kazaloslik"/>
        <w:tabs>
          <w:tab w:val="right" w:leader="dot" w:pos="9204"/>
        </w:tabs>
        <w:rPr>
          <w:rFonts w:ascii="Verdana" w:eastAsiaTheme="minorEastAsia" w:hAnsi="Verdana" w:cstheme="minorBidi"/>
          <w:noProof/>
          <w:sz w:val="22"/>
          <w:szCs w:val="22"/>
        </w:rPr>
      </w:pPr>
      <w:hyperlink w:anchor="_Toc381351355" w:history="1">
        <w:r w:rsidR="006569F4" w:rsidRPr="006569F4">
          <w:rPr>
            <w:rStyle w:val="Hiperpovezava"/>
            <w:rFonts w:ascii="Verdana" w:hAnsi="Verdana" w:cs="Arial"/>
            <w:noProof/>
          </w:rPr>
          <w:t>Tabela 24: Pregled pokopov po posameznem pokopališču  v letu 2013</w:t>
        </w:r>
        <w:r w:rsidR="006569F4" w:rsidRPr="006569F4">
          <w:rPr>
            <w:rFonts w:ascii="Verdana" w:hAnsi="Verdana"/>
            <w:noProof/>
            <w:webHidden/>
          </w:rPr>
          <w:tab/>
        </w:r>
        <w:r w:rsidRPr="006569F4">
          <w:rPr>
            <w:rFonts w:ascii="Verdana" w:hAnsi="Verdana"/>
            <w:noProof/>
            <w:webHidden/>
          </w:rPr>
          <w:fldChar w:fldCharType="begin"/>
        </w:r>
        <w:r w:rsidR="006569F4" w:rsidRPr="006569F4">
          <w:rPr>
            <w:rFonts w:ascii="Verdana" w:hAnsi="Verdana"/>
            <w:noProof/>
            <w:webHidden/>
          </w:rPr>
          <w:instrText xml:space="preserve"> PAGEREF _Toc381351355 \h </w:instrText>
        </w:r>
        <w:r w:rsidRPr="006569F4">
          <w:rPr>
            <w:rFonts w:ascii="Verdana" w:hAnsi="Verdana"/>
            <w:noProof/>
            <w:webHidden/>
          </w:rPr>
        </w:r>
        <w:r w:rsidRPr="006569F4">
          <w:rPr>
            <w:rFonts w:ascii="Verdana" w:hAnsi="Verdana"/>
            <w:noProof/>
            <w:webHidden/>
          </w:rPr>
          <w:fldChar w:fldCharType="separate"/>
        </w:r>
        <w:r w:rsidR="005F360E">
          <w:rPr>
            <w:rFonts w:ascii="Verdana" w:hAnsi="Verdana"/>
            <w:noProof/>
            <w:webHidden/>
          </w:rPr>
          <w:t>23</w:t>
        </w:r>
        <w:r w:rsidRPr="006569F4">
          <w:rPr>
            <w:rFonts w:ascii="Verdana" w:hAnsi="Verdana"/>
            <w:noProof/>
            <w:webHidden/>
          </w:rPr>
          <w:fldChar w:fldCharType="end"/>
        </w:r>
      </w:hyperlink>
    </w:p>
    <w:p w:rsidR="006569F4" w:rsidRPr="006569F4" w:rsidRDefault="00B514F1">
      <w:pPr>
        <w:pStyle w:val="Kazaloslik"/>
        <w:tabs>
          <w:tab w:val="right" w:leader="dot" w:pos="9204"/>
        </w:tabs>
        <w:rPr>
          <w:rFonts w:ascii="Verdana" w:eastAsiaTheme="minorEastAsia" w:hAnsi="Verdana" w:cstheme="minorBidi"/>
          <w:noProof/>
          <w:sz w:val="22"/>
          <w:szCs w:val="22"/>
        </w:rPr>
      </w:pPr>
      <w:hyperlink w:anchor="_Toc381351356" w:history="1">
        <w:r w:rsidR="006569F4" w:rsidRPr="006569F4">
          <w:rPr>
            <w:rStyle w:val="Hiperpovezava"/>
            <w:rFonts w:ascii="Verdana" w:hAnsi="Verdana"/>
            <w:noProof/>
          </w:rPr>
          <w:t>Tabela 25: Uresničeni in načrtovani poslovni izid pri pokopališko pogrebni dejavnosti</w:t>
        </w:r>
        <w:r w:rsidR="006569F4" w:rsidRPr="006569F4">
          <w:rPr>
            <w:rFonts w:ascii="Verdana" w:hAnsi="Verdana"/>
            <w:noProof/>
            <w:webHidden/>
          </w:rPr>
          <w:tab/>
        </w:r>
        <w:r w:rsidRPr="006569F4">
          <w:rPr>
            <w:rFonts w:ascii="Verdana" w:hAnsi="Verdana"/>
            <w:noProof/>
            <w:webHidden/>
          </w:rPr>
          <w:fldChar w:fldCharType="begin"/>
        </w:r>
        <w:r w:rsidR="006569F4" w:rsidRPr="006569F4">
          <w:rPr>
            <w:rFonts w:ascii="Verdana" w:hAnsi="Verdana"/>
            <w:noProof/>
            <w:webHidden/>
          </w:rPr>
          <w:instrText xml:space="preserve"> PAGEREF _Toc381351356 \h </w:instrText>
        </w:r>
        <w:r w:rsidRPr="006569F4">
          <w:rPr>
            <w:rFonts w:ascii="Verdana" w:hAnsi="Verdana"/>
            <w:noProof/>
            <w:webHidden/>
          </w:rPr>
        </w:r>
        <w:r w:rsidRPr="006569F4">
          <w:rPr>
            <w:rFonts w:ascii="Verdana" w:hAnsi="Verdana"/>
            <w:noProof/>
            <w:webHidden/>
          </w:rPr>
          <w:fldChar w:fldCharType="separate"/>
        </w:r>
        <w:r w:rsidR="005F360E">
          <w:rPr>
            <w:rFonts w:ascii="Verdana" w:hAnsi="Verdana"/>
            <w:noProof/>
            <w:webHidden/>
          </w:rPr>
          <w:t>24</w:t>
        </w:r>
        <w:r w:rsidRPr="006569F4">
          <w:rPr>
            <w:rFonts w:ascii="Verdana" w:hAnsi="Verdana"/>
            <w:noProof/>
            <w:webHidden/>
          </w:rPr>
          <w:fldChar w:fldCharType="end"/>
        </w:r>
      </w:hyperlink>
    </w:p>
    <w:p w:rsidR="006569F4" w:rsidRPr="006569F4" w:rsidRDefault="00B514F1">
      <w:pPr>
        <w:pStyle w:val="Kazaloslik"/>
        <w:tabs>
          <w:tab w:val="right" w:leader="dot" w:pos="9204"/>
        </w:tabs>
        <w:rPr>
          <w:rFonts w:ascii="Verdana" w:eastAsiaTheme="minorEastAsia" w:hAnsi="Verdana" w:cstheme="minorBidi"/>
          <w:noProof/>
          <w:sz w:val="22"/>
          <w:szCs w:val="22"/>
        </w:rPr>
      </w:pPr>
      <w:hyperlink w:anchor="_Toc381351357" w:history="1">
        <w:r w:rsidR="006569F4" w:rsidRPr="006569F4">
          <w:rPr>
            <w:rStyle w:val="Hiperpovezava"/>
            <w:rFonts w:ascii="Verdana" w:hAnsi="Verdana" w:cs="Arial"/>
            <w:noProof/>
          </w:rPr>
          <w:t>Tabela 26: Zavarovalne premije in prejete odškodnine v letu 2013</w:t>
        </w:r>
        <w:r w:rsidR="006569F4" w:rsidRPr="006569F4">
          <w:rPr>
            <w:rFonts w:ascii="Verdana" w:hAnsi="Verdana"/>
            <w:noProof/>
            <w:webHidden/>
          </w:rPr>
          <w:tab/>
        </w:r>
        <w:r w:rsidRPr="006569F4">
          <w:rPr>
            <w:rFonts w:ascii="Verdana" w:hAnsi="Verdana"/>
            <w:noProof/>
            <w:webHidden/>
          </w:rPr>
          <w:fldChar w:fldCharType="begin"/>
        </w:r>
        <w:r w:rsidR="006569F4" w:rsidRPr="006569F4">
          <w:rPr>
            <w:rFonts w:ascii="Verdana" w:hAnsi="Verdana"/>
            <w:noProof/>
            <w:webHidden/>
          </w:rPr>
          <w:instrText xml:space="preserve"> PAGEREF _Toc381351357 \h </w:instrText>
        </w:r>
        <w:r w:rsidRPr="006569F4">
          <w:rPr>
            <w:rFonts w:ascii="Verdana" w:hAnsi="Verdana"/>
            <w:noProof/>
            <w:webHidden/>
          </w:rPr>
        </w:r>
        <w:r w:rsidRPr="006569F4">
          <w:rPr>
            <w:rFonts w:ascii="Verdana" w:hAnsi="Verdana"/>
            <w:noProof/>
            <w:webHidden/>
          </w:rPr>
          <w:fldChar w:fldCharType="separate"/>
        </w:r>
        <w:r w:rsidR="005F360E">
          <w:rPr>
            <w:rFonts w:ascii="Verdana" w:hAnsi="Verdana"/>
            <w:noProof/>
            <w:webHidden/>
          </w:rPr>
          <w:t>26</w:t>
        </w:r>
        <w:r w:rsidRPr="006569F4">
          <w:rPr>
            <w:rFonts w:ascii="Verdana" w:hAnsi="Verdana"/>
            <w:noProof/>
            <w:webHidden/>
          </w:rPr>
          <w:fldChar w:fldCharType="end"/>
        </w:r>
      </w:hyperlink>
    </w:p>
    <w:p w:rsidR="006569F4" w:rsidRPr="006569F4" w:rsidRDefault="00B514F1">
      <w:pPr>
        <w:pStyle w:val="Kazaloslik"/>
        <w:tabs>
          <w:tab w:val="right" w:leader="dot" w:pos="9204"/>
        </w:tabs>
        <w:rPr>
          <w:rFonts w:ascii="Verdana" w:eastAsiaTheme="minorEastAsia" w:hAnsi="Verdana" w:cstheme="minorBidi"/>
          <w:noProof/>
          <w:sz w:val="22"/>
          <w:szCs w:val="22"/>
        </w:rPr>
      </w:pPr>
      <w:hyperlink w:anchor="_Toc381351358" w:history="1">
        <w:r w:rsidR="006569F4" w:rsidRPr="006569F4">
          <w:rPr>
            <w:rStyle w:val="Hiperpovezava"/>
            <w:rFonts w:ascii="Verdana" w:hAnsi="Verdana"/>
            <w:iCs/>
            <w:noProof/>
          </w:rPr>
          <w:t>Tabela 27: Poraba sredstev v letu 2013 v primerjavi s koncesijsko pogodbo</w:t>
        </w:r>
        <w:r w:rsidR="006569F4" w:rsidRPr="006569F4">
          <w:rPr>
            <w:rFonts w:ascii="Verdana" w:hAnsi="Verdana"/>
            <w:noProof/>
            <w:webHidden/>
          </w:rPr>
          <w:tab/>
        </w:r>
        <w:r w:rsidRPr="006569F4">
          <w:rPr>
            <w:rFonts w:ascii="Verdana" w:hAnsi="Verdana"/>
            <w:noProof/>
            <w:webHidden/>
          </w:rPr>
          <w:fldChar w:fldCharType="begin"/>
        </w:r>
        <w:r w:rsidR="006569F4" w:rsidRPr="006569F4">
          <w:rPr>
            <w:rFonts w:ascii="Verdana" w:hAnsi="Verdana"/>
            <w:noProof/>
            <w:webHidden/>
          </w:rPr>
          <w:instrText xml:space="preserve"> PAGEREF _Toc381351358 \h </w:instrText>
        </w:r>
        <w:r w:rsidRPr="006569F4">
          <w:rPr>
            <w:rFonts w:ascii="Verdana" w:hAnsi="Verdana"/>
            <w:noProof/>
            <w:webHidden/>
          </w:rPr>
        </w:r>
        <w:r w:rsidRPr="006569F4">
          <w:rPr>
            <w:rFonts w:ascii="Verdana" w:hAnsi="Verdana"/>
            <w:noProof/>
            <w:webHidden/>
          </w:rPr>
          <w:fldChar w:fldCharType="separate"/>
        </w:r>
        <w:r w:rsidR="005F360E">
          <w:rPr>
            <w:rFonts w:ascii="Verdana" w:hAnsi="Verdana"/>
            <w:noProof/>
            <w:webHidden/>
          </w:rPr>
          <w:t>30</w:t>
        </w:r>
        <w:r w:rsidRPr="006569F4">
          <w:rPr>
            <w:rFonts w:ascii="Verdana" w:hAnsi="Verdana"/>
            <w:noProof/>
            <w:webHidden/>
          </w:rPr>
          <w:fldChar w:fldCharType="end"/>
        </w:r>
      </w:hyperlink>
    </w:p>
    <w:p w:rsidR="00A36E57" w:rsidRPr="00DC2586" w:rsidRDefault="00B514F1" w:rsidP="00A36E57">
      <w:pPr>
        <w:pStyle w:val="Kazaloslik"/>
        <w:tabs>
          <w:tab w:val="right" w:leader="dot" w:pos="9204"/>
        </w:tabs>
        <w:sectPr w:rsidR="00A36E57" w:rsidRPr="00DC2586" w:rsidSect="00A34204">
          <w:headerReference w:type="default" r:id="rId16"/>
          <w:footerReference w:type="default" r:id="rId17"/>
          <w:pgSz w:w="11907" w:h="16840" w:code="9"/>
          <w:pgMar w:top="1418" w:right="1275" w:bottom="1418" w:left="1418" w:header="708" w:footer="708" w:gutter="0"/>
          <w:cols w:space="708"/>
        </w:sectPr>
      </w:pPr>
      <w:r w:rsidRPr="006569F4">
        <w:rPr>
          <w:rFonts w:ascii="Verdana" w:hAnsi="Verdana"/>
        </w:rPr>
        <w:fldChar w:fldCharType="end"/>
      </w:r>
      <w:r w:rsidR="00A36E57">
        <w:rPr>
          <w:rFonts w:ascii="Verdana" w:hAnsi="Verdana"/>
        </w:rPr>
        <w:t xml:space="preserve">                                          </w:t>
      </w:r>
      <w:r w:rsidRPr="008B7A36">
        <w:rPr>
          <w:rFonts w:ascii="Verdana" w:hAnsi="Verdana"/>
        </w:rPr>
        <w:fldChar w:fldCharType="begin"/>
      </w:r>
      <w:r w:rsidR="008B7A36" w:rsidRPr="008B7A36">
        <w:rPr>
          <w:rFonts w:ascii="Verdana" w:hAnsi="Verdana"/>
        </w:rPr>
        <w:instrText xml:space="preserve"> TOC \h \z \c "Tabela" </w:instrText>
      </w:r>
      <w:r w:rsidRPr="008B7A36">
        <w:rPr>
          <w:rFonts w:ascii="Verdana" w:hAnsi="Verdana"/>
        </w:rPr>
        <w:fldChar w:fldCharType="end"/>
      </w:r>
    </w:p>
    <w:p w:rsidR="00A403E7" w:rsidRPr="001A4989" w:rsidRDefault="00A403E7" w:rsidP="00903D55">
      <w:pPr>
        <w:pStyle w:val="Naslov1"/>
        <w:tabs>
          <w:tab w:val="clear" w:pos="964"/>
          <w:tab w:val="num" w:pos="567"/>
        </w:tabs>
        <w:spacing w:before="240" w:after="60" w:line="360" w:lineRule="auto"/>
        <w:ind w:left="567" w:hanging="567"/>
        <w:rPr>
          <w:rFonts w:ascii="Verdana" w:hAnsi="Verdana"/>
          <w:caps/>
          <w:color w:val="205C8A"/>
          <w:sz w:val="28"/>
          <w:szCs w:val="28"/>
        </w:rPr>
      </w:pPr>
      <w:bookmarkStart w:id="83" w:name="_Toc381351284"/>
      <w:r w:rsidRPr="001A4989">
        <w:rPr>
          <w:rFonts w:ascii="Verdana" w:hAnsi="Verdana"/>
          <w:caps/>
          <w:color w:val="205C8A"/>
          <w:sz w:val="28"/>
          <w:szCs w:val="28"/>
        </w:rPr>
        <w:lastRenderedPageBreak/>
        <w:t>UVOD</w:t>
      </w:r>
      <w:bookmarkStart w:id="84" w:name="_Toc346973135"/>
      <w:bookmarkStart w:id="85" w:name="_Toc347833756"/>
      <w:bookmarkEnd w:id="81"/>
      <w:bookmarkEnd w:id="82"/>
      <w:bookmarkEnd w:id="83"/>
    </w:p>
    <w:p w:rsidR="00B07166" w:rsidRDefault="00B07166" w:rsidP="00DC7D01">
      <w:pPr>
        <w:pStyle w:val="Naslov2"/>
        <w:numPr>
          <w:ilvl w:val="1"/>
          <w:numId w:val="18"/>
        </w:numPr>
        <w:tabs>
          <w:tab w:val="clear" w:pos="284"/>
          <w:tab w:val="num" w:pos="1134"/>
        </w:tabs>
        <w:spacing w:before="240" w:after="60" w:line="360" w:lineRule="auto"/>
        <w:ind w:left="1134" w:hanging="1134"/>
        <w:rPr>
          <w:rFonts w:ascii="Verdana" w:hAnsi="Verdana"/>
          <w:i w:val="0"/>
          <w:color w:val="2980C1"/>
          <w:sz w:val="28"/>
          <w:szCs w:val="28"/>
        </w:rPr>
      </w:pPr>
      <w:bookmarkStart w:id="86" w:name="_Toc286522778"/>
      <w:bookmarkStart w:id="87" w:name="_Toc381351285"/>
      <w:r>
        <w:rPr>
          <w:rFonts w:ascii="Verdana" w:hAnsi="Verdana"/>
          <w:i w:val="0"/>
          <w:color w:val="2980C1"/>
          <w:sz w:val="28"/>
          <w:szCs w:val="28"/>
        </w:rPr>
        <w:t>Splošno</w:t>
      </w:r>
      <w:bookmarkEnd w:id="86"/>
      <w:bookmarkEnd w:id="87"/>
      <w:r>
        <w:rPr>
          <w:rFonts w:ascii="Verdana" w:hAnsi="Verdana"/>
          <w:i w:val="0"/>
          <w:color w:val="2980C1"/>
          <w:sz w:val="28"/>
          <w:szCs w:val="28"/>
        </w:rPr>
        <w:t xml:space="preserve"> </w:t>
      </w:r>
    </w:p>
    <w:p w:rsidR="00FA3CB7" w:rsidRDefault="00FA3CB7" w:rsidP="00FA3CB7">
      <w:pPr>
        <w:jc w:val="both"/>
        <w:rPr>
          <w:rFonts w:ascii="Verdana" w:hAnsi="Verdana" w:cs="TimesNewRomanPSMT"/>
        </w:rPr>
      </w:pPr>
      <w:r>
        <w:rPr>
          <w:rFonts w:ascii="Verdana" w:hAnsi="Verdana" w:cs="TimesNewRomanPSMT"/>
        </w:rPr>
        <w:t xml:space="preserve">Skladno z določili </w:t>
      </w:r>
      <w:r w:rsidR="00353E76" w:rsidRPr="00F533D7">
        <w:rPr>
          <w:rFonts w:ascii="Verdana" w:hAnsi="Verdana" w:cs="TimesNewRomanPSMT"/>
        </w:rPr>
        <w:t>Koncesijsk</w:t>
      </w:r>
      <w:r w:rsidR="00353E76">
        <w:rPr>
          <w:rFonts w:ascii="Verdana" w:hAnsi="Verdana" w:cs="TimesNewRomanPSMT"/>
        </w:rPr>
        <w:t>e</w:t>
      </w:r>
      <w:r w:rsidR="00353E76" w:rsidRPr="00F533D7">
        <w:rPr>
          <w:rFonts w:ascii="Verdana" w:hAnsi="Verdana" w:cs="TimesNewRomanPSMT"/>
        </w:rPr>
        <w:t xml:space="preserve"> pogodb</w:t>
      </w:r>
      <w:r w:rsidR="00353E76">
        <w:rPr>
          <w:rFonts w:ascii="Verdana" w:hAnsi="Verdana" w:cs="TimesNewRomanPSMT"/>
        </w:rPr>
        <w:t>e</w:t>
      </w:r>
      <w:r w:rsidR="00353E76" w:rsidRPr="00F533D7">
        <w:rPr>
          <w:rFonts w:ascii="Verdana" w:hAnsi="Verdana" w:cs="TimesNewRomanPSMT"/>
        </w:rPr>
        <w:t xml:space="preserve"> za izvajanje </w:t>
      </w:r>
      <w:r w:rsidR="00353E76">
        <w:rPr>
          <w:rFonts w:ascii="Verdana" w:hAnsi="Verdana" w:cs="TimesNewRomanPSMT"/>
        </w:rPr>
        <w:t xml:space="preserve">določenih lokalnih </w:t>
      </w:r>
      <w:r w:rsidR="00353E76" w:rsidRPr="00F533D7">
        <w:rPr>
          <w:rFonts w:ascii="Verdana" w:hAnsi="Verdana" w:cs="TimesNewRomanPSMT"/>
        </w:rPr>
        <w:t>gospodarsk</w:t>
      </w:r>
      <w:r w:rsidR="00353E76">
        <w:rPr>
          <w:rFonts w:ascii="Verdana" w:hAnsi="Verdana" w:cs="TimesNewRomanPSMT"/>
        </w:rPr>
        <w:t>ih</w:t>
      </w:r>
      <w:r w:rsidR="00353E76" w:rsidRPr="00F533D7">
        <w:rPr>
          <w:rFonts w:ascii="Verdana" w:hAnsi="Verdana" w:cs="TimesNewRomanPSMT"/>
        </w:rPr>
        <w:t xml:space="preserve"> javn</w:t>
      </w:r>
      <w:r w:rsidR="00353E76">
        <w:rPr>
          <w:rFonts w:ascii="Verdana" w:hAnsi="Verdana" w:cs="TimesNewRomanPSMT"/>
        </w:rPr>
        <w:t>ih</w:t>
      </w:r>
      <w:r w:rsidR="00353E76" w:rsidRPr="00F533D7">
        <w:rPr>
          <w:rFonts w:ascii="Verdana" w:hAnsi="Verdana" w:cs="TimesNewRomanPSMT"/>
        </w:rPr>
        <w:t xml:space="preserve"> služb</w:t>
      </w:r>
      <w:r w:rsidR="00353E76">
        <w:rPr>
          <w:rFonts w:ascii="Verdana" w:hAnsi="Verdana" w:cs="TimesNewRomanPSMT"/>
        </w:rPr>
        <w:t xml:space="preserve"> v Občini Kostanjevica na Krki</w:t>
      </w:r>
      <w:r w:rsidRPr="00F533D7">
        <w:rPr>
          <w:rFonts w:ascii="Verdana" w:hAnsi="Verdana" w:cs="TimesNewRomanPSMT"/>
        </w:rPr>
        <w:t>, sklenjen</w:t>
      </w:r>
      <w:r>
        <w:rPr>
          <w:rFonts w:ascii="Verdana" w:hAnsi="Verdana" w:cs="TimesNewRomanPSMT"/>
        </w:rPr>
        <w:t>e</w:t>
      </w:r>
      <w:r w:rsidRPr="00F533D7">
        <w:rPr>
          <w:rFonts w:ascii="Verdana" w:hAnsi="Verdana" w:cs="TimesNewRomanPSMT"/>
        </w:rPr>
        <w:t xml:space="preserve"> </w:t>
      </w:r>
      <w:r w:rsidR="00B271D0">
        <w:rPr>
          <w:rFonts w:ascii="Verdana" w:hAnsi="Verdana" w:cs="TimesNewRomanPSMT"/>
        </w:rPr>
        <w:t xml:space="preserve">dne </w:t>
      </w:r>
      <w:r>
        <w:rPr>
          <w:rFonts w:ascii="Verdana" w:hAnsi="Verdana" w:cs="TimesNewRomanPSMT"/>
        </w:rPr>
        <w:t>10</w:t>
      </w:r>
      <w:r w:rsidRPr="00F533D7">
        <w:rPr>
          <w:rFonts w:ascii="Verdana" w:hAnsi="Verdana" w:cs="TimesNewRomanPSMT"/>
        </w:rPr>
        <w:t>.</w:t>
      </w:r>
      <w:r>
        <w:rPr>
          <w:rFonts w:ascii="Verdana" w:hAnsi="Verdana" w:cs="TimesNewRomanPSMT"/>
        </w:rPr>
        <w:t>9</w:t>
      </w:r>
      <w:r w:rsidRPr="00F533D7">
        <w:rPr>
          <w:rFonts w:ascii="Verdana" w:hAnsi="Verdana" w:cs="TimesNewRomanPSMT"/>
        </w:rPr>
        <w:t>.20</w:t>
      </w:r>
      <w:r>
        <w:rPr>
          <w:rFonts w:ascii="Verdana" w:hAnsi="Verdana" w:cs="TimesNewRomanPSMT"/>
        </w:rPr>
        <w:t>10</w:t>
      </w:r>
      <w:r w:rsidRPr="00F533D7">
        <w:rPr>
          <w:rFonts w:ascii="Verdana" w:hAnsi="Verdana" w:cs="TimesNewRomanPSMT"/>
        </w:rPr>
        <w:t xml:space="preserve">, </w:t>
      </w:r>
      <w:r>
        <w:rPr>
          <w:rFonts w:ascii="Verdana" w:hAnsi="Verdana" w:cs="TimesNewRomanPSMT"/>
        </w:rPr>
        <w:t xml:space="preserve">smo pripravili Poročilo o poslovanju </w:t>
      </w:r>
      <w:r w:rsidRPr="00F533D7">
        <w:rPr>
          <w:rFonts w:ascii="Verdana" w:hAnsi="Verdana" w:cs="TimesNewRomanPSMT"/>
        </w:rPr>
        <w:t xml:space="preserve">dejavnosti gospodarskih javnih služb </w:t>
      </w:r>
      <w:r w:rsidR="00B07166">
        <w:rPr>
          <w:rFonts w:ascii="Verdana" w:hAnsi="Verdana" w:cs="TimesNewRomanPSMT"/>
        </w:rPr>
        <w:t>v letu 201</w:t>
      </w:r>
      <w:r w:rsidR="0053258A">
        <w:rPr>
          <w:rFonts w:ascii="Verdana" w:hAnsi="Verdana" w:cs="TimesNewRomanPSMT"/>
        </w:rPr>
        <w:t>3</w:t>
      </w:r>
      <w:r w:rsidR="00B07166">
        <w:rPr>
          <w:rFonts w:ascii="Verdana" w:hAnsi="Verdana" w:cs="TimesNewRomanPSMT"/>
        </w:rPr>
        <w:t xml:space="preserve"> </w:t>
      </w:r>
      <w:r w:rsidRPr="00F533D7">
        <w:rPr>
          <w:rFonts w:ascii="Verdana" w:hAnsi="Verdana" w:cs="TimesNewRomanPSMT"/>
        </w:rPr>
        <w:t>(v nadaljevanju P</w:t>
      </w:r>
      <w:r>
        <w:rPr>
          <w:rFonts w:ascii="Verdana" w:hAnsi="Verdana" w:cs="TimesNewRomanPSMT"/>
        </w:rPr>
        <w:t>oročilo</w:t>
      </w:r>
      <w:r w:rsidRPr="00F533D7">
        <w:rPr>
          <w:rFonts w:ascii="Verdana" w:hAnsi="Verdana" w:cs="TimesNewRomanPSMT"/>
        </w:rPr>
        <w:t xml:space="preserve">). </w:t>
      </w:r>
    </w:p>
    <w:p w:rsidR="00FA3CB7" w:rsidRDefault="00FA3CB7" w:rsidP="00FA3CB7">
      <w:pPr>
        <w:jc w:val="both"/>
        <w:rPr>
          <w:rFonts w:ascii="Verdana" w:hAnsi="Verdana" w:cs="TimesNewRomanPSMT"/>
        </w:rPr>
      </w:pPr>
    </w:p>
    <w:p w:rsidR="00FA3CB7" w:rsidRPr="00D31899" w:rsidRDefault="00FA3CB7" w:rsidP="00FA3CB7">
      <w:pPr>
        <w:jc w:val="both"/>
        <w:rPr>
          <w:rFonts w:ascii="Verdana" w:hAnsi="Verdana" w:cs="Tahoma"/>
        </w:rPr>
      </w:pPr>
      <w:r w:rsidRPr="00D31899">
        <w:rPr>
          <w:rFonts w:ascii="Verdana" w:hAnsi="Verdana" w:cs="Tahoma"/>
        </w:rPr>
        <w:t>Predmet Koncesijske pogodbe, ki je sklenjena za obdobje 8 let</w:t>
      </w:r>
      <w:r w:rsidR="00E1667E">
        <w:rPr>
          <w:rFonts w:ascii="Verdana" w:hAnsi="Verdana" w:cs="Tahoma"/>
        </w:rPr>
        <w:t>,</w:t>
      </w:r>
      <w:r w:rsidRPr="00D31899">
        <w:rPr>
          <w:rFonts w:ascii="Verdana" w:hAnsi="Verdana" w:cs="Tahoma"/>
        </w:rPr>
        <w:t xml:space="preserve"> je opravljanje gospodarskih javnih služb, ki jih delimo na dejavnosti individualne in dejavnosti kolektivne rabe.</w:t>
      </w:r>
    </w:p>
    <w:p w:rsidR="00FA3CB7" w:rsidRPr="00D31899" w:rsidRDefault="00FA3CB7" w:rsidP="00FA3CB7">
      <w:pPr>
        <w:jc w:val="both"/>
        <w:rPr>
          <w:rFonts w:ascii="Verdana" w:hAnsi="Verdana"/>
        </w:rPr>
      </w:pPr>
    </w:p>
    <w:p w:rsidR="00FA3CB7" w:rsidRPr="00D31899" w:rsidRDefault="00FA3CB7" w:rsidP="00FA3CB7">
      <w:pPr>
        <w:jc w:val="both"/>
        <w:rPr>
          <w:rFonts w:ascii="Verdana" w:hAnsi="Verdana"/>
        </w:rPr>
      </w:pPr>
      <w:r w:rsidRPr="00D31899">
        <w:rPr>
          <w:rFonts w:ascii="Verdana" w:hAnsi="Verdana"/>
        </w:rPr>
        <w:t>Dejavnosti individualne rabe, ki se financirajo s strani uporabnikov storitev, so:</w:t>
      </w:r>
    </w:p>
    <w:p w:rsidR="00FA3CB7" w:rsidRPr="008317E0" w:rsidRDefault="00FA3CB7" w:rsidP="00FA3CB7">
      <w:pPr>
        <w:numPr>
          <w:ilvl w:val="0"/>
          <w:numId w:val="5"/>
        </w:numPr>
        <w:jc w:val="both"/>
        <w:rPr>
          <w:rFonts w:ascii="Verdana" w:hAnsi="Verdana"/>
        </w:rPr>
      </w:pPr>
      <w:r w:rsidRPr="008317E0">
        <w:rPr>
          <w:rFonts w:ascii="Verdana" w:hAnsi="Verdana"/>
        </w:rPr>
        <w:t>oskrba s pitno vodo,</w:t>
      </w:r>
    </w:p>
    <w:p w:rsidR="00FA3CB7" w:rsidRPr="008317E0" w:rsidRDefault="00FA3CB7" w:rsidP="00FA3CB7">
      <w:pPr>
        <w:numPr>
          <w:ilvl w:val="0"/>
          <w:numId w:val="5"/>
        </w:numPr>
        <w:jc w:val="both"/>
        <w:rPr>
          <w:rFonts w:ascii="Verdana" w:hAnsi="Verdana"/>
        </w:rPr>
      </w:pPr>
      <w:r w:rsidRPr="008317E0">
        <w:rPr>
          <w:rFonts w:ascii="Verdana" w:hAnsi="Verdana"/>
        </w:rPr>
        <w:t xml:space="preserve">odvajanje in čiščenje </w:t>
      </w:r>
      <w:r>
        <w:rPr>
          <w:rFonts w:ascii="Verdana" w:hAnsi="Verdana"/>
        </w:rPr>
        <w:t xml:space="preserve">komunalnih </w:t>
      </w:r>
      <w:r w:rsidRPr="008317E0">
        <w:rPr>
          <w:rFonts w:ascii="Verdana" w:hAnsi="Verdana"/>
        </w:rPr>
        <w:t>in padavinskih odpadnih voda,</w:t>
      </w:r>
    </w:p>
    <w:p w:rsidR="00FA3CB7" w:rsidRPr="008317E0" w:rsidRDefault="00FA3CB7" w:rsidP="00FA3CB7">
      <w:pPr>
        <w:numPr>
          <w:ilvl w:val="0"/>
          <w:numId w:val="5"/>
        </w:numPr>
        <w:jc w:val="both"/>
        <w:rPr>
          <w:rFonts w:ascii="Verdana" w:hAnsi="Verdana"/>
        </w:rPr>
      </w:pPr>
      <w:r w:rsidRPr="008317E0">
        <w:rPr>
          <w:rFonts w:ascii="Verdana" w:hAnsi="Verdana"/>
        </w:rPr>
        <w:t>zbiranje in prevoz komunalnih odpadkov,</w:t>
      </w:r>
    </w:p>
    <w:p w:rsidR="00FA3CB7" w:rsidRPr="008317E0" w:rsidRDefault="00FA3CB7" w:rsidP="00FA3CB7">
      <w:pPr>
        <w:numPr>
          <w:ilvl w:val="0"/>
          <w:numId w:val="5"/>
        </w:numPr>
        <w:jc w:val="both"/>
        <w:rPr>
          <w:rFonts w:ascii="Verdana" w:hAnsi="Verdana"/>
        </w:rPr>
      </w:pPr>
      <w:bookmarkStart w:id="88" w:name="_Toc223342595"/>
      <w:bookmarkStart w:id="89" w:name="_Toc223405248"/>
      <w:r w:rsidRPr="008317E0">
        <w:rPr>
          <w:rFonts w:ascii="Verdana" w:hAnsi="Verdana"/>
        </w:rPr>
        <w:t>urejanje in vzdrževanje pokopališč ter pogrebne storitve</w:t>
      </w:r>
      <w:bookmarkEnd w:id="88"/>
      <w:bookmarkEnd w:id="89"/>
      <w:r w:rsidR="00FF30A4">
        <w:rPr>
          <w:rFonts w:ascii="Verdana" w:hAnsi="Verdana"/>
        </w:rPr>
        <w:t>.</w:t>
      </w:r>
    </w:p>
    <w:p w:rsidR="00FA3CB7" w:rsidRPr="00D31899" w:rsidRDefault="00FA3CB7" w:rsidP="00FA3CB7">
      <w:pPr>
        <w:ind w:right="-1"/>
        <w:jc w:val="both"/>
        <w:rPr>
          <w:rFonts w:ascii="Verdana" w:hAnsi="Verdana" w:cs="Arial"/>
        </w:rPr>
      </w:pPr>
    </w:p>
    <w:p w:rsidR="00FA3CB7" w:rsidRPr="00D31899" w:rsidRDefault="00FA3CB7" w:rsidP="00FA3CB7">
      <w:pPr>
        <w:jc w:val="both"/>
        <w:rPr>
          <w:rFonts w:ascii="Verdana" w:hAnsi="Verdana"/>
        </w:rPr>
      </w:pPr>
      <w:r w:rsidRPr="00D31899">
        <w:rPr>
          <w:rFonts w:ascii="Verdana" w:hAnsi="Verdana"/>
        </w:rPr>
        <w:t>Dejavnosti kolektivne rabe, ki se financirajo iz občinskega proračuna</w:t>
      </w:r>
      <w:r w:rsidR="00045802">
        <w:rPr>
          <w:rFonts w:ascii="Verdana" w:hAnsi="Verdana"/>
        </w:rPr>
        <w:t>,</w:t>
      </w:r>
      <w:r w:rsidRPr="00D31899">
        <w:rPr>
          <w:rFonts w:ascii="Verdana" w:hAnsi="Verdana"/>
        </w:rPr>
        <w:t xml:space="preserve"> so: </w:t>
      </w:r>
    </w:p>
    <w:p w:rsidR="00FA3CB7" w:rsidRPr="00D31899" w:rsidRDefault="00FA3CB7" w:rsidP="00FA3CB7">
      <w:pPr>
        <w:numPr>
          <w:ilvl w:val="0"/>
          <w:numId w:val="5"/>
        </w:numPr>
        <w:jc w:val="both"/>
        <w:rPr>
          <w:rFonts w:ascii="Verdana" w:hAnsi="Verdana"/>
        </w:rPr>
      </w:pPr>
      <w:bookmarkStart w:id="90" w:name="_Toc223342597"/>
      <w:bookmarkStart w:id="91" w:name="_Toc223405250"/>
      <w:r w:rsidRPr="00D31899">
        <w:rPr>
          <w:rFonts w:ascii="Verdana" w:hAnsi="Verdana"/>
        </w:rPr>
        <w:t>vzdrževanje občinskih javnih cest,</w:t>
      </w:r>
      <w:bookmarkEnd w:id="90"/>
      <w:bookmarkEnd w:id="91"/>
    </w:p>
    <w:p w:rsidR="00FA3CB7" w:rsidRPr="00D31899" w:rsidRDefault="00FA3CB7" w:rsidP="00FA3CB7">
      <w:pPr>
        <w:numPr>
          <w:ilvl w:val="0"/>
          <w:numId w:val="5"/>
        </w:numPr>
        <w:jc w:val="both"/>
        <w:rPr>
          <w:rFonts w:ascii="Verdana" w:hAnsi="Verdana"/>
        </w:rPr>
      </w:pPr>
      <w:bookmarkStart w:id="92" w:name="_Toc223342598"/>
      <w:bookmarkStart w:id="93" w:name="_Toc223405251"/>
      <w:r w:rsidRPr="00D31899">
        <w:rPr>
          <w:rFonts w:ascii="Verdana" w:hAnsi="Verdana"/>
        </w:rPr>
        <w:t>urejanje in čiščenje javnih površin,</w:t>
      </w:r>
      <w:bookmarkEnd w:id="92"/>
      <w:bookmarkEnd w:id="93"/>
    </w:p>
    <w:p w:rsidR="00FA3CB7" w:rsidRPr="00D31899" w:rsidRDefault="00FA3CB7" w:rsidP="00FA3CB7">
      <w:pPr>
        <w:numPr>
          <w:ilvl w:val="0"/>
          <w:numId w:val="5"/>
        </w:numPr>
        <w:jc w:val="both"/>
        <w:rPr>
          <w:rFonts w:ascii="Verdana" w:hAnsi="Verdana"/>
        </w:rPr>
      </w:pPr>
      <w:bookmarkStart w:id="94" w:name="_Toc223342599"/>
      <w:bookmarkStart w:id="95" w:name="_Toc223405252"/>
      <w:r w:rsidRPr="00D31899">
        <w:rPr>
          <w:rFonts w:ascii="Verdana" w:hAnsi="Verdana"/>
        </w:rPr>
        <w:t>javna razsvetljava, izobešanje zastav in okraševanje v naseljih.</w:t>
      </w:r>
      <w:bookmarkEnd w:id="94"/>
      <w:bookmarkEnd w:id="95"/>
    </w:p>
    <w:p w:rsidR="00FA3CB7" w:rsidRDefault="00FA3CB7" w:rsidP="00FA3CB7">
      <w:pPr>
        <w:jc w:val="both"/>
        <w:rPr>
          <w:rFonts w:ascii="Verdana" w:hAnsi="Verdana" w:cs="TimesNewRomanPSMT"/>
        </w:rPr>
      </w:pPr>
    </w:p>
    <w:p w:rsidR="00600198" w:rsidRDefault="00600198" w:rsidP="00600198">
      <w:pPr>
        <w:jc w:val="both"/>
        <w:rPr>
          <w:rFonts w:ascii="Verdana" w:hAnsi="Verdana" w:cs="TimesNewRomanPSMT"/>
        </w:rPr>
      </w:pPr>
      <w:r>
        <w:rPr>
          <w:rFonts w:ascii="Verdana" w:hAnsi="Verdana" w:cs="TimesNewRomanPSMT"/>
        </w:rPr>
        <w:t xml:space="preserve">Poročilo je pripravljeno skladno z zahtevami, ki so opredeljene v </w:t>
      </w:r>
      <w:r w:rsidRPr="000B673F">
        <w:rPr>
          <w:rFonts w:ascii="Verdana" w:hAnsi="Verdana" w:cs="TimesNewRomanPSMT"/>
        </w:rPr>
        <w:t>4</w:t>
      </w:r>
      <w:r w:rsidR="000B673F" w:rsidRPr="000B673F">
        <w:rPr>
          <w:rFonts w:ascii="Verdana" w:hAnsi="Verdana" w:cs="TimesNewRomanPSMT"/>
        </w:rPr>
        <w:t>3</w:t>
      </w:r>
      <w:r w:rsidRPr="000B673F">
        <w:rPr>
          <w:rFonts w:ascii="Verdana" w:hAnsi="Verdana" w:cs="TimesNewRomanPSMT"/>
        </w:rPr>
        <w:t>. členu</w:t>
      </w:r>
      <w:r>
        <w:rPr>
          <w:rFonts w:ascii="Verdana" w:hAnsi="Verdana" w:cs="TimesNewRomanPSMT"/>
        </w:rPr>
        <w:t xml:space="preserve"> uvodoma navedene pogodbe, in sicer vam poročamo o: </w:t>
      </w:r>
    </w:p>
    <w:p w:rsidR="00600198" w:rsidRDefault="00600198" w:rsidP="00600198">
      <w:pPr>
        <w:numPr>
          <w:ilvl w:val="0"/>
          <w:numId w:val="17"/>
        </w:numPr>
        <w:jc w:val="both"/>
        <w:rPr>
          <w:rFonts w:ascii="Verdana" w:hAnsi="Verdana"/>
        </w:rPr>
      </w:pPr>
      <w:r>
        <w:rPr>
          <w:rFonts w:ascii="Verdana" w:hAnsi="Verdana"/>
        </w:rPr>
        <w:t>izpolnjevanju dolžnosti, ki jih ima koncesionar po koncesijski pog</w:t>
      </w:r>
      <w:r w:rsidR="00E1667E">
        <w:rPr>
          <w:rFonts w:ascii="Verdana" w:hAnsi="Verdana"/>
        </w:rPr>
        <w:t>odbi,</w:t>
      </w:r>
    </w:p>
    <w:p w:rsidR="00600198" w:rsidRDefault="00600198" w:rsidP="00600198">
      <w:pPr>
        <w:numPr>
          <w:ilvl w:val="0"/>
          <w:numId w:val="17"/>
        </w:numPr>
        <w:jc w:val="both"/>
        <w:rPr>
          <w:rFonts w:ascii="Verdana" w:hAnsi="Verdana"/>
        </w:rPr>
      </w:pPr>
      <w:r>
        <w:rPr>
          <w:rFonts w:ascii="Verdana" w:hAnsi="Verdana"/>
        </w:rPr>
        <w:t>vzdrževalnih delih na infrastr</w:t>
      </w:r>
      <w:r w:rsidR="00E1667E">
        <w:rPr>
          <w:rFonts w:ascii="Verdana" w:hAnsi="Verdana"/>
        </w:rPr>
        <w:t>ukturi, ki je predmet koncesije,</w:t>
      </w:r>
    </w:p>
    <w:p w:rsidR="00600198" w:rsidRDefault="00E1667E" w:rsidP="00600198">
      <w:pPr>
        <w:numPr>
          <w:ilvl w:val="0"/>
          <w:numId w:val="17"/>
        </w:numPr>
        <w:jc w:val="both"/>
        <w:rPr>
          <w:rFonts w:ascii="Verdana" w:hAnsi="Verdana"/>
        </w:rPr>
      </w:pPr>
      <w:r>
        <w:rPr>
          <w:rFonts w:ascii="Verdana" w:hAnsi="Verdana"/>
        </w:rPr>
        <w:t>stanju infrastrukture,</w:t>
      </w:r>
    </w:p>
    <w:p w:rsidR="00600198" w:rsidRDefault="00600198" w:rsidP="00600198">
      <w:pPr>
        <w:numPr>
          <w:ilvl w:val="0"/>
          <w:numId w:val="17"/>
        </w:numPr>
        <w:jc w:val="both"/>
        <w:rPr>
          <w:rFonts w:ascii="Verdana" w:hAnsi="Verdana"/>
        </w:rPr>
      </w:pPr>
      <w:r>
        <w:rPr>
          <w:rFonts w:ascii="Verdana" w:hAnsi="Verdana"/>
        </w:rPr>
        <w:t>pritožbah uporabnikov o storitvah konc</w:t>
      </w:r>
      <w:r w:rsidR="00E1667E">
        <w:rPr>
          <w:rFonts w:ascii="Verdana" w:hAnsi="Verdana"/>
        </w:rPr>
        <w:t>esionarja in o reševanju le-teh,</w:t>
      </w:r>
    </w:p>
    <w:p w:rsidR="00600198" w:rsidRDefault="00600198" w:rsidP="00600198">
      <w:pPr>
        <w:numPr>
          <w:ilvl w:val="0"/>
          <w:numId w:val="17"/>
        </w:numPr>
        <w:jc w:val="both"/>
        <w:rPr>
          <w:rFonts w:ascii="Verdana" w:hAnsi="Verdana"/>
        </w:rPr>
      </w:pPr>
      <w:r>
        <w:rPr>
          <w:rFonts w:ascii="Verdana" w:hAnsi="Verdana"/>
        </w:rPr>
        <w:t>spremenjenih pogoji</w:t>
      </w:r>
      <w:r w:rsidR="00E1667E">
        <w:rPr>
          <w:rFonts w:ascii="Verdana" w:hAnsi="Verdana"/>
        </w:rPr>
        <w:t>h izvajanja koncesijske pogodbe,</w:t>
      </w:r>
    </w:p>
    <w:p w:rsidR="00600198" w:rsidRDefault="00600198" w:rsidP="00600198">
      <w:pPr>
        <w:numPr>
          <w:ilvl w:val="0"/>
          <w:numId w:val="17"/>
        </w:numPr>
        <w:jc w:val="both"/>
        <w:rPr>
          <w:rFonts w:ascii="Verdana" w:hAnsi="Verdana"/>
        </w:rPr>
      </w:pPr>
      <w:r>
        <w:rPr>
          <w:rFonts w:ascii="Verdana" w:hAnsi="Verdana"/>
        </w:rPr>
        <w:t>izkazu poslovnega izida in specifikaciji stroškov - kalkulativnih elementov iz tarifnih sistemov za gospodarske javne s</w:t>
      </w:r>
      <w:r w:rsidR="00E1667E">
        <w:rPr>
          <w:rFonts w:ascii="Verdana" w:hAnsi="Verdana"/>
        </w:rPr>
        <w:t>lužbe, ki so predmet te pogodbe,</w:t>
      </w:r>
    </w:p>
    <w:p w:rsidR="00600198" w:rsidRDefault="00600198" w:rsidP="00600198">
      <w:pPr>
        <w:numPr>
          <w:ilvl w:val="0"/>
          <w:numId w:val="17"/>
        </w:numPr>
        <w:jc w:val="both"/>
        <w:rPr>
          <w:rFonts w:ascii="Verdana" w:hAnsi="Verdana"/>
        </w:rPr>
      </w:pPr>
      <w:r>
        <w:rPr>
          <w:rFonts w:ascii="Verdana" w:hAnsi="Verdana"/>
        </w:rPr>
        <w:t xml:space="preserve">izvajanju storitev izven obsega izvajanja javne službe, pri kateri se uporablja infrastruktura in oprema za izvajanje javnih služb, vključno s finančnim poročilom o </w:t>
      </w:r>
      <w:r w:rsidR="00E1667E">
        <w:rPr>
          <w:rFonts w:ascii="Verdana" w:hAnsi="Verdana"/>
        </w:rPr>
        <w:t>učinkih na stroške javnih služb,</w:t>
      </w:r>
    </w:p>
    <w:p w:rsidR="00600198" w:rsidRDefault="00600198" w:rsidP="00600198">
      <w:pPr>
        <w:numPr>
          <w:ilvl w:val="0"/>
          <w:numId w:val="17"/>
        </w:numPr>
        <w:jc w:val="both"/>
        <w:rPr>
          <w:rFonts w:ascii="Verdana" w:hAnsi="Verdana"/>
        </w:rPr>
      </w:pPr>
      <w:r>
        <w:rPr>
          <w:rFonts w:ascii="Verdana" w:hAnsi="Verdana"/>
        </w:rPr>
        <w:t>o vseh ostalih okoliščinah, ki lahko neposredno ali posredno bistveno vplivajo na izvajanje koncesijske pogodbe.</w:t>
      </w:r>
    </w:p>
    <w:p w:rsidR="00600198" w:rsidRDefault="00600198" w:rsidP="00600198">
      <w:pPr>
        <w:autoSpaceDE w:val="0"/>
        <w:autoSpaceDN w:val="0"/>
        <w:adjustRightInd w:val="0"/>
        <w:ind w:right="-1"/>
        <w:jc w:val="both"/>
        <w:rPr>
          <w:rFonts w:ascii="Verdana" w:hAnsi="Verdana" w:cs="TimesNewRomanPSMT"/>
        </w:rPr>
      </w:pPr>
    </w:p>
    <w:p w:rsidR="00B07166" w:rsidRPr="00BD4F36" w:rsidRDefault="00B07166" w:rsidP="00DC7D01">
      <w:pPr>
        <w:pStyle w:val="Naslov2"/>
        <w:numPr>
          <w:ilvl w:val="1"/>
          <w:numId w:val="18"/>
        </w:numPr>
        <w:tabs>
          <w:tab w:val="clear" w:pos="284"/>
          <w:tab w:val="num" w:pos="1134"/>
        </w:tabs>
        <w:spacing w:before="240" w:after="60" w:line="360" w:lineRule="auto"/>
        <w:ind w:left="1134" w:hanging="1134"/>
        <w:rPr>
          <w:rFonts w:ascii="Verdana" w:hAnsi="Verdana"/>
          <w:i w:val="0"/>
          <w:color w:val="2980C1"/>
          <w:sz w:val="28"/>
          <w:szCs w:val="28"/>
        </w:rPr>
      </w:pPr>
      <w:bookmarkStart w:id="96" w:name="_Toc286522779"/>
      <w:bookmarkStart w:id="97" w:name="_Toc381351286"/>
      <w:r>
        <w:rPr>
          <w:rFonts w:ascii="Verdana" w:hAnsi="Verdana"/>
          <w:i w:val="0"/>
          <w:color w:val="2980C1"/>
          <w:sz w:val="28"/>
          <w:szCs w:val="28"/>
        </w:rPr>
        <w:t>I</w:t>
      </w:r>
      <w:r w:rsidRPr="00BD4F36">
        <w:rPr>
          <w:rFonts w:ascii="Verdana" w:hAnsi="Verdana"/>
          <w:i w:val="0"/>
          <w:color w:val="2980C1"/>
          <w:sz w:val="28"/>
          <w:szCs w:val="28"/>
        </w:rPr>
        <w:t>zpolnjevanje dolžnosti, ki jih ima koncesionar po koncesijski pogodbi</w:t>
      </w:r>
      <w:bookmarkEnd w:id="96"/>
      <w:bookmarkEnd w:id="97"/>
    </w:p>
    <w:p w:rsidR="00600198" w:rsidRDefault="005B79CC" w:rsidP="00600198">
      <w:pPr>
        <w:ind w:right="-1"/>
        <w:jc w:val="both"/>
        <w:rPr>
          <w:rFonts w:ascii="Verdana" w:hAnsi="Verdana"/>
        </w:rPr>
      </w:pPr>
      <w:bookmarkStart w:id="98" w:name="_Toc307911074"/>
      <w:bookmarkStart w:id="99" w:name="_Toc307911075"/>
      <w:bookmarkStart w:id="100" w:name="_Toc307911079"/>
      <w:bookmarkStart w:id="101" w:name="_Toc173218733"/>
      <w:bookmarkStart w:id="102" w:name="_Toc173299889"/>
      <w:bookmarkStart w:id="103" w:name="OLE_LINK1"/>
      <w:bookmarkStart w:id="104" w:name="OLE_LINK2"/>
      <w:bookmarkEnd w:id="98"/>
      <w:bookmarkEnd w:id="99"/>
      <w:bookmarkEnd w:id="100"/>
      <w:r w:rsidRPr="00F533D7">
        <w:rPr>
          <w:rFonts w:ascii="Verdana" w:hAnsi="Verdana"/>
        </w:rPr>
        <w:t xml:space="preserve">Družba Kostak </w:t>
      </w:r>
      <w:r w:rsidR="00B371B5" w:rsidRPr="00F533D7">
        <w:rPr>
          <w:rFonts w:ascii="Verdana" w:hAnsi="Verdana"/>
        </w:rPr>
        <w:t>d.</w:t>
      </w:r>
      <w:r w:rsidR="00E8278C">
        <w:rPr>
          <w:rFonts w:ascii="Verdana" w:hAnsi="Verdana"/>
        </w:rPr>
        <w:t xml:space="preserve"> </w:t>
      </w:r>
      <w:r w:rsidR="00B371B5" w:rsidRPr="00F533D7">
        <w:rPr>
          <w:rFonts w:ascii="Verdana" w:hAnsi="Verdana"/>
        </w:rPr>
        <w:t xml:space="preserve">d. </w:t>
      </w:r>
      <w:r w:rsidRPr="00F533D7">
        <w:rPr>
          <w:rFonts w:ascii="Verdana" w:hAnsi="Verdana"/>
        </w:rPr>
        <w:t>je v svoji dolgoletni</w:t>
      </w:r>
      <w:r w:rsidR="004B3F02" w:rsidRPr="00F533D7">
        <w:rPr>
          <w:rFonts w:ascii="Verdana" w:hAnsi="Verdana"/>
        </w:rPr>
        <w:t xml:space="preserve"> praksi usposobila kader</w:t>
      </w:r>
      <w:r w:rsidR="00AC7CD2">
        <w:rPr>
          <w:rFonts w:ascii="Verdana" w:hAnsi="Verdana"/>
        </w:rPr>
        <w:t xml:space="preserve"> za </w:t>
      </w:r>
      <w:r w:rsidR="001D14E1" w:rsidRPr="00F533D7">
        <w:rPr>
          <w:rFonts w:ascii="Verdana" w:hAnsi="Verdana"/>
        </w:rPr>
        <w:t>izvaja</w:t>
      </w:r>
      <w:r w:rsidR="00AC7CD2">
        <w:rPr>
          <w:rFonts w:ascii="Verdana" w:hAnsi="Verdana"/>
        </w:rPr>
        <w:t>nje</w:t>
      </w:r>
      <w:r w:rsidR="001D14E1" w:rsidRPr="00F533D7">
        <w:rPr>
          <w:rFonts w:ascii="Verdana" w:hAnsi="Verdana"/>
        </w:rPr>
        <w:t xml:space="preserve"> dejavnosti</w:t>
      </w:r>
      <w:r w:rsidR="00B371B5" w:rsidRPr="00F533D7">
        <w:rPr>
          <w:rFonts w:ascii="Verdana" w:hAnsi="Verdana"/>
        </w:rPr>
        <w:t xml:space="preserve">, ki </w:t>
      </w:r>
      <w:r w:rsidR="00452DDD">
        <w:rPr>
          <w:rFonts w:ascii="Verdana" w:hAnsi="Verdana"/>
        </w:rPr>
        <w:t>jih izvaja na območju Občine Kostanjevica na Krki.</w:t>
      </w:r>
      <w:r w:rsidRPr="00F533D7">
        <w:rPr>
          <w:rFonts w:ascii="Verdana" w:hAnsi="Verdana"/>
        </w:rPr>
        <w:t xml:space="preserve"> </w:t>
      </w:r>
      <w:r w:rsidR="00B371B5" w:rsidRPr="00F533D7">
        <w:rPr>
          <w:rFonts w:ascii="Verdana" w:hAnsi="Verdana"/>
        </w:rPr>
        <w:t>R</w:t>
      </w:r>
      <w:r w:rsidRPr="00F533D7">
        <w:rPr>
          <w:rFonts w:ascii="Verdana" w:hAnsi="Verdana"/>
        </w:rPr>
        <w:t xml:space="preserve">azpolagamo z zadostnim številom delavcev z ustreznimi kvalifikacijami, </w:t>
      </w:r>
      <w:r w:rsidR="00237679">
        <w:rPr>
          <w:rFonts w:ascii="Verdana" w:hAnsi="Verdana"/>
        </w:rPr>
        <w:t xml:space="preserve">strokovno </w:t>
      </w:r>
      <w:r w:rsidRPr="00F533D7">
        <w:rPr>
          <w:rFonts w:ascii="Verdana" w:hAnsi="Verdana"/>
        </w:rPr>
        <w:t>usposobljenostjo in izkušnjami</w:t>
      </w:r>
      <w:r w:rsidR="000C4A86">
        <w:rPr>
          <w:rFonts w:ascii="Verdana" w:hAnsi="Verdana"/>
        </w:rPr>
        <w:t>.</w:t>
      </w:r>
      <w:r w:rsidR="00600198">
        <w:rPr>
          <w:rFonts w:ascii="Verdana" w:hAnsi="Verdana"/>
        </w:rPr>
        <w:t xml:space="preserve"> Organizirano imamo stalno pripravljenost na domu oziroma dosegljivost izven polnega delovnega časa.</w:t>
      </w:r>
    </w:p>
    <w:p w:rsidR="005B79CC" w:rsidRPr="00F533D7" w:rsidRDefault="005B79CC" w:rsidP="00513EE4">
      <w:pPr>
        <w:ind w:right="-1"/>
        <w:jc w:val="both"/>
        <w:rPr>
          <w:rFonts w:ascii="Verdana" w:hAnsi="Verdana"/>
        </w:rPr>
      </w:pPr>
    </w:p>
    <w:p w:rsidR="00DA5035" w:rsidRDefault="000D1BF1" w:rsidP="00DA5035">
      <w:pPr>
        <w:ind w:right="-1"/>
        <w:jc w:val="both"/>
        <w:rPr>
          <w:rFonts w:ascii="Verdana" w:hAnsi="Verdana"/>
          <w:color w:val="000000"/>
          <w:szCs w:val="24"/>
        </w:rPr>
      </w:pPr>
      <w:bookmarkStart w:id="105" w:name="OLE_LINK5"/>
      <w:bookmarkStart w:id="106" w:name="OLE_LINK6"/>
      <w:bookmarkStart w:id="107" w:name="_Toc212619076"/>
      <w:bookmarkStart w:id="108" w:name="_Toc213571364"/>
      <w:bookmarkStart w:id="109" w:name="_Toc213576111"/>
      <w:bookmarkEnd w:id="101"/>
      <w:bookmarkEnd w:id="102"/>
      <w:bookmarkEnd w:id="103"/>
      <w:bookmarkEnd w:id="104"/>
      <w:r>
        <w:rPr>
          <w:rFonts w:ascii="Verdana" w:hAnsi="Verdana"/>
          <w:color w:val="000000"/>
          <w:szCs w:val="24"/>
        </w:rPr>
        <w:t>N</w:t>
      </w:r>
      <w:r w:rsidR="00DA5035" w:rsidRPr="00F533D7">
        <w:rPr>
          <w:rFonts w:ascii="Verdana" w:hAnsi="Verdana"/>
          <w:color w:val="000000"/>
          <w:szCs w:val="24"/>
        </w:rPr>
        <w:t>a celotnem območju</w:t>
      </w:r>
      <w:r>
        <w:rPr>
          <w:rFonts w:ascii="Verdana" w:hAnsi="Verdana"/>
          <w:color w:val="000000"/>
          <w:szCs w:val="24"/>
        </w:rPr>
        <w:t xml:space="preserve"> smo</w:t>
      </w:r>
      <w:r w:rsidR="00DA5035" w:rsidRPr="00F533D7">
        <w:rPr>
          <w:rFonts w:ascii="Verdana" w:hAnsi="Verdana"/>
          <w:color w:val="000000"/>
          <w:szCs w:val="24"/>
        </w:rPr>
        <w:t xml:space="preserve"> zagotovil</w:t>
      </w:r>
      <w:r w:rsidR="00DA5035">
        <w:rPr>
          <w:rFonts w:ascii="Verdana" w:hAnsi="Verdana"/>
          <w:color w:val="000000"/>
          <w:szCs w:val="24"/>
        </w:rPr>
        <w:t>i</w:t>
      </w:r>
      <w:r w:rsidR="00DA5035" w:rsidRPr="00F533D7">
        <w:rPr>
          <w:rFonts w:ascii="Verdana" w:hAnsi="Verdana"/>
          <w:color w:val="000000"/>
          <w:szCs w:val="24"/>
        </w:rPr>
        <w:t xml:space="preserve"> izpolnjevanje vseh zahtev, ki jih določa veljavna </w:t>
      </w:r>
      <w:r w:rsidR="00574ED3">
        <w:rPr>
          <w:rFonts w:ascii="Verdana" w:hAnsi="Verdana"/>
          <w:color w:val="000000"/>
          <w:szCs w:val="24"/>
        </w:rPr>
        <w:t>za</w:t>
      </w:r>
      <w:r w:rsidR="00DA5035" w:rsidRPr="00F533D7">
        <w:rPr>
          <w:rFonts w:ascii="Verdana" w:hAnsi="Verdana"/>
          <w:color w:val="000000"/>
          <w:szCs w:val="24"/>
        </w:rPr>
        <w:t>konodaja</w:t>
      </w:r>
      <w:r w:rsidR="00574ED3">
        <w:rPr>
          <w:rFonts w:ascii="Verdana" w:hAnsi="Verdana"/>
          <w:color w:val="000000"/>
          <w:szCs w:val="24"/>
        </w:rPr>
        <w:t xml:space="preserve">, pri čemer smo: </w:t>
      </w:r>
    </w:p>
    <w:p w:rsidR="00574ED3" w:rsidRPr="00574ED3" w:rsidRDefault="00574ED3" w:rsidP="007C4889">
      <w:pPr>
        <w:numPr>
          <w:ilvl w:val="0"/>
          <w:numId w:val="5"/>
        </w:numPr>
        <w:jc w:val="both"/>
        <w:rPr>
          <w:rFonts w:ascii="Verdana" w:hAnsi="Verdana"/>
        </w:rPr>
      </w:pPr>
      <w:r w:rsidRPr="00574ED3">
        <w:rPr>
          <w:rFonts w:ascii="Verdana" w:hAnsi="Verdana"/>
        </w:rPr>
        <w:t xml:space="preserve">izvajali </w:t>
      </w:r>
      <w:r w:rsidR="00452DDD">
        <w:rPr>
          <w:rFonts w:ascii="Verdana" w:hAnsi="Verdana"/>
        </w:rPr>
        <w:t xml:space="preserve">dejavnosti </w:t>
      </w:r>
      <w:r w:rsidRPr="00574ED3">
        <w:rPr>
          <w:rFonts w:ascii="Verdana" w:hAnsi="Verdana"/>
        </w:rPr>
        <w:t xml:space="preserve">s skrbnostjo strokovnjaka, v skladu z zakoni, drugimi predpisi in </w:t>
      </w:r>
      <w:r w:rsidR="00AC7CD2">
        <w:rPr>
          <w:rFonts w:ascii="Verdana" w:hAnsi="Verdana"/>
        </w:rPr>
        <w:t xml:space="preserve">določili </w:t>
      </w:r>
      <w:r w:rsidRPr="00574ED3">
        <w:rPr>
          <w:rFonts w:ascii="Verdana" w:hAnsi="Verdana"/>
        </w:rPr>
        <w:t>pogodb</w:t>
      </w:r>
      <w:r w:rsidR="00AC7CD2">
        <w:rPr>
          <w:rFonts w:ascii="Verdana" w:hAnsi="Verdana"/>
        </w:rPr>
        <w:t>e</w:t>
      </w:r>
      <w:r w:rsidR="00FF30A4">
        <w:rPr>
          <w:rFonts w:ascii="Verdana" w:hAnsi="Verdana"/>
        </w:rPr>
        <w:t>,</w:t>
      </w:r>
    </w:p>
    <w:p w:rsidR="00574ED3" w:rsidRPr="00574ED3" w:rsidRDefault="00574ED3" w:rsidP="007C4889">
      <w:pPr>
        <w:numPr>
          <w:ilvl w:val="0"/>
          <w:numId w:val="5"/>
        </w:numPr>
        <w:jc w:val="both"/>
        <w:rPr>
          <w:rFonts w:ascii="Verdana" w:hAnsi="Verdana"/>
        </w:rPr>
      </w:pPr>
      <w:r w:rsidRPr="00574ED3">
        <w:rPr>
          <w:rFonts w:ascii="Verdana" w:hAnsi="Verdana"/>
        </w:rPr>
        <w:lastRenderedPageBreak/>
        <w:t>zagotavljali uporabnikom enakopravno kontinuirano oskrbo z javnimi dobrinami ter k</w:t>
      </w:r>
      <w:r w:rsidR="00237679">
        <w:rPr>
          <w:rFonts w:ascii="Verdana" w:hAnsi="Verdana"/>
        </w:rPr>
        <w:t xml:space="preserve">akovostno </w:t>
      </w:r>
      <w:r w:rsidRPr="00574ED3">
        <w:rPr>
          <w:rFonts w:ascii="Verdana" w:hAnsi="Verdana"/>
        </w:rPr>
        <w:t xml:space="preserve">opravljanje </w:t>
      </w:r>
      <w:r w:rsidR="00AE1CD1">
        <w:rPr>
          <w:rFonts w:ascii="Verdana" w:hAnsi="Verdana"/>
        </w:rPr>
        <w:t xml:space="preserve">vseh </w:t>
      </w:r>
      <w:r w:rsidRPr="00574ED3">
        <w:rPr>
          <w:rFonts w:ascii="Verdana" w:hAnsi="Verdana"/>
        </w:rPr>
        <w:t xml:space="preserve">služb, v skladu </w:t>
      </w:r>
      <w:r w:rsidR="00FF30A4">
        <w:rPr>
          <w:rFonts w:ascii="Verdana" w:hAnsi="Verdana"/>
        </w:rPr>
        <w:t>s predpisi in v javnem interesu,</w:t>
      </w:r>
    </w:p>
    <w:p w:rsidR="00574ED3" w:rsidRPr="00574ED3" w:rsidRDefault="00574ED3" w:rsidP="007C4889">
      <w:pPr>
        <w:numPr>
          <w:ilvl w:val="0"/>
          <w:numId w:val="5"/>
        </w:numPr>
        <w:jc w:val="both"/>
        <w:rPr>
          <w:rFonts w:ascii="Verdana" w:hAnsi="Verdana"/>
        </w:rPr>
      </w:pPr>
      <w:r w:rsidRPr="00574ED3">
        <w:rPr>
          <w:rFonts w:ascii="Verdana" w:hAnsi="Verdana"/>
        </w:rPr>
        <w:t>upoštevali tehnične, zdravstvene in druge normative in standarde, povezane z izvaj</w:t>
      </w:r>
      <w:r w:rsidR="00FF30A4">
        <w:rPr>
          <w:rFonts w:ascii="Verdana" w:hAnsi="Verdana"/>
        </w:rPr>
        <w:t>anjem gospodarskih javnih služb,</w:t>
      </w:r>
    </w:p>
    <w:p w:rsidR="00574ED3" w:rsidRPr="00574ED3" w:rsidRDefault="00574ED3" w:rsidP="007C4889">
      <w:pPr>
        <w:numPr>
          <w:ilvl w:val="0"/>
          <w:numId w:val="5"/>
        </w:numPr>
        <w:jc w:val="both"/>
        <w:rPr>
          <w:rFonts w:ascii="Verdana" w:hAnsi="Verdana"/>
        </w:rPr>
      </w:pPr>
      <w:r w:rsidRPr="00574ED3">
        <w:rPr>
          <w:rFonts w:ascii="Verdana" w:hAnsi="Verdana"/>
        </w:rPr>
        <w:t>zagotavljali dežurno službo v obliki izvajanja</w:t>
      </w:r>
      <w:r w:rsidR="00FF30A4">
        <w:rPr>
          <w:rFonts w:ascii="Verdana" w:hAnsi="Verdana"/>
        </w:rPr>
        <w:t xml:space="preserve"> del v stalni pripravljenosti,</w:t>
      </w:r>
    </w:p>
    <w:p w:rsidR="00574ED3" w:rsidRPr="00574ED3" w:rsidRDefault="00574ED3" w:rsidP="007C4889">
      <w:pPr>
        <w:numPr>
          <w:ilvl w:val="0"/>
          <w:numId w:val="5"/>
        </w:numPr>
        <w:jc w:val="both"/>
        <w:rPr>
          <w:rFonts w:ascii="Verdana" w:hAnsi="Verdana"/>
        </w:rPr>
      </w:pPr>
      <w:r w:rsidRPr="00574ED3">
        <w:rPr>
          <w:rFonts w:ascii="Verdana" w:hAnsi="Verdana"/>
        </w:rPr>
        <w:t>kot dober gospodarstvenik uporabljali, upravljali in/oziroma vzdrževali objekte, naprave in druga sredstva, da s</w:t>
      </w:r>
      <w:r w:rsidR="00FF30A4">
        <w:rPr>
          <w:rFonts w:ascii="Verdana" w:hAnsi="Verdana"/>
        </w:rPr>
        <w:t>e je ohranjala njihova vrednost,</w:t>
      </w:r>
    </w:p>
    <w:p w:rsidR="00574ED3" w:rsidRDefault="00574ED3" w:rsidP="007C4889">
      <w:pPr>
        <w:numPr>
          <w:ilvl w:val="0"/>
          <w:numId w:val="5"/>
        </w:numPr>
        <w:jc w:val="both"/>
        <w:rPr>
          <w:rFonts w:ascii="Verdana" w:hAnsi="Verdana"/>
        </w:rPr>
      </w:pPr>
      <w:r w:rsidRPr="00574ED3">
        <w:rPr>
          <w:rFonts w:ascii="Verdana" w:hAnsi="Verdana"/>
        </w:rPr>
        <w:t>skrbeli za tekoče obveščanje javnosti o dogodkih v zvezi z izvajanjem gospodarskih javnih služb</w:t>
      </w:r>
      <w:r w:rsidR="00E530BA">
        <w:rPr>
          <w:rFonts w:ascii="Verdana" w:hAnsi="Verdana"/>
        </w:rPr>
        <w:t>.</w:t>
      </w:r>
    </w:p>
    <w:p w:rsidR="00236419" w:rsidRDefault="00236419" w:rsidP="00236419">
      <w:pPr>
        <w:ind w:left="360"/>
        <w:jc w:val="both"/>
        <w:rPr>
          <w:rFonts w:ascii="Verdana" w:hAnsi="Verdana"/>
        </w:rPr>
      </w:pPr>
    </w:p>
    <w:p w:rsidR="00236419" w:rsidRDefault="00236419" w:rsidP="00236419">
      <w:pPr>
        <w:jc w:val="both"/>
        <w:rPr>
          <w:rFonts w:ascii="Verdana" w:hAnsi="Verdana" w:cs="Arial"/>
          <w:color w:val="000000"/>
        </w:rPr>
      </w:pPr>
      <w:r>
        <w:rPr>
          <w:rFonts w:ascii="Verdana" w:hAnsi="Verdana" w:cs="Arial"/>
          <w:color w:val="000000"/>
        </w:rPr>
        <w:t xml:space="preserve">S svojimi dejavnostmi smo tesno povezani z okoljem, naravo in ljudmi. </w:t>
      </w:r>
      <w:r w:rsidRPr="00982D49">
        <w:rPr>
          <w:rFonts w:ascii="Verdana" w:hAnsi="Verdana" w:cs="Arial"/>
        </w:rPr>
        <w:t xml:space="preserve">Zavedamo se, </w:t>
      </w:r>
      <w:r>
        <w:rPr>
          <w:rFonts w:ascii="Verdana" w:hAnsi="Verdana" w:cs="Arial"/>
        </w:rPr>
        <w:t>da</w:t>
      </w:r>
      <w:r w:rsidRPr="00982D49">
        <w:rPr>
          <w:rFonts w:ascii="Verdana" w:hAnsi="Verdana" w:cs="Arial"/>
        </w:rPr>
        <w:t xml:space="preserve"> je naš uspeh odvisen od zavesti ljudi, zato smo v minulem letu veliko časa namenjali izobraževanju in o</w:t>
      </w:r>
      <w:r>
        <w:rPr>
          <w:rFonts w:ascii="Verdana" w:hAnsi="Verdana" w:cs="Arial"/>
        </w:rPr>
        <w:t>s</w:t>
      </w:r>
      <w:r>
        <w:rPr>
          <w:rFonts w:ascii="Verdana" w:hAnsi="Verdana" w:cs="Arial"/>
          <w:color w:val="000000"/>
        </w:rPr>
        <w:t>veščanju javnosti.</w:t>
      </w:r>
    </w:p>
    <w:p w:rsidR="00236419" w:rsidRDefault="00236419" w:rsidP="00236419">
      <w:pPr>
        <w:jc w:val="both"/>
        <w:rPr>
          <w:rFonts w:ascii="Verdana" w:hAnsi="Verdana" w:cs="Arial"/>
          <w:color w:val="000000"/>
        </w:rPr>
      </w:pPr>
    </w:p>
    <w:p w:rsidR="00FA1475" w:rsidRDefault="00C35C94" w:rsidP="00236419">
      <w:pPr>
        <w:jc w:val="both"/>
        <w:rPr>
          <w:rFonts w:ascii="Verdana" w:hAnsi="Verdana" w:cs="Arial"/>
          <w:color w:val="000000"/>
        </w:rPr>
      </w:pPr>
      <w:r>
        <w:rPr>
          <w:rFonts w:ascii="Verdana" w:hAnsi="Verdana" w:cs="Arial"/>
          <w:color w:val="000000"/>
        </w:rPr>
        <w:t>V nadaljevanju navajamo ključne</w:t>
      </w:r>
      <w:r w:rsidR="003D680E">
        <w:rPr>
          <w:rFonts w:ascii="Verdana" w:hAnsi="Verdana" w:cs="Arial"/>
          <w:color w:val="000000"/>
        </w:rPr>
        <w:t xml:space="preserve"> kazalnike</w:t>
      </w:r>
      <w:r>
        <w:rPr>
          <w:rFonts w:ascii="Verdana" w:hAnsi="Verdana" w:cs="Arial"/>
          <w:color w:val="000000"/>
        </w:rPr>
        <w:t xml:space="preserve"> iz leta </w:t>
      </w:r>
      <w:r w:rsidR="0053258A">
        <w:rPr>
          <w:rFonts w:ascii="Verdana" w:hAnsi="Verdana" w:cs="Arial"/>
          <w:color w:val="000000"/>
        </w:rPr>
        <w:t>2013</w:t>
      </w:r>
      <w:r w:rsidR="00DC2586">
        <w:rPr>
          <w:rFonts w:ascii="Verdana" w:hAnsi="Verdana" w:cs="Arial"/>
          <w:color w:val="000000"/>
        </w:rPr>
        <w:t>.</w:t>
      </w:r>
    </w:p>
    <w:p w:rsidR="008F496B" w:rsidRDefault="008F496B" w:rsidP="00236419">
      <w:pPr>
        <w:jc w:val="both"/>
        <w:rPr>
          <w:rFonts w:ascii="Verdana" w:hAnsi="Verdana" w:cs="Arial"/>
          <w:color w:val="000000"/>
        </w:rPr>
      </w:pPr>
    </w:p>
    <w:p w:rsidR="002C02FE" w:rsidRDefault="00A9685E" w:rsidP="00DC2586">
      <w:pPr>
        <w:pStyle w:val="Napis"/>
        <w:rPr>
          <w:rFonts w:ascii="Verdana" w:hAnsi="Verdana"/>
          <w:b w:val="0"/>
        </w:rPr>
      </w:pPr>
      <w:bookmarkStart w:id="110" w:name="_Toc381213929"/>
      <w:bookmarkStart w:id="111" w:name="_Toc381214535"/>
      <w:bookmarkStart w:id="112" w:name="_Toc381214687"/>
      <w:bookmarkStart w:id="113" w:name="_Toc381351332"/>
      <w:r w:rsidRPr="00DC2586">
        <w:rPr>
          <w:rFonts w:ascii="Verdana" w:hAnsi="Verdana"/>
          <w:b w:val="0"/>
        </w:rPr>
        <w:t xml:space="preserve">Tabela </w:t>
      </w:r>
      <w:r w:rsidR="00B514F1" w:rsidRPr="00DC2586">
        <w:rPr>
          <w:rFonts w:ascii="Verdana" w:hAnsi="Verdana"/>
          <w:b w:val="0"/>
        </w:rPr>
        <w:fldChar w:fldCharType="begin"/>
      </w:r>
      <w:r w:rsidRPr="00DC2586">
        <w:rPr>
          <w:rFonts w:ascii="Verdana" w:hAnsi="Verdana"/>
          <w:b w:val="0"/>
        </w:rPr>
        <w:instrText xml:space="preserve"> SEQ Tabela \* ARABIC </w:instrText>
      </w:r>
      <w:r w:rsidR="00B514F1" w:rsidRPr="00DC2586">
        <w:rPr>
          <w:rFonts w:ascii="Verdana" w:hAnsi="Verdana"/>
          <w:b w:val="0"/>
        </w:rPr>
        <w:fldChar w:fldCharType="separate"/>
      </w:r>
      <w:r w:rsidR="005F360E">
        <w:rPr>
          <w:rFonts w:ascii="Verdana" w:hAnsi="Verdana"/>
          <w:b w:val="0"/>
          <w:noProof/>
        </w:rPr>
        <w:t>1</w:t>
      </w:r>
      <w:r w:rsidR="00B514F1" w:rsidRPr="00DC2586">
        <w:rPr>
          <w:rFonts w:ascii="Verdana" w:hAnsi="Verdana"/>
          <w:b w:val="0"/>
        </w:rPr>
        <w:fldChar w:fldCharType="end"/>
      </w:r>
      <w:r w:rsidRPr="00DC2586">
        <w:rPr>
          <w:rFonts w:ascii="Verdana" w:hAnsi="Verdana"/>
          <w:b w:val="0"/>
        </w:rPr>
        <w:t xml:space="preserve">: Ključni kazalniki </w:t>
      </w:r>
      <w:r w:rsidR="006409BC">
        <w:rPr>
          <w:rFonts w:ascii="Verdana" w:hAnsi="Verdana"/>
          <w:b w:val="0"/>
        </w:rPr>
        <w:t xml:space="preserve">za </w:t>
      </w:r>
      <w:r w:rsidRPr="00DC2586">
        <w:rPr>
          <w:rFonts w:ascii="Verdana" w:hAnsi="Verdana"/>
          <w:b w:val="0"/>
        </w:rPr>
        <w:t>leto 2013</w:t>
      </w:r>
      <w:bookmarkEnd w:id="110"/>
      <w:bookmarkEnd w:id="111"/>
      <w:bookmarkEnd w:id="112"/>
      <w:bookmarkEnd w:id="113"/>
    </w:p>
    <w:p w:rsidR="00197FCE" w:rsidRPr="00197FCE" w:rsidRDefault="00197FCE" w:rsidP="00197FCE"/>
    <w:tbl>
      <w:tblPr>
        <w:tblW w:w="9281" w:type="dxa"/>
        <w:tblInd w:w="70" w:type="dxa"/>
        <w:tblCellMar>
          <w:left w:w="70" w:type="dxa"/>
          <w:right w:w="70" w:type="dxa"/>
        </w:tblCellMar>
        <w:tblLook w:val="04A0"/>
      </w:tblPr>
      <w:tblGrid>
        <w:gridCol w:w="7769"/>
        <w:gridCol w:w="1512"/>
      </w:tblGrid>
      <w:tr w:rsidR="00237679" w:rsidRPr="00237679" w:rsidTr="00836EDE">
        <w:trPr>
          <w:trHeight w:val="400"/>
        </w:trPr>
        <w:tc>
          <w:tcPr>
            <w:tcW w:w="7769" w:type="dxa"/>
            <w:tcBorders>
              <w:top w:val="single" w:sz="8" w:space="0" w:color="008000"/>
              <w:left w:val="nil"/>
              <w:bottom w:val="single" w:sz="8" w:space="0" w:color="008000"/>
              <w:right w:val="nil"/>
            </w:tcBorders>
            <w:shd w:val="clear" w:color="000000" w:fill="CCFFCC"/>
            <w:vAlign w:val="center"/>
          </w:tcPr>
          <w:p w:rsidR="00237679" w:rsidRPr="00237679" w:rsidRDefault="00237679" w:rsidP="00836EDE">
            <w:pPr>
              <w:rPr>
                <w:rFonts w:ascii="Verdana" w:hAnsi="Verdana" w:cs="Arial"/>
                <w:color w:val="000000"/>
              </w:rPr>
            </w:pPr>
            <w:r w:rsidRPr="00237679">
              <w:rPr>
                <w:rFonts w:ascii="Verdana" w:hAnsi="Verdana" w:cs="Arial"/>
                <w:color w:val="000000"/>
              </w:rPr>
              <w:t>Kazalnik</w:t>
            </w:r>
          </w:p>
        </w:tc>
        <w:tc>
          <w:tcPr>
            <w:tcW w:w="1512" w:type="dxa"/>
            <w:tcBorders>
              <w:top w:val="single" w:sz="8" w:space="0" w:color="008000"/>
              <w:left w:val="nil"/>
              <w:bottom w:val="single" w:sz="8" w:space="0" w:color="008000"/>
              <w:right w:val="nil"/>
            </w:tcBorders>
            <w:shd w:val="clear" w:color="000000" w:fill="CCFFCC"/>
            <w:vAlign w:val="center"/>
          </w:tcPr>
          <w:p w:rsidR="00237679" w:rsidRPr="00237679" w:rsidRDefault="00237679" w:rsidP="00836EDE">
            <w:pPr>
              <w:jc w:val="right"/>
              <w:rPr>
                <w:rFonts w:ascii="Verdana" w:hAnsi="Verdana" w:cs="Arial"/>
                <w:color w:val="000000"/>
              </w:rPr>
            </w:pPr>
            <w:r w:rsidRPr="00237679">
              <w:rPr>
                <w:rFonts w:ascii="Verdana" w:hAnsi="Verdana" w:cs="Arial"/>
                <w:color w:val="000000"/>
              </w:rPr>
              <w:t xml:space="preserve">Leto </w:t>
            </w:r>
            <w:r w:rsidR="0053258A" w:rsidRPr="00237679">
              <w:rPr>
                <w:rFonts w:ascii="Verdana" w:hAnsi="Verdana" w:cs="Arial"/>
                <w:color w:val="000000"/>
              </w:rPr>
              <w:t>201</w:t>
            </w:r>
            <w:r w:rsidR="0053258A">
              <w:rPr>
                <w:rFonts w:ascii="Verdana" w:hAnsi="Verdana" w:cs="Arial"/>
                <w:color w:val="000000"/>
              </w:rPr>
              <w:t>3</w:t>
            </w:r>
          </w:p>
        </w:tc>
      </w:tr>
      <w:tr w:rsidR="00237679" w:rsidRPr="00237679" w:rsidTr="00836EDE">
        <w:trPr>
          <w:trHeight w:val="614"/>
        </w:trPr>
        <w:tc>
          <w:tcPr>
            <w:tcW w:w="7769" w:type="dxa"/>
            <w:tcBorders>
              <w:top w:val="single" w:sz="8" w:space="0" w:color="008000"/>
              <w:left w:val="nil"/>
              <w:bottom w:val="nil"/>
              <w:right w:val="nil"/>
            </w:tcBorders>
            <w:shd w:val="clear" w:color="auto" w:fill="auto"/>
            <w:vAlign w:val="center"/>
          </w:tcPr>
          <w:p w:rsidR="00DC2586" w:rsidRPr="00237679" w:rsidRDefault="002C7105" w:rsidP="00836EDE">
            <w:pPr>
              <w:rPr>
                <w:rFonts w:ascii="Verdana" w:hAnsi="Verdana" w:cs="Arial"/>
                <w:color w:val="000000"/>
              </w:rPr>
            </w:pPr>
            <w:r w:rsidRPr="00237679">
              <w:rPr>
                <w:rFonts w:ascii="Verdana" w:hAnsi="Verdana" w:cs="Arial"/>
                <w:color w:val="000000"/>
              </w:rPr>
              <w:t>r</w:t>
            </w:r>
            <w:r>
              <w:rPr>
                <w:rFonts w:ascii="Verdana" w:hAnsi="Verdana" w:cs="Arial"/>
                <w:color w:val="000000"/>
              </w:rPr>
              <w:t>azmerje</w:t>
            </w:r>
            <w:r w:rsidRPr="00237679">
              <w:rPr>
                <w:rFonts w:ascii="Verdana" w:hAnsi="Verdana" w:cs="Arial"/>
                <w:color w:val="000000"/>
              </w:rPr>
              <w:t xml:space="preserve"> </w:t>
            </w:r>
            <w:r w:rsidR="00237679" w:rsidRPr="00237679">
              <w:rPr>
                <w:rFonts w:ascii="Verdana" w:hAnsi="Verdana" w:cs="Arial"/>
                <w:color w:val="000000"/>
              </w:rPr>
              <w:t xml:space="preserve">med </w:t>
            </w:r>
            <w:r>
              <w:rPr>
                <w:rFonts w:ascii="Verdana" w:hAnsi="Verdana" w:cs="Arial"/>
                <w:color w:val="000000"/>
              </w:rPr>
              <w:t>načrpano</w:t>
            </w:r>
            <w:r w:rsidR="00E8278C" w:rsidRPr="00237679">
              <w:rPr>
                <w:rFonts w:ascii="Verdana" w:hAnsi="Verdana" w:cs="Arial"/>
                <w:color w:val="000000"/>
              </w:rPr>
              <w:t xml:space="preserve"> </w:t>
            </w:r>
            <w:r w:rsidR="00237679" w:rsidRPr="00237679">
              <w:rPr>
                <w:rFonts w:ascii="Verdana" w:hAnsi="Verdana" w:cs="Arial"/>
                <w:color w:val="000000"/>
              </w:rPr>
              <w:t>in prodano količino vode  (upoštevano je izpiranje zaradi okvar)</w:t>
            </w:r>
          </w:p>
        </w:tc>
        <w:tc>
          <w:tcPr>
            <w:tcW w:w="1512" w:type="dxa"/>
            <w:tcBorders>
              <w:top w:val="single" w:sz="8" w:space="0" w:color="008000"/>
              <w:left w:val="nil"/>
              <w:bottom w:val="nil"/>
              <w:right w:val="nil"/>
            </w:tcBorders>
            <w:shd w:val="clear" w:color="auto" w:fill="auto"/>
            <w:vAlign w:val="center"/>
          </w:tcPr>
          <w:p w:rsidR="00237679" w:rsidRPr="00237679" w:rsidRDefault="00D107AE" w:rsidP="00836EDE">
            <w:pPr>
              <w:jc w:val="right"/>
              <w:rPr>
                <w:rFonts w:ascii="Verdana" w:hAnsi="Verdana" w:cs="Arial"/>
                <w:color w:val="000000"/>
              </w:rPr>
            </w:pPr>
            <w:r w:rsidRPr="00D107AE">
              <w:rPr>
                <w:rFonts w:ascii="Verdana" w:hAnsi="Verdana" w:cs="Arial"/>
                <w:color w:val="000000"/>
              </w:rPr>
              <w:t>2</w:t>
            </w:r>
            <w:r w:rsidR="00962253" w:rsidRPr="00D107AE">
              <w:rPr>
                <w:rFonts w:ascii="Verdana" w:hAnsi="Verdana" w:cs="Arial"/>
                <w:color w:val="000000"/>
              </w:rPr>
              <w:t>7</w:t>
            </w:r>
            <w:r w:rsidR="00E8278C">
              <w:rPr>
                <w:rFonts w:ascii="Verdana" w:hAnsi="Verdana" w:cs="Arial"/>
                <w:color w:val="000000"/>
              </w:rPr>
              <w:t xml:space="preserve"> %</w:t>
            </w:r>
          </w:p>
        </w:tc>
      </w:tr>
      <w:tr w:rsidR="00237679" w:rsidRPr="00237679" w:rsidTr="00836EDE">
        <w:trPr>
          <w:trHeight w:val="400"/>
        </w:trPr>
        <w:tc>
          <w:tcPr>
            <w:tcW w:w="7769" w:type="dxa"/>
            <w:tcBorders>
              <w:top w:val="nil"/>
              <w:left w:val="nil"/>
              <w:bottom w:val="nil"/>
              <w:right w:val="nil"/>
            </w:tcBorders>
            <w:shd w:val="clear" w:color="auto" w:fill="auto"/>
            <w:vAlign w:val="center"/>
          </w:tcPr>
          <w:p w:rsidR="00237679" w:rsidRPr="00237679" w:rsidRDefault="00237679" w:rsidP="00836EDE">
            <w:pPr>
              <w:rPr>
                <w:rFonts w:ascii="Verdana" w:hAnsi="Verdana" w:cs="Arial"/>
                <w:color w:val="000000"/>
              </w:rPr>
            </w:pPr>
            <w:r w:rsidRPr="00237679">
              <w:rPr>
                <w:rFonts w:ascii="Verdana" w:hAnsi="Verdana" w:cs="Arial"/>
                <w:color w:val="000000"/>
              </w:rPr>
              <w:t xml:space="preserve">neustrezni vzorci pitne vode na omrežju </w:t>
            </w:r>
          </w:p>
        </w:tc>
        <w:tc>
          <w:tcPr>
            <w:tcW w:w="1512" w:type="dxa"/>
            <w:tcBorders>
              <w:top w:val="nil"/>
              <w:left w:val="nil"/>
              <w:bottom w:val="nil"/>
              <w:right w:val="nil"/>
            </w:tcBorders>
            <w:shd w:val="clear" w:color="auto" w:fill="auto"/>
            <w:vAlign w:val="center"/>
          </w:tcPr>
          <w:p w:rsidR="00237679" w:rsidRPr="00237679" w:rsidRDefault="00962253" w:rsidP="00836EDE">
            <w:pPr>
              <w:jc w:val="right"/>
              <w:rPr>
                <w:rFonts w:ascii="Verdana" w:hAnsi="Verdana" w:cs="Arial"/>
                <w:color w:val="000000"/>
              </w:rPr>
            </w:pPr>
            <w:r>
              <w:rPr>
                <w:rFonts w:ascii="Verdana" w:hAnsi="Verdana" w:cs="Arial"/>
                <w:color w:val="000000"/>
              </w:rPr>
              <w:t>3</w:t>
            </w:r>
            <w:r w:rsidR="00E8278C">
              <w:rPr>
                <w:rFonts w:ascii="Verdana" w:hAnsi="Verdana" w:cs="Arial"/>
                <w:color w:val="000000"/>
              </w:rPr>
              <w:t xml:space="preserve"> %</w:t>
            </w:r>
          </w:p>
        </w:tc>
      </w:tr>
      <w:tr w:rsidR="00237679" w:rsidRPr="00237679" w:rsidTr="00836EDE">
        <w:trPr>
          <w:trHeight w:val="400"/>
        </w:trPr>
        <w:tc>
          <w:tcPr>
            <w:tcW w:w="7769" w:type="dxa"/>
            <w:tcBorders>
              <w:top w:val="nil"/>
              <w:left w:val="nil"/>
              <w:bottom w:val="nil"/>
              <w:right w:val="nil"/>
            </w:tcBorders>
            <w:shd w:val="clear" w:color="auto" w:fill="auto"/>
            <w:vAlign w:val="center"/>
          </w:tcPr>
          <w:p w:rsidR="00237679" w:rsidRPr="00237679" w:rsidRDefault="00237679" w:rsidP="00836EDE">
            <w:pPr>
              <w:rPr>
                <w:rFonts w:ascii="Verdana" w:hAnsi="Verdana" w:cs="Arial"/>
                <w:color w:val="000000"/>
              </w:rPr>
            </w:pPr>
            <w:r w:rsidRPr="00237679">
              <w:rPr>
                <w:rFonts w:ascii="Verdana" w:hAnsi="Verdana" w:cs="Arial"/>
                <w:color w:val="000000"/>
              </w:rPr>
              <w:t xml:space="preserve">število okvar na vodovodnem omrežju </w:t>
            </w:r>
          </w:p>
        </w:tc>
        <w:tc>
          <w:tcPr>
            <w:tcW w:w="1512" w:type="dxa"/>
            <w:tcBorders>
              <w:top w:val="nil"/>
              <w:left w:val="nil"/>
              <w:bottom w:val="nil"/>
              <w:right w:val="nil"/>
            </w:tcBorders>
            <w:shd w:val="clear" w:color="auto" w:fill="auto"/>
            <w:vAlign w:val="center"/>
          </w:tcPr>
          <w:p w:rsidR="00237679" w:rsidRPr="00237679" w:rsidRDefault="00962253" w:rsidP="00836EDE">
            <w:pPr>
              <w:jc w:val="right"/>
              <w:rPr>
                <w:rFonts w:ascii="Verdana" w:hAnsi="Verdana" w:cs="Arial"/>
                <w:color w:val="000000"/>
              </w:rPr>
            </w:pPr>
            <w:r>
              <w:rPr>
                <w:rFonts w:ascii="Verdana" w:hAnsi="Verdana" w:cs="Arial"/>
                <w:color w:val="000000"/>
              </w:rPr>
              <w:t>90</w:t>
            </w:r>
          </w:p>
        </w:tc>
      </w:tr>
      <w:tr w:rsidR="00237679" w:rsidRPr="00237679" w:rsidTr="00836EDE">
        <w:trPr>
          <w:trHeight w:val="400"/>
        </w:trPr>
        <w:tc>
          <w:tcPr>
            <w:tcW w:w="7769" w:type="dxa"/>
            <w:tcBorders>
              <w:top w:val="nil"/>
              <w:left w:val="nil"/>
              <w:bottom w:val="nil"/>
              <w:right w:val="nil"/>
            </w:tcBorders>
            <w:shd w:val="clear" w:color="auto" w:fill="auto"/>
            <w:vAlign w:val="center"/>
          </w:tcPr>
          <w:p w:rsidR="00237679" w:rsidRPr="00237679" w:rsidRDefault="00E15E0F" w:rsidP="00836EDE">
            <w:pPr>
              <w:rPr>
                <w:rFonts w:ascii="Verdana" w:hAnsi="Verdana" w:cs="Arial"/>
                <w:color w:val="000000"/>
              </w:rPr>
            </w:pPr>
            <w:r>
              <w:rPr>
                <w:rFonts w:ascii="Verdana" w:hAnsi="Verdana" w:cs="Arial"/>
                <w:color w:val="000000"/>
              </w:rPr>
              <w:t xml:space="preserve">količina </w:t>
            </w:r>
            <w:r w:rsidR="00237679" w:rsidRPr="00237679">
              <w:rPr>
                <w:rFonts w:ascii="Verdana" w:hAnsi="Verdana" w:cs="Arial"/>
                <w:color w:val="000000"/>
              </w:rPr>
              <w:t>ločeno zbrani odpadk</w:t>
            </w:r>
            <w:r>
              <w:rPr>
                <w:rFonts w:ascii="Verdana" w:hAnsi="Verdana" w:cs="Arial"/>
                <w:color w:val="000000"/>
              </w:rPr>
              <w:t>i</w:t>
            </w:r>
            <w:r w:rsidR="00237679" w:rsidRPr="00237679">
              <w:rPr>
                <w:rFonts w:ascii="Verdana" w:hAnsi="Verdana" w:cs="Arial"/>
                <w:color w:val="000000"/>
              </w:rPr>
              <w:t xml:space="preserve"> </w:t>
            </w:r>
          </w:p>
        </w:tc>
        <w:tc>
          <w:tcPr>
            <w:tcW w:w="1512" w:type="dxa"/>
            <w:tcBorders>
              <w:top w:val="nil"/>
              <w:left w:val="nil"/>
              <w:bottom w:val="nil"/>
              <w:right w:val="nil"/>
            </w:tcBorders>
            <w:shd w:val="clear" w:color="auto" w:fill="auto"/>
            <w:vAlign w:val="center"/>
          </w:tcPr>
          <w:p w:rsidR="00237679" w:rsidRPr="00237679" w:rsidRDefault="007A5E14" w:rsidP="00836EDE">
            <w:pPr>
              <w:jc w:val="right"/>
              <w:rPr>
                <w:rFonts w:ascii="Verdana" w:hAnsi="Verdana" w:cs="Arial"/>
                <w:color w:val="000000"/>
              </w:rPr>
            </w:pPr>
            <w:r>
              <w:rPr>
                <w:rFonts w:ascii="Verdana" w:hAnsi="Verdana" w:cs="Arial"/>
                <w:color w:val="000000"/>
              </w:rPr>
              <w:t>5</w:t>
            </w:r>
            <w:r w:rsidR="00BA7C23">
              <w:rPr>
                <w:rFonts w:ascii="Verdana" w:hAnsi="Verdana" w:cs="Arial"/>
                <w:color w:val="000000"/>
              </w:rPr>
              <w:t>26</w:t>
            </w:r>
            <w:r w:rsidR="00CA4049">
              <w:rPr>
                <w:rFonts w:ascii="Verdana" w:hAnsi="Verdana" w:cs="Arial"/>
                <w:color w:val="000000"/>
              </w:rPr>
              <w:t xml:space="preserve"> t</w:t>
            </w:r>
          </w:p>
        </w:tc>
      </w:tr>
      <w:tr w:rsidR="00237679" w:rsidRPr="00237679" w:rsidTr="00836EDE">
        <w:trPr>
          <w:trHeight w:val="400"/>
        </w:trPr>
        <w:tc>
          <w:tcPr>
            <w:tcW w:w="7769" w:type="dxa"/>
            <w:tcBorders>
              <w:top w:val="nil"/>
              <w:left w:val="nil"/>
              <w:bottom w:val="single" w:sz="8" w:space="0" w:color="008000"/>
              <w:right w:val="nil"/>
            </w:tcBorders>
            <w:shd w:val="clear" w:color="auto" w:fill="auto"/>
            <w:vAlign w:val="center"/>
          </w:tcPr>
          <w:p w:rsidR="00237679" w:rsidRPr="00237679" w:rsidRDefault="00E15E0F" w:rsidP="00836EDE">
            <w:pPr>
              <w:rPr>
                <w:rFonts w:ascii="Verdana" w:hAnsi="Verdana" w:cs="Arial"/>
                <w:color w:val="000000"/>
              </w:rPr>
            </w:pPr>
            <w:r>
              <w:rPr>
                <w:rFonts w:ascii="Verdana" w:hAnsi="Verdana" w:cs="Arial"/>
                <w:color w:val="000000"/>
              </w:rPr>
              <w:t xml:space="preserve">količina </w:t>
            </w:r>
            <w:r w:rsidR="00237679" w:rsidRPr="00237679">
              <w:rPr>
                <w:rFonts w:ascii="Verdana" w:hAnsi="Verdana" w:cs="Arial"/>
                <w:color w:val="000000"/>
              </w:rPr>
              <w:t xml:space="preserve">odloženih odpadkov </w:t>
            </w:r>
          </w:p>
        </w:tc>
        <w:tc>
          <w:tcPr>
            <w:tcW w:w="1512" w:type="dxa"/>
            <w:tcBorders>
              <w:top w:val="nil"/>
              <w:left w:val="nil"/>
              <w:bottom w:val="single" w:sz="8" w:space="0" w:color="008000"/>
              <w:right w:val="nil"/>
            </w:tcBorders>
            <w:shd w:val="clear" w:color="auto" w:fill="auto"/>
            <w:vAlign w:val="center"/>
          </w:tcPr>
          <w:p w:rsidR="00237679" w:rsidRPr="00237679" w:rsidRDefault="00237679" w:rsidP="00836EDE">
            <w:pPr>
              <w:jc w:val="right"/>
              <w:rPr>
                <w:rFonts w:ascii="Verdana" w:hAnsi="Verdana" w:cs="Arial"/>
                <w:color w:val="000000"/>
              </w:rPr>
            </w:pPr>
            <w:r w:rsidRPr="00237679">
              <w:rPr>
                <w:rFonts w:ascii="Verdana" w:hAnsi="Verdana" w:cs="Arial"/>
                <w:color w:val="000000"/>
              </w:rPr>
              <w:t>3</w:t>
            </w:r>
            <w:r w:rsidR="007A5E14">
              <w:rPr>
                <w:rFonts w:ascii="Verdana" w:hAnsi="Verdana" w:cs="Arial"/>
                <w:color w:val="000000"/>
              </w:rPr>
              <w:t>82</w:t>
            </w:r>
            <w:r w:rsidR="00CA4049">
              <w:rPr>
                <w:rFonts w:ascii="Verdana" w:hAnsi="Verdana" w:cs="Arial"/>
                <w:color w:val="000000"/>
              </w:rPr>
              <w:t xml:space="preserve"> t</w:t>
            </w:r>
          </w:p>
        </w:tc>
      </w:tr>
    </w:tbl>
    <w:p w:rsidR="00963026" w:rsidRDefault="00963026" w:rsidP="00236419">
      <w:pPr>
        <w:tabs>
          <w:tab w:val="left" w:pos="708"/>
        </w:tabs>
        <w:jc w:val="both"/>
        <w:rPr>
          <w:rFonts w:ascii="Verdana" w:hAnsi="Verdana"/>
        </w:rPr>
      </w:pPr>
    </w:p>
    <w:p w:rsidR="00963026" w:rsidRDefault="00963026" w:rsidP="00963026">
      <w:pPr>
        <w:pStyle w:val="Naslov2"/>
        <w:numPr>
          <w:ilvl w:val="1"/>
          <w:numId w:val="18"/>
        </w:numPr>
        <w:tabs>
          <w:tab w:val="clear" w:pos="284"/>
          <w:tab w:val="num" w:pos="1134"/>
        </w:tabs>
        <w:spacing w:before="240" w:after="60" w:line="360" w:lineRule="auto"/>
        <w:ind w:left="1134" w:hanging="1134"/>
        <w:rPr>
          <w:rFonts w:ascii="Verdana" w:hAnsi="Verdana"/>
          <w:i w:val="0"/>
          <w:color w:val="2980C1"/>
          <w:sz w:val="28"/>
          <w:szCs w:val="28"/>
        </w:rPr>
      </w:pPr>
      <w:bookmarkStart w:id="114" w:name="_Toc346565537"/>
      <w:bookmarkStart w:id="115" w:name="_Toc381351287"/>
      <w:r>
        <w:rPr>
          <w:rFonts w:ascii="Verdana" w:hAnsi="Verdana"/>
          <w:i w:val="0"/>
          <w:color w:val="2980C1"/>
          <w:sz w:val="28"/>
          <w:szCs w:val="28"/>
        </w:rPr>
        <w:t>Spremenjeni pogoji izvajanja koncesijske pogodbe</w:t>
      </w:r>
      <w:bookmarkEnd w:id="114"/>
      <w:bookmarkEnd w:id="115"/>
    </w:p>
    <w:p w:rsidR="00963026" w:rsidRDefault="00963026" w:rsidP="00963026">
      <w:pPr>
        <w:jc w:val="both"/>
        <w:rPr>
          <w:rFonts w:ascii="Verdana" w:hAnsi="Verdana"/>
        </w:rPr>
      </w:pPr>
      <w:r>
        <w:rPr>
          <w:rFonts w:ascii="Verdana" w:hAnsi="Verdana"/>
        </w:rPr>
        <w:t xml:space="preserve">V letu 2011 so bili za dejavnosti gospodarskih javnih služb individualne rabe sprejeti Tarifni sistemi za obračun storitev, v katerih je bila opredeljena višina tarif. V letu </w:t>
      </w:r>
      <w:r w:rsidR="0053258A">
        <w:rPr>
          <w:rFonts w:ascii="Verdana" w:hAnsi="Verdana"/>
        </w:rPr>
        <w:t xml:space="preserve">2013 </w:t>
      </w:r>
      <w:r>
        <w:rPr>
          <w:rFonts w:ascii="Verdana" w:hAnsi="Verdana"/>
        </w:rPr>
        <w:t xml:space="preserve">bistvenih sprememb pri izvajanju dejavnosti individualne rabe ni bilo, zato nismo beležili spremenjenih pogojev izvajanja koncesijske pogodbe. </w:t>
      </w:r>
    </w:p>
    <w:p w:rsidR="00963026" w:rsidRDefault="00963026" w:rsidP="00963026">
      <w:pPr>
        <w:jc w:val="both"/>
        <w:rPr>
          <w:rFonts w:ascii="Verdana" w:hAnsi="Verdana"/>
        </w:rPr>
      </w:pPr>
    </w:p>
    <w:p w:rsidR="00963026" w:rsidRDefault="00963026" w:rsidP="00963026">
      <w:pPr>
        <w:jc w:val="both"/>
        <w:rPr>
          <w:rFonts w:ascii="Verdana" w:hAnsi="Verdana"/>
        </w:rPr>
      </w:pPr>
      <w:r>
        <w:rPr>
          <w:rFonts w:ascii="Verdana" w:hAnsi="Verdana"/>
        </w:rPr>
        <w:t xml:space="preserve">Višina tarif oziroma cene po enotah za dejavnosti gospodarskih javnih služb v svoji strukturi ne zagotavljajo pokritja stroška amortizacije. </w:t>
      </w:r>
    </w:p>
    <w:p w:rsidR="0057035D" w:rsidRDefault="0057035D" w:rsidP="00963026">
      <w:pPr>
        <w:jc w:val="both"/>
        <w:rPr>
          <w:rFonts w:ascii="Verdana" w:hAnsi="Verdana"/>
        </w:rPr>
      </w:pPr>
    </w:p>
    <w:p w:rsidR="0057035D" w:rsidRDefault="0057035D" w:rsidP="0057035D">
      <w:pPr>
        <w:jc w:val="both"/>
        <w:rPr>
          <w:rFonts w:ascii="Verdana" w:hAnsi="Verdana"/>
        </w:rPr>
      </w:pPr>
      <w:r>
        <w:rPr>
          <w:rFonts w:ascii="Verdana" w:hAnsi="Verdana"/>
        </w:rPr>
        <w:t>Na področju gospodarskih javnih služb kolektivne rabe je prišlo do sprememb tarifnega sistema oz. posameznih cen na enoto za obračun storitev na dejavnosti vzdrževanja občinskih javnih cest ter na dejavnosti vzdrževanje javne razsvetljave.</w:t>
      </w:r>
    </w:p>
    <w:p w:rsidR="002C02FE" w:rsidRDefault="002C02FE" w:rsidP="00DC2586">
      <w:pPr>
        <w:jc w:val="both"/>
        <w:rPr>
          <w:rFonts w:ascii="Verdana" w:hAnsi="Verdana"/>
        </w:rPr>
      </w:pPr>
    </w:p>
    <w:p w:rsidR="00B07166" w:rsidRPr="00A271CC" w:rsidRDefault="00B07166" w:rsidP="00B07166">
      <w:pPr>
        <w:pStyle w:val="Naslov2"/>
        <w:tabs>
          <w:tab w:val="clear" w:pos="284"/>
          <w:tab w:val="num" w:pos="1134"/>
        </w:tabs>
        <w:spacing w:before="240" w:after="60" w:line="360" w:lineRule="auto"/>
        <w:ind w:left="1134" w:hanging="1134"/>
        <w:jc w:val="left"/>
        <w:rPr>
          <w:rFonts w:ascii="Verdana" w:hAnsi="Verdana"/>
          <w:i w:val="0"/>
          <w:color w:val="2980C1"/>
          <w:sz w:val="28"/>
          <w:szCs w:val="28"/>
        </w:rPr>
      </w:pPr>
      <w:bookmarkStart w:id="116" w:name="_Toc286522780"/>
      <w:bookmarkStart w:id="117" w:name="_Toc381351288"/>
      <w:r w:rsidRPr="00A271CC">
        <w:rPr>
          <w:rFonts w:ascii="Verdana" w:hAnsi="Verdana"/>
          <w:i w:val="0"/>
          <w:color w:val="2980C1"/>
          <w:sz w:val="28"/>
          <w:szCs w:val="28"/>
        </w:rPr>
        <w:t>Spremembe v podjetju koncesionarja</w:t>
      </w:r>
      <w:bookmarkEnd w:id="116"/>
      <w:bookmarkEnd w:id="117"/>
    </w:p>
    <w:p w:rsidR="007A5E14" w:rsidRPr="007B3800" w:rsidRDefault="007A5E14" w:rsidP="007A5E14">
      <w:pPr>
        <w:rPr>
          <w:rFonts w:ascii="Verdana" w:hAnsi="Verdana"/>
        </w:rPr>
      </w:pPr>
      <w:r w:rsidRPr="007B3800">
        <w:rPr>
          <w:rFonts w:ascii="Verdana" w:hAnsi="Verdana"/>
        </w:rPr>
        <w:t>Osnovni kapital družbe znaša 668.000,00 EUR in je razdeljen na 40.000 kosovnih imenskih delnic.</w:t>
      </w:r>
    </w:p>
    <w:p w:rsidR="007A5E14" w:rsidRPr="007B3800" w:rsidRDefault="007A5E14" w:rsidP="007A5E14">
      <w:pPr>
        <w:rPr>
          <w:rFonts w:ascii="Verdana" w:hAnsi="Verdana"/>
        </w:rPr>
      </w:pPr>
    </w:p>
    <w:p w:rsidR="007A5E14" w:rsidRDefault="007A5E14" w:rsidP="007A5E14">
      <w:pPr>
        <w:rPr>
          <w:rFonts w:ascii="Verdana" w:hAnsi="Verdana"/>
        </w:rPr>
      </w:pPr>
      <w:r w:rsidRPr="007B3800">
        <w:rPr>
          <w:rFonts w:ascii="Verdana" w:hAnsi="Verdana"/>
        </w:rPr>
        <w:t>Lastniška struktura osnovnega kapitala družbe KOSTAK d.</w:t>
      </w:r>
      <w:r w:rsidR="00CA4049">
        <w:rPr>
          <w:rFonts w:ascii="Verdana" w:hAnsi="Verdana"/>
        </w:rPr>
        <w:t xml:space="preserve"> </w:t>
      </w:r>
      <w:r w:rsidRPr="007B3800">
        <w:rPr>
          <w:rFonts w:ascii="Verdana" w:hAnsi="Verdana"/>
        </w:rPr>
        <w:t>d. se je med poslovnim letom 2013 spremenila in je po stanju na dan 31.12.2013, izpisana iz podatkov delniške knjige, ki jo vodi Centralno klirinška družba, naslednja:</w:t>
      </w:r>
    </w:p>
    <w:p w:rsidR="007A5E14" w:rsidRDefault="007A5E14" w:rsidP="007A5E14">
      <w:pPr>
        <w:rPr>
          <w:rFonts w:ascii="Verdana" w:hAnsi="Verdana"/>
        </w:rPr>
      </w:pPr>
    </w:p>
    <w:p w:rsidR="00DC7D01" w:rsidRDefault="00DC7D01" w:rsidP="007A5E14">
      <w:pPr>
        <w:rPr>
          <w:rFonts w:ascii="Verdana" w:hAnsi="Verdana"/>
        </w:rPr>
      </w:pPr>
    </w:p>
    <w:p w:rsidR="002C02FE" w:rsidRDefault="00A9685E" w:rsidP="00DC2586">
      <w:pPr>
        <w:pStyle w:val="Napis"/>
        <w:rPr>
          <w:rFonts w:ascii="Verdana" w:hAnsi="Verdana"/>
          <w:b w:val="0"/>
        </w:rPr>
      </w:pPr>
      <w:bookmarkStart w:id="118" w:name="_Toc381213930"/>
      <w:bookmarkStart w:id="119" w:name="_Toc381214536"/>
      <w:bookmarkStart w:id="120" w:name="_Toc381214688"/>
      <w:bookmarkStart w:id="121" w:name="_Toc381351333"/>
      <w:r w:rsidRPr="00DC2586">
        <w:rPr>
          <w:rFonts w:ascii="Verdana" w:hAnsi="Verdana"/>
          <w:b w:val="0"/>
        </w:rPr>
        <w:lastRenderedPageBreak/>
        <w:t xml:space="preserve">Tabela </w:t>
      </w:r>
      <w:r w:rsidR="00B514F1" w:rsidRPr="00DC2586">
        <w:rPr>
          <w:rFonts w:ascii="Verdana" w:hAnsi="Verdana"/>
          <w:b w:val="0"/>
        </w:rPr>
        <w:fldChar w:fldCharType="begin"/>
      </w:r>
      <w:r w:rsidRPr="00DC2586">
        <w:rPr>
          <w:rFonts w:ascii="Verdana" w:hAnsi="Verdana"/>
          <w:b w:val="0"/>
        </w:rPr>
        <w:instrText xml:space="preserve"> SEQ Tabela \* ARABIC </w:instrText>
      </w:r>
      <w:r w:rsidR="00B514F1" w:rsidRPr="00DC2586">
        <w:rPr>
          <w:rFonts w:ascii="Verdana" w:hAnsi="Verdana"/>
          <w:b w:val="0"/>
        </w:rPr>
        <w:fldChar w:fldCharType="separate"/>
      </w:r>
      <w:r w:rsidR="005F360E">
        <w:rPr>
          <w:rFonts w:ascii="Verdana" w:hAnsi="Verdana"/>
          <w:b w:val="0"/>
          <w:noProof/>
        </w:rPr>
        <w:t>2</w:t>
      </w:r>
      <w:r w:rsidR="00B514F1" w:rsidRPr="00DC2586">
        <w:rPr>
          <w:rFonts w:ascii="Verdana" w:hAnsi="Verdana"/>
          <w:b w:val="0"/>
        </w:rPr>
        <w:fldChar w:fldCharType="end"/>
      </w:r>
      <w:r w:rsidRPr="00DC2586">
        <w:rPr>
          <w:rFonts w:ascii="Verdana" w:hAnsi="Verdana"/>
          <w:b w:val="0"/>
        </w:rPr>
        <w:t>: Delničarji družbe Kostak d. d.</w:t>
      </w:r>
      <w:bookmarkEnd w:id="118"/>
      <w:bookmarkEnd w:id="119"/>
      <w:bookmarkEnd w:id="120"/>
      <w:bookmarkEnd w:id="121"/>
    </w:p>
    <w:p w:rsidR="00197FCE" w:rsidRPr="00197FCE" w:rsidRDefault="00197FCE" w:rsidP="00197FCE"/>
    <w:tbl>
      <w:tblPr>
        <w:tblW w:w="9118" w:type="dxa"/>
        <w:tblInd w:w="55" w:type="dxa"/>
        <w:tblCellMar>
          <w:left w:w="70" w:type="dxa"/>
          <w:right w:w="70" w:type="dxa"/>
        </w:tblCellMar>
        <w:tblLook w:val="04A0"/>
      </w:tblPr>
      <w:tblGrid>
        <w:gridCol w:w="4338"/>
        <w:gridCol w:w="2155"/>
        <w:gridCol w:w="2625"/>
      </w:tblGrid>
      <w:tr w:rsidR="007A5E14" w:rsidRPr="007B3800" w:rsidTr="00BA7C23">
        <w:trPr>
          <w:trHeight w:val="298"/>
        </w:trPr>
        <w:tc>
          <w:tcPr>
            <w:tcW w:w="4338" w:type="dxa"/>
            <w:tcBorders>
              <w:top w:val="single" w:sz="8" w:space="0" w:color="009900"/>
              <w:left w:val="nil"/>
              <w:bottom w:val="single" w:sz="8" w:space="0" w:color="009900"/>
              <w:right w:val="nil"/>
            </w:tcBorders>
            <w:shd w:val="clear" w:color="000000" w:fill="CCFFCC"/>
            <w:noWrap/>
            <w:vAlign w:val="center"/>
          </w:tcPr>
          <w:p w:rsidR="007A5E14" w:rsidRPr="007B3800" w:rsidRDefault="00836EDE" w:rsidP="003E020E">
            <w:pPr>
              <w:rPr>
                <w:rFonts w:ascii="Verdana" w:hAnsi="Verdana" w:cs="Calibri"/>
              </w:rPr>
            </w:pPr>
            <w:r>
              <w:rPr>
                <w:rFonts w:ascii="Verdana" w:hAnsi="Verdana" w:cs="Calibri"/>
              </w:rPr>
              <w:t>Delničar</w:t>
            </w:r>
          </w:p>
        </w:tc>
        <w:tc>
          <w:tcPr>
            <w:tcW w:w="2155" w:type="dxa"/>
            <w:tcBorders>
              <w:top w:val="single" w:sz="8" w:space="0" w:color="009900"/>
              <w:left w:val="nil"/>
              <w:bottom w:val="single" w:sz="8" w:space="0" w:color="009900"/>
              <w:right w:val="nil"/>
            </w:tcBorders>
            <w:shd w:val="clear" w:color="000000" w:fill="CCFFCC"/>
            <w:noWrap/>
            <w:vAlign w:val="center"/>
          </w:tcPr>
          <w:p w:rsidR="007A5E14" w:rsidRPr="007B3800" w:rsidRDefault="007A5E14" w:rsidP="003E020E">
            <w:pPr>
              <w:jc w:val="right"/>
              <w:rPr>
                <w:rFonts w:ascii="Verdana" w:hAnsi="Verdana" w:cs="Calibri"/>
              </w:rPr>
            </w:pPr>
            <w:r w:rsidRPr="007B3800">
              <w:rPr>
                <w:rFonts w:ascii="Verdana" w:hAnsi="Verdana" w:cs="Calibri"/>
              </w:rPr>
              <w:t>kapitalski delež</w:t>
            </w:r>
          </w:p>
        </w:tc>
        <w:tc>
          <w:tcPr>
            <w:tcW w:w="2625" w:type="dxa"/>
            <w:tcBorders>
              <w:top w:val="single" w:sz="8" w:space="0" w:color="009900"/>
              <w:left w:val="nil"/>
              <w:bottom w:val="single" w:sz="8" w:space="0" w:color="009900"/>
              <w:right w:val="nil"/>
            </w:tcBorders>
            <w:shd w:val="clear" w:color="000000" w:fill="CCFFCC"/>
            <w:noWrap/>
            <w:vAlign w:val="center"/>
          </w:tcPr>
          <w:p w:rsidR="007A5E14" w:rsidRPr="007B3800" w:rsidRDefault="007A5E14" w:rsidP="003E020E">
            <w:pPr>
              <w:jc w:val="right"/>
              <w:rPr>
                <w:rFonts w:ascii="Verdana" w:hAnsi="Verdana" w:cs="Calibri"/>
              </w:rPr>
            </w:pPr>
            <w:r w:rsidRPr="007B3800">
              <w:rPr>
                <w:rFonts w:ascii="Verdana" w:hAnsi="Verdana" w:cs="Calibri"/>
              </w:rPr>
              <w:t>število delnic</w:t>
            </w:r>
          </w:p>
        </w:tc>
      </w:tr>
      <w:tr w:rsidR="007A5E14" w:rsidRPr="007B3800" w:rsidTr="00BA7C23">
        <w:trPr>
          <w:trHeight w:val="298"/>
        </w:trPr>
        <w:tc>
          <w:tcPr>
            <w:tcW w:w="4338" w:type="dxa"/>
            <w:tcBorders>
              <w:top w:val="nil"/>
              <w:left w:val="nil"/>
              <w:bottom w:val="nil"/>
              <w:right w:val="nil"/>
            </w:tcBorders>
            <w:shd w:val="clear" w:color="auto" w:fill="auto"/>
            <w:noWrap/>
            <w:vAlign w:val="center"/>
          </w:tcPr>
          <w:p w:rsidR="007A5E14" w:rsidRPr="007B3800" w:rsidRDefault="007A5E14" w:rsidP="003E020E">
            <w:pPr>
              <w:rPr>
                <w:rFonts w:ascii="Verdana" w:hAnsi="Verdana" w:cs="Calibri"/>
                <w:color w:val="000000"/>
                <w:sz w:val="19"/>
                <w:szCs w:val="19"/>
              </w:rPr>
            </w:pPr>
            <w:r w:rsidRPr="007B3800">
              <w:rPr>
                <w:rFonts w:ascii="Verdana" w:hAnsi="Verdana" w:cs="Calibri"/>
                <w:color w:val="000000"/>
                <w:sz w:val="19"/>
                <w:szCs w:val="19"/>
              </w:rPr>
              <w:t>Občina Krško</w:t>
            </w:r>
          </w:p>
        </w:tc>
        <w:tc>
          <w:tcPr>
            <w:tcW w:w="2155" w:type="dxa"/>
            <w:tcBorders>
              <w:top w:val="nil"/>
              <w:left w:val="nil"/>
              <w:bottom w:val="nil"/>
              <w:right w:val="nil"/>
            </w:tcBorders>
            <w:shd w:val="clear" w:color="auto" w:fill="auto"/>
            <w:noWrap/>
            <w:vAlign w:val="center"/>
          </w:tcPr>
          <w:p w:rsidR="007A5E14" w:rsidRPr="007B3800" w:rsidRDefault="007A5E14" w:rsidP="003E020E">
            <w:pPr>
              <w:jc w:val="right"/>
              <w:rPr>
                <w:rFonts w:ascii="Verdana" w:hAnsi="Verdana" w:cs="Calibri"/>
                <w:color w:val="000000"/>
              </w:rPr>
            </w:pPr>
            <w:r w:rsidRPr="007B3800">
              <w:rPr>
                <w:rFonts w:ascii="Verdana" w:hAnsi="Verdana" w:cs="Calibri"/>
                <w:color w:val="000000"/>
              </w:rPr>
              <w:t>43,00</w:t>
            </w:r>
            <w:r w:rsidR="00CA4049">
              <w:rPr>
                <w:rFonts w:ascii="Verdana" w:hAnsi="Verdana" w:cs="Calibri"/>
                <w:color w:val="000000"/>
              </w:rPr>
              <w:t xml:space="preserve"> </w:t>
            </w:r>
            <w:r w:rsidRPr="007B3800">
              <w:rPr>
                <w:rFonts w:ascii="Verdana" w:hAnsi="Verdana" w:cs="Calibri"/>
                <w:color w:val="000000"/>
              </w:rPr>
              <w:t>%</w:t>
            </w:r>
          </w:p>
        </w:tc>
        <w:tc>
          <w:tcPr>
            <w:tcW w:w="2625" w:type="dxa"/>
            <w:tcBorders>
              <w:top w:val="nil"/>
              <w:left w:val="nil"/>
              <w:bottom w:val="nil"/>
              <w:right w:val="nil"/>
            </w:tcBorders>
            <w:shd w:val="clear" w:color="auto" w:fill="auto"/>
            <w:noWrap/>
            <w:vAlign w:val="center"/>
          </w:tcPr>
          <w:p w:rsidR="007A5E14" w:rsidRPr="007B3800" w:rsidRDefault="007A5E14" w:rsidP="003E020E">
            <w:pPr>
              <w:jc w:val="right"/>
              <w:rPr>
                <w:rFonts w:ascii="Verdana" w:hAnsi="Verdana" w:cs="Calibri"/>
                <w:color w:val="000000"/>
              </w:rPr>
            </w:pPr>
            <w:r w:rsidRPr="007B3800">
              <w:rPr>
                <w:rFonts w:ascii="Verdana" w:hAnsi="Verdana" w:cs="Calibri"/>
                <w:color w:val="000000"/>
              </w:rPr>
              <w:t>17.200</w:t>
            </w:r>
          </w:p>
        </w:tc>
      </w:tr>
      <w:tr w:rsidR="007A5E14" w:rsidRPr="007B3800" w:rsidTr="00BA7C23">
        <w:trPr>
          <w:trHeight w:val="298"/>
        </w:trPr>
        <w:tc>
          <w:tcPr>
            <w:tcW w:w="4338" w:type="dxa"/>
            <w:tcBorders>
              <w:top w:val="nil"/>
              <w:left w:val="nil"/>
              <w:bottom w:val="nil"/>
              <w:right w:val="nil"/>
            </w:tcBorders>
            <w:shd w:val="clear" w:color="auto" w:fill="auto"/>
            <w:noWrap/>
            <w:vAlign w:val="center"/>
          </w:tcPr>
          <w:p w:rsidR="007A5E14" w:rsidRPr="007B3800" w:rsidRDefault="007A5E14" w:rsidP="003E020E">
            <w:pPr>
              <w:rPr>
                <w:rFonts w:ascii="Verdana" w:hAnsi="Verdana" w:cs="Calibri"/>
                <w:color w:val="000000"/>
                <w:sz w:val="19"/>
                <w:szCs w:val="19"/>
              </w:rPr>
            </w:pPr>
            <w:r w:rsidRPr="007B3800">
              <w:rPr>
                <w:rFonts w:ascii="Verdana" w:hAnsi="Verdana" w:cs="Calibri"/>
                <w:color w:val="000000"/>
                <w:sz w:val="19"/>
                <w:szCs w:val="19"/>
              </w:rPr>
              <w:t>Brantner Ges.m.b.H.</w:t>
            </w:r>
          </w:p>
        </w:tc>
        <w:tc>
          <w:tcPr>
            <w:tcW w:w="2155" w:type="dxa"/>
            <w:tcBorders>
              <w:top w:val="nil"/>
              <w:left w:val="nil"/>
              <w:bottom w:val="nil"/>
              <w:right w:val="nil"/>
            </w:tcBorders>
            <w:shd w:val="clear" w:color="auto" w:fill="auto"/>
            <w:noWrap/>
            <w:vAlign w:val="center"/>
          </w:tcPr>
          <w:p w:rsidR="007A5E14" w:rsidRPr="007B3800" w:rsidRDefault="007A5E14" w:rsidP="003E020E">
            <w:pPr>
              <w:jc w:val="right"/>
              <w:rPr>
                <w:rFonts w:ascii="Verdana" w:hAnsi="Verdana" w:cs="Calibri"/>
                <w:color w:val="000000"/>
                <w:sz w:val="19"/>
                <w:szCs w:val="19"/>
              </w:rPr>
            </w:pPr>
            <w:r w:rsidRPr="007B3800">
              <w:rPr>
                <w:rFonts w:ascii="Verdana" w:hAnsi="Verdana" w:cs="Calibri"/>
                <w:color w:val="000000"/>
                <w:sz w:val="19"/>
                <w:szCs w:val="19"/>
              </w:rPr>
              <w:t>10,00</w:t>
            </w:r>
            <w:r w:rsidR="00CA4049">
              <w:rPr>
                <w:rFonts w:ascii="Verdana" w:hAnsi="Verdana" w:cs="Calibri"/>
                <w:color w:val="000000"/>
                <w:sz w:val="19"/>
                <w:szCs w:val="19"/>
              </w:rPr>
              <w:t xml:space="preserve"> </w:t>
            </w:r>
            <w:r w:rsidRPr="007B3800">
              <w:rPr>
                <w:rFonts w:ascii="Verdana" w:hAnsi="Verdana" w:cs="Calibri"/>
                <w:color w:val="000000"/>
                <w:sz w:val="19"/>
                <w:szCs w:val="19"/>
              </w:rPr>
              <w:t>%</w:t>
            </w:r>
          </w:p>
        </w:tc>
        <w:tc>
          <w:tcPr>
            <w:tcW w:w="2625" w:type="dxa"/>
            <w:tcBorders>
              <w:top w:val="nil"/>
              <w:left w:val="nil"/>
              <w:bottom w:val="nil"/>
              <w:right w:val="nil"/>
            </w:tcBorders>
            <w:shd w:val="clear" w:color="auto" w:fill="auto"/>
            <w:noWrap/>
            <w:vAlign w:val="center"/>
          </w:tcPr>
          <w:p w:rsidR="007A5E14" w:rsidRPr="007B3800" w:rsidRDefault="007A5E14" w:rsidP="003E020E">
            <w:pPr>
              <w:jc w:val="right"/>
              <w:rPr>
                <w:rFonts w:ascii="Verdana" w:hAnsi="Verdana" w:cs="Calibri"/>
                <w:color w:val="000000"/>
              </w:rPr>
            </w:pPr>
            <w:r w:rsidRPr="007B3800">
              <w:rPr>
                <w:rFonts w:ascii="Verdana" w:hAnsi="Verdana" w:cs="Calibri"/>
                <w:color w:val="000000"/>
              </w:rPr>
              <w:t>4.000</w:t>
            </w:r>
          </w:p>
        </w:tc>
      </w:tr>
      <w:tr w:rsidR="007A5E14" w:rsidRPr="007B3800" w:rsidTr="00BA7C23">
        <w:trPr>
          <w:trHeight w:val="298"/>
        </w:trPr>
        <w:tc>
          <w:tcPr>
            <w:tcW w:w="4338" w:type="dxa"/>
            <w:tcBorders>
              <w:top w:val="nil"/>
              <w:left w:val="nil"/>
              <w:bottom w:val="nil"/>
              <w:right w:val="nil"/>
            </w:tcBorders>
            <w:shd w:val="clear" w:color="auto" w:fill="auto"/>
            <w:noWrap/>
            <w:vAlign w:val="center"/>
          </w:tcPr>
          <w:p w:rsidR="007A5E14" w:rsidRPr="007B3800" w:rsidRDefault="007A5E14" w:rsidP="003E020E">
            <w:pPr>
              <w:rPr>
                <w:rFonts w:ascii="Verdana" w:hAnsi="Verdana" w:cs="Calibri"/>
                <w:color w:val="000000"/>
                <w:sz w:val="19"/>
                <w:szCs w:val="19"/>
              </w:rPr>
            </w:pPr>
            <w:r w:rsidRPr="007B3800">
              <w:rPr>
                <w:rFonts w:ascii="Verdana" w:hAnsi="Verdana" w:cs="Calibri"/>
                <w:color w:val="000000"/>
                <w:sz w:val="19"/>
                <w:szCs w:val="19"/>
              </w:rPr>
              <w:t>TIMI Krško d.o.o.</w:t>
            </w:r>
          </w:p>
        </w:tc>
        <w:tc>
          <w:tcPr>
            <w:tcW w:w="2155" w:type="dxa"/>
            <w:tcBorders>
              <w:top w:val="nil"/>
              <w:left w:val="nil"/>
              <w:bottom w:val="nil"/>
              <w:right w:val="nil"/>
            </w:tcBorders>
            <w:shd w:val="clear" w:color="auto" w:fill="auto"/>
            <w:noWrap/>
            <w:vAlign w:val="center"/>
          </w:tcPr>
          <w:p w:rsidR="007A5E14" w:rsidRPr="007B3800" w:rsidRDefault="007A5E14" w:rsidP="003E020E">
            <w:pPr>
              <w:jc w:val="right"/>
              <w:rPr>
                <w:rFonts w:ascii="Verdana" w:hAnsi="Verdana" w:cs="Calibri"/>
                <w:color w:val="000000"/>
                <w:sz w:val="19"/>
                <w:szCs w:val="19"/>
              </w:rPr>
            </w:pPr>
            <w:r w:rsidRPr="007B3800">
              <w:rPr>
                <w:rFonts w:ascii="Verdana" w:hAnsi="Verdana" w:cs="Calibri"/>
                <w:color w:val="000000"/>
                <w:sz w:val="19"/>
                <w:szCs w:val="19"/>
              </w:rPr>
              <w:t>7,98</w:t>
            </w:r>
            <w:r w:rsidR="00CA4049">
              <w:rPr>
                <w:rFonts w:ascii="Verdana" w:hAnsi="Verdana" w:cs="Calibri"/>
                <w:color w:val="000000"/>
                <w:sz w:val="19"/>
                <w:szCs w:val="19"/>
              </w:rPr>
              <w:t xml:space="preserve"> </w:t>
            </w:r>
            <w:r w:rsidRPr="007B3800">
              <w:rPr>
                <w:rFonts w:ascii="Verdana" w:hAnsi="Verdana" w:cs="Calibri"/>
                <w:color w:val="000000"/>
                <w:sz w:val="19"/>
                <w:szCs w:val="19"/>
              </w:rPr>
              <w:t>%</w:t>
            </w:r>
          </w:p>
        </w:tc>
        <w:tc>
          <w:tcPr>
            <w:tcW w:w="2625" w:type="dxa"/>
            <w:tcBorders>
              <w:top w:val="nil"/>
              <w:left w:val="nil"/>
              <w:bottom w:val="nil"/>
              <w:right w:val="nil"/>
            </w:tcBorders>
            <w:shd w:val="clear" w:color="auto" w:fill="auto"/>
            <w:noWrap/>
            <w:vAlign w:val="center"/>
          </w:tcPr>
          <w:p w:rsidR="007A5E14" w:rsidRPr="007B3800" w:rsidRDefault="007A5E14" w:rsidP="003E020E">
            <w:pPr>
              <w:jc w:val="right"/>
              <w:rPr>
                <w:rFonts w:ascii="Verdana" w:hAnsi="Verdana" w:cs="Calibri"/>
                <w:color w:val="000000"/>
                <w:sz w:val="19"/>
                <w:szCs w:val="19"/>
              </w:rPr>
            </w:pPr>
            <w:r w:rsidRPr="007B3800">
              <w:rPr>
                <w:rFonts w:ascii="Verdana" w:hAnsi="Verdana" w:cs="Calibri"/>
                <w:color w:val="000000"/>
                <w:sz w:val="19"/>
                <w:szCs w:val="19"/>
              </w:rPr>
              <w:t>3.191</w:t>
            </w:r>
          </w:p>
        </w:tc>
      </w:tr>
      <w:tr w:rsidR="007A5E14" w:rsidRPr="007B3800" w:rsidTr="00BA7C23">
        <w:trPr>
          <w:trHeight w:val="298"/>
        </w:trPr>
        <w:tc>
          <w:tcPr>
            <w:tcW w:w="4338" w:type="dxa"/>
            <w:tcBorders>
              <w:top w:val="nil"/>
              <w:left w:val="nil"/>
              <w:bottom w:val="nil"/>
              <w:right w:val="nil"/>
            </w:tcBorders>
            <w:shd w:val="clear" w:color="auto" w:fill="auto"/>
            <w:noWrap/>
            <w:vAlign w:val="center"/>
          </w:tcPr>
          <w:p w:rsidR="007A5E14" w:rsidRPr="007B3800" w:rsidRDefault="007A5E14" w:rsidP="003E020E">
            <w:pPr>
              <w:rPr>
                <w:rFonts w:ascii="Verdana" w:hAnsi="Verdana" w:cs="Calibri"/>
                <w:color w:val="000000"/>
                <w:sz w:val="19"/>
                <w:szCs w:val="19"/>
              </w:rPr>
            </w:pPr>
            <w:r w:rsidRPr="007B3800">
              <w:rPr>
                <w:rFonts w:ascii="Verdana" w:hAnsi="Verdana" w:cs="Calibri"/>
                <w:color w:val="000000"/>
                <w:sz w:val="19"/>
                <w:szCs w:val="19"/>
              </w:rPr>
              <w:t>VIPSO d.o.o.</w:t>
            </w:r>
          </w:p>
        </w:tc>
        <w:tc>
          <w:tcPr>
            <w:tcW w:w="2155" w:type="dxa"/>
            <w:tcBorders>
              <w:top w:val="nil"/>
              <w:left w:val="nil"/>
              <w:bottom w:val="nil"/>
              <w:right w:val="nil"/>
            </w:tcBorders>
            <w:shd w:val="clear" w:color="auto" w:fill="auto"/>
            <w:noWrap/>
            <w:vAlign w:val="center"/>
          </w:tcPr>
          <w:p w:rsidR="007A5E14" w:rsidRPr="007B3800" w:rsidRDefault="007A5E14" w:rsidP="003E020E">
            <w:pPr>
              <w:jc w:val="right"/>
              <w:rPr>
                <w:rFonts w:ascii="Verdana" w:hAnsi="Verdana" w:cs="Calibri"/>
                <w:color w:val="000000"/>
                <w:sz w:val="19"/>
                <w:szCs w:val="19"/>
              </w:rPr>
            </w:pPr>
            <w:r w:rsidRPr="007B3800">
              <w:rPr>
                <w:rFonts w:ascii="Verdana" w:hAnsi="Verdana" w:cs="Calibri"/>
                <w:color w:val="000000"/>
                <w:sz w:val="19"/>
                <w:szCs w:val="19"/>
              </w:rPr>
              <w:t>7,62</w:t>
            </w:r>
            <w:r w:rsidR="00CA4049">
              <w:rPr>
                <w:rFonts w:ascii="Verdana" w:hAnsi="Verdana" w:cs="Calibri"/>
                <w:color w:val="000000"/>
                <w:sz w:val="19"/>
                <w:szCs w:val="19"/>
              </w:rPr>
              <w:t xml:space="preserve"> </w:t>
            </w:r>
            <w:r w:rsidRPr="007B3800">
              <w:rPr>
                <w:rFonts w:ascii="Verdana" w:hAnsi="Verdana" w:cs="Calibri"/>
                <w:color w:val="000000"/>
                <w:sz w:val="19"/>
                <w:szCs w:val="19"/>
              </w:rPr>
              <w:t>%</w:t>
            </w:r>
          </w:p>
        </w:tc>
        <w:tc>
          <w:tcPr>
            <w:tcW w:w="2625" w:type="dxa"/>
            <w:tcBorders>
              <w:top w:val="nil"/>
              <w:left w:val="nil"/>
              <w:bottom w:val="nil"/>
              <w:right w:val="nil"/>
            </w:tcBorders>
            <w:shd w:val="clear" w:color="auto" w:fill="auto"/>
            <w:noWrap/>
            <w:vAlign w:val="center"/>
          </w:tcPr>
          <w:p w:rsidR="007A5E14" w:rsidRPr="007B3800" w:rsidRDefault="007A5E14" w:rsidP="003E020E">
            <w:pPr>
              <w:jc w:val="right"/>
              <w:rPr>
                <w:rFonts w:ascii="Verdana" w:hAnsi="Verdana" w:cs="Calibri"/>
                <w:color w:val="000000"/>
                <w:sz w:val="19"/>
                <w:szCs w:val="19"/>
              </w:rPr>
            </w:pPr>
            <w:r w:rsidRPr="007B3800">
              <w:rPr>
                <w:rFonts w:ascii="Verdana" w:hAnsi="Verdana" w:cs="Calibri"/>
                <w:color w:val="000000"/>
                <w:sz w:val="19"/>
                <w:szCs w:val="19"/>
              </w:rPr>
              <w:t>3.046</w:t>
            </w:r>
          </w:p>
        </w:tc>
      </w:tr>
      <w:tr w:rsidR="007A5E14" w:rsidRPr="007B3800" w:rsidTr="00BA7C23">
        <w:trPr>
          <w:trHeight w:val="298"/>
        </w:trPr>
        <w:tc>
          <w:tcPr>
            <w:tcW w:w="4338" w:type="dxa"/>
            <w:tcBorders>
              <w:top w:val="nil"/>
              <w:left w:val="nil"/>
              <w:bottom w:val="nil"/>
              <w:right w:val="nil"/>
            </w:tcBorders>
            <w:shd w:val="clear" w:color="auto" w:fill="auto"/>
            <w:noWrap/>
            <w:vAlign w:val="center"/>
          </w:tcPr>
          <w:p w:rsidR="007A5E14" w:rsidRPr="007B3800" w:rsidRDefault="007A5E14" w:rsidP="003E020E">
            <w:pPr>
              <w:rPr>
                <w:rFonts w:ascii="Verdana" w:hAnsi="Verdana" w:cs="Calibri"/>
                <w:color w:val="000000"/>
                <w:sz w:val="19"/>
                <w:szCs w:val="19"/>
              </w:rPr>
            </w:pPr>
            <w:r w:rsidRPr="007B3800">
              <w:rPr>
                <w:rFonts w:ascii="Verdana" w:hAnsi="Verdana" w:cs="Calibri"/>
                <w:color w:val="000000"/>
                <w:sz w:val="19"/>
                <w:szCs w:val="19"/>
              </w:rPr>
              <w:t>ŽARN KRŠKO d.o.o.</w:t>
            </w:r>
          </w:p>
        </w:tc>
        <w:tc>
          <w:tcPr>
            <w:tcW w:w="2155" w:type="dxa"/>
            <w:tcBorders>
              <w:top w:val="nil"/>
              <w:left w:val="nil"/>
              <w:bottom w:val="nil"/>
              <w:right w:val="nil"/>
            </w:tcBorders>
            <w:shd w:val="clear" w:color="auto" w:fill="auto"/>
            <w:noWrap/>
            <w:vAlign w:val="center"/>
          </w:tcPr>
          <w:p w:rsidR="007A5E14" w:rsidRPr="007B3800" w:rsidRDefault="007A5E14" w:rsidP="003E020E">
            <w:pPr>
              <w:jc w:val="right"/>
              <w:rPr>
                <w:rFonts w:ascii="Verdana" w:hAnsi="Verdana" w:cs="Calibri"/>
                <w:color w:val="000000"/>
                <w:sz w:val="19"/>
                <w:szCs w:val="19"/>
              </w:rPr>
            </w:pPr>
            <w:r w:rsidRPr="007B3800">
              <w:rPr>
                <w:rFonts w:ascii="Verdana" w:hAnsi="Verdana" w:cs="Calibri"/>
                <w:color w:val="000000"/>
                <w:sz w:val="19"/>
                <w:szCs w:val="19"/>
              </w:rPr>
              <w:t>4,24</w:t>
            </w:r>
            <w:r w:rsidR="00CA4049">
              <w:rPr>
                <w:rFonts w:ascii="Verdana" w:hAnsi="Verdana" w:cs="Calibri"/>
                <w:color w:val="000000"/>
                <w:sz w:val="19"/>
                <w:szCs w:val="19"/>
              </w:rPr>
              <w:t xml:space="preserve"> </w:t>
            </w:r>
            <w:r w:rsidRPr="007B3800">
              <w:rPr>
                <w:rFonts w:ascii="Verdana" w:hAnsi="Verdana" w:cs="Calibri"/>
                <w:color w:val="000000"/>
                <w:sz w:val="19"/>
                <w:szCs w:val="19"/>
              </w:rPr>
              <w:t>%</w:t>
            </w:r>
          </w:p>
        </w:tc>
        <w:tc>
          <w:tcPr>
            <w:tcW w:w="2625" w:type="dxa"/>
            <w:tcBorders>
              <w:top w:val="nil"/>
              <w:left w:val="nil"/>
              <w:bottom w:val="nil"/>
              <w:right w:val="nil"/>
            </w:tcBorders>
            <w:shd w:val="clear" w:color="auto" w:fill="auto"/>
            <w:noWrap/>
            <w:vAlign w:val="center"/>
          </w:tcPr>
          <w:p w:rsidR="007A5E14" w:rsidRPr="007B3800" w:rsidRDefault="007A5E14" w:rsidP="003E020E">
            <w:pPr>
              <w:jc w:val="right"/>
              <w:rPr>
                <w:rFonts w:ascii="Verdana" w:hAnsi="Verdana" w:cs="Calibri"/>
                <w:color w:val="000000"/>
                <w:sz w:val="19"/>
                <w:szCs w:val="19"/>
              </w:rPr>
            </w:pPr>
            <w:r w:rsidRPr="007B3800">
              <w:rPr>
                <w:rFonts w:ascii="Verdana" w:hAnsi="Verdana" w:cs="Calibri"/>
                <w:color w:val="000000"/>
                <w:sz w:val="19"/>
                <w:szCs w:val="19"/>
              </w:rPr>
              <w:t>1.698</w:t>
            </w:r>
          </w:p>
        </w:tc>
      </w:tr>
      <w:tr w:rsidR="007A5E14" w:rsidRPr="007B3800" w:rsidTr="00BA7C23">
        <w:trPr>
          <w:trHeight w:val="298"/>
        </w:trPr>
        <w:tc>
          <w:tcPr>
            <w:tcW w:w="4338" w:type="dxa"/>
            <w:tcBorders>
              <w:top w:val="nil"/>
              <w:left w:val="nil"/>
              <w:bottom w:val="nil"/>
              <w:right w:val="nil"/>
            </w:tcBorders>
            <w:shd w:val="clear" w:color="auto" w:fill="auto"/>
            <w:noWrap/>
            <w:vAlign w:val="center"/>
          </w:tcPr>
          <w:p w:rsidR="007A5E14" w:rsidRPr="007B3800" w:rsidRDefault="007A5E14" w:rsidP="003E020E">
            <w:pPr>
              <w:rPr>
                <w:rFonts w:ascii="Verdana" w:hAnsi="Verdana" w:cs="Calibri"/>
                <w:color w:val="000000"/>
                <w:sz w:val="19"/>
                <w:szCs w:val="19"/>
              </w:rPr>
            </w:pPr>
            <w:r w:rsidRPr="007B3800">
              <w:rPr>
                <w:rFonts w:ascii="Verdana" w:hAnsi="Verdana" w:cs="Calibri"/>
                <w:color w:val="000000"/>
                <w:sz w:val="19"/>
                <w:szCs w:val="19"/>
              </w:rPr>
              <w:t>ARH d.o.o.</w:t>
            </w:r>
          </w:p>
        </w:tc>
        <w:tc>
          <w:tcPr>
            <w:tcW w:w="2155" w:type="dxa"/>
            <w:tcBorders>
              <w:top w:val="nil"/>
              <w:left w:val="nil"/>
              <w:bottom w:val="nil"/>
              <w:right w:val="nil"/>
            </w:tcBorders>
            <w:shd w:val="clear" w:color="auto" w:fill="auto"/>
            <w:noWrap/>
            <w:vAlign w:val="center"/>
          </w:tcPr>
          <w:p w:rsidR="007A5E14" w:rsidRPr="007B3800" w:rsidRDefault="007A5E14" w:rsidP="003E020E">
            <w:pPr>
              <w:jc w:val="right"/>
              <w:rPr>
                <w:rFonts w:ascii="Verdana" w:hAnsi="Verdana" w:cs="Calibri"/>
                <w:color w:val="000000"/>
                <w:sz w:val="19"/>
                <w:szCs w:val="19"/>
              </w:rPr>
            </w:pPr>
            <w:r w:rsidRPr="007B3800">
              <w:rPr>
                <w:rFonts w:ascii="Verdana" w:hAnsi="Verdana" w:cs="Calibri"/>
                <w:color w:val="000000"/>
                <w:sz w:val="19"/>
                <w:szCs w:val="19"/>
              </w:rPr>
              <w:t>4,00</w:t>
            </w:r>
            <w:r w:rsidR="00CA4049">
              <w:rPr>
                <w:rFonts w:ascii="Verdana" w:hAnsi="Verdana" w:cs="Calibri"/>
                <w:color w:val="000000"/>
                <w:sz w:val="19"/>
                <w:szCs w:val="19"/>
              </w:rPr>
              <w:t xml:space="preserve"> </w:t>
            </w:r>
            <w:r w:rsidRPr="007B3800">
              <w:rPr>
                <w:rFonts w:ascii="Verdana" w:hAnsi="Verdana" w:cs="Calibri"/>
                <w:color w:val="000000"/>
                <w:sz w:val="19"/>
                <w:szCs w:val="19"/>
              </w:rPr>
              <w:t>%</w:t>
            </w:r>
          </w:p>
        </w:tc>
        <w:tc>
          <w:tcPr>
            <w:tcW w:w="2625" w:type="dxa"/>
            <w:tcBorders>
              <w:top w:val="nil"/>
              <w:left w:val="nil"/>
              <w:bottom w:val="nil"/>
              <w:right w:val="nil"/>
            </w:tcBorders>
            <w:shd w:val="clear" w:color="auto" w:fill="auto"/>
            <w:noWrap/>
            <w:vAlign w:val="center"/>
          </w:tcPr>
          <w:p w:rsidR="007A5E14" w:rsidRPr="007B3800" w:rsidRDefault="007A5E14" w:rsidP="003E020E">
            <w:pPr>
              <w:jc w:val="right"/>
              <w:rPr>
                <w:rFonts w:ascii="Verdana" w:hAnsi="Verdana" w:cs="Calibri"/>
                <w:color w:val="000000"/>
                <w:sz w:val="19"/>
                <w:szCs w:val="19"/>
              </w:rPr>
            </w:pPr>
            <w:r w:rsidRPr="007B3800">
              <w:rPr>
                <w:rFonts w:ascii="Verdana" w:hAnsi="Verdana" w:cs="Calibri"/>
                <w:color w:val="000000"/>
                <w:sz w:val="19"/>
                <w:szCs w:val="19"/>
              </w:rPr>
              <w:t>1.600</w:t>
            </w:r>
          </w:p>
        </w:tc>
      </w:tr>
      <w:tr w:rsidR="007A5E14" w:rsidRPr="007B3800" w:rsidTr="00BA7C23">
        <w:trPr>
          <w:trHeight w:val="298"/>
        </w:trPr>
        <w:tc>
          <w:tcPr>
            <w:tcW w:w="4338" w:type="dxa"/>
            <w:tcBorders>
              <w:top w:val="nil"/>
              <w:left w:val="nil"/>
              <w:bottom w:val="nil"/>
              <w:right w:val="nil"/>
            </w:tcBorders>
            <w:shd w:val="clear" w:color="auto" w:fill="auto"/>
            <w:noWrap/>
            <w:vAlign w:val="center"/>
          </w:tcPr>
          <w:p w:rsidR="007A5E14" w:rsidRPr="007B3800" w:rsidRDefault="007A5E14" w:rsidP="003E020E">
            <w:pPr>
              <w:rPr>
                <w:rFonts w:ascii="Verdana" w:hAnsi="Verdana" w:cs="Calibri"/>
                <w:color w:val="000000"/>
                <w:sz w:val="19"/>
                <w:szCs w:val="19"/>
              </w:rPr>
            </w:pPr>
            <w:r w:rsidRPr="007B3800">
              <w:rPr>
                <w:rFonts w:ascii="Verdana" w:hAnsi="Verdana" w:cs="Calibri"/>
                <w:color w:val="000000"/>
                <w:sz w:val="19"/>
                <w:szCs w:val="19"/>
              </w:rPr>
              <w:t>Občina Kostanjevica na Krki</w:t>
            </w:r>
          </w:p>
        </w:tc>
        <w:tc>
          <w:tcPr>
            <w:tcW w:w="2155" w:type="dxa"/>
            <w:tcBorders>
              <w:top w:val="nil"/>
              <w:left w:val="nil"/>
              <w:bottom w:val="nil"/>
              <w:right w:val="nil"/>
            </w:tcBorders>
            <w:shd w:val="clear" w:color="auto" w:fill="auto"/>
            <w:noWrap/>
            <w:vAlign w:val="center"/>
          </w:tcPr>
          <w:p w:rsidR="007A5E14" w:rsidRPr="007B3800" w:rsidRDefault="007A5E14" w:rsidP="003E020E">
            <w:pPr>
              <w:jc w:val="right"/>
              <w:rPr>
                <w:rFonts w:ascii="Verdana" w:hAnsi="Verdana" w:cs="Calibri"/>
                <w:color w:val="000000"/>
                <w:sz w:val="19"/>
                <w:szCs w:val="19"/>
              </w:rPr>
            </w:pPr>
            <w:r w:rsidRPr="007B3800">
              <w:rPr>
                <w:rFonts w:ascii="Verdana" w:hAnsi="Verdana" w:cs="Calibri"/>
                <w:color w:val="000000"/>
                <w:sz w:val="19"/>
                <w:szCs w:val="19"/>
              </w:rPr>
              <w:t>3,85</w:t>
            </w:r>
            <w:r w:rsidR="00CA4049">
              <w:rPr>
                <w:rFonts w:ascii="Verdana" w:hAnsi="Verdana" w:cs="Calibri"/>
                <w:color w:val="000000"/>
                <w:sz w:val="19"/>
                <w:szCs w:val="19"/>
              </w:rPr>
              <w:t xml:space="preserve"> </w:t>
            </w:r>
            <w:r w:rsidRPr="007B3800">
              <w:rPr>
                <w:rFonts w:ascii="Verdana" w:hAnsi="Verdana" w:cs="Calibri"/>
                <w:color w:val="000000"/>
                <w:sz w:val="19"/>
                <w:szCs w:val="19"/>
              </w:rPr>
              <w:t>%</w:t>
            </w:r>
          </w:p>
        </w:tc>
        <w:tc>
          <w:tcPr>
            <w:tcW w:w="2625" w:type="dxa"/>
            <w:tcBorders>
              <w:top w:val="nil"/>
              <w:left w:val="nil"/>
              <w:bottom w:val="nil"/>
              <w:right w:val="nil"/>
            </w:tcBorders>
            <w:shd w:val="clear" w:color="auto" w:fill="auto"/>
            <w:noWrap/>
            <w:vAlign w:val="center"/>
          </w:tcPr>
          <w:p w:rsidR="007A5E14" w:rsidRPr="007B3800" w:rsidRDefault="007A5E14" w:rsidP="003E020E">
            <w:pPr>
              <w:jc w:val="right"/>
              <w:rPr>
                <w:rFonts w:ascii="Verdana" w:hAnsi="Verdana" w:cs="Calibri"/>
                <w:color w:val="000000"/>
                <w:sz w:val="19"/>
                <w:szCs w:val="19"/>
              </w:rPr>
            </w:pPr>
            <w:r w:rsidRPr="007B3800">
              <w:rPr>
                <w:rFonts w:ascii="Verdana" w:hAnsi="Verdana" w:cs="Calibri"/>
                <w:color w:val="000000"/>
                <w:sz w:val="19"/>
                <w:szCs w:val="19"/>
              </w:rPr>
              <w:t>1.538</w:t>
            </w:r>
          </w:p>
        </w:tc>
      </w:tr>
      <w:tr w:rsidR="007A5E14" w:rsidRPr="007B3800" w:rsidTr="00BA7C23">
        <w:trPr>
          <w:trHeight w:val="298"/>
        </w:trPr>
        <w:tc>
          <w:tcPr>
            <w:tcW w:w="4338" w:type="dxa"/>
            <w:tcBorders>
              <w:top w:val="nil"/>
              <w:left w:val="nil"/>
              <w:bottom w:val="nil"/>
              <w:right w:val="nil"/>
            </w:tcBorders>
            <w:shd w:val="clear" w:color="auto" w:fill="auto"/>
            <w:noWrap/>
            <w:vAlign w:val="center"/>
          </w:tcPr>
          <w:p w:rsidR="007A5E14" w:rsidRPr="007B3800" w:rsidRDefault="007A5E14" w:rsidP="003E020E">
            <w:pPr>
              <w:rPr>
                <w:rFonts w:ascii="Verdana" w:hAnsi="Verdana" w:cs="Calibri"/>
                <w:color w:val="000000"/>
                <w:sz w:val="19"/>
                <w:szCs w:val="19"/>
              </w:rPr>
            </w:pPr>
            <w:r w:rsidRPr="007B3800">
              <w:rPr>
                <w:rFonts w:ascii="Verdana" w:hAnsi="Verdana" w:cs="Calibri"/>
                <w:color w:val="000000"/>
                <w:sz w:val="19"/>
                <w:szCs w:val="19"/>
              </w:rPr>
              <w:t>Alojz Češnovar</w:t>
            </w:r>
          </w:p>
        </w:tc>
        <w:tc>
          <w:tcPr>
            <w:tcW w:w="2155" w:type="dxa"/>
            <w:tcBorders>
              <w:top w:val="nil"/>
              <w:left w:val="nil"/>
              <w:bottom w:val="nil"/>
              <w:right w:val="nil"/>
            </w:tcBorders>
            <w:shd w:val="clear" w:color="auto" w:fill="auto"/>
            <w:noWrap/>
            <w:vAlign w:val="center"/>
          </w:tcPr>
          <w:p w:rsidR="007A5E14" w:rsidRPr="007B3800" w:rsidRDefault="007A5E14" w:rsidP="003E020E">
            <w:pPr>
              <w:jc w:val="right"/>
              <w:rPr>
                <w:rFonts w:ascii="Verdana" w:hAnsi="Verdana" w:cs="Calibri"/>
                <w:color w:val="000000"/>
                <w:sz w:val="19"/>
                <w:szCs w:val="19"/>
              </w:rPr>
            </w:pPr>
            <w:r w:rsidRPr="007B3800">
              <w:rPr>
                <w:rFonts w:ascii="Verdana" w:hAnsi="Verdana" w:cs="Calibri"/>
                <w:color w:val="000000"/>
                <w:sz w:val="19"/>
                <w:szCs w:val="19"/>
              </w:rPr>
              <w:t>3,48</w:t>
            </w:r>
            <w:r w:rsidR="00CA4049">
              <w:rPr>
                <w:rFonts w:ascii="Verdana" w:hAnsi="Verdana" w:cs="Calibri"/>
                <w:color w:val="000000"/>
                <w:sz w:val="19"/>
                <w:szCs w:val="19"/>
              </w:rPr>
              <w:t xml:space="preserve"> </w:t>
            </w:r>
            <w:r w:rsidRPr="007B3800">
              <w:rPr>
                <w:rFonts w:ascii="Verdana" w:hAnsi="Verdana" w:cs="Calibri"/>
                <w:color w:val="000000"/>
                <w:sz w:val="19"/>
                <w:szCs w:val="19"/>
              </w:rPr>
              <w:t>%</w:t>
            </w:r>
          </w:p>
        </w:tc>
        <w:tc>
          <w:tcPr>
            <w:tcW w:w="2625" w:type="dxa"/>
            <w:tcBorders>
              <w:top w:val="nil"/>
              <w:left w:val="nil"/>
              <w:bottom w:val="nil"/>
              <w:right w:val="nil"/>
            </w:tcBorders>
            <w:shd w:val="clear" w:color="auto" w:fill="auto"/>
            <w:noWrap/>
            <w:vAlign w:val="center"/>
          </w:tcPr>
          <w:p w:rsidR="007A5E14" w:rsidRPr="007B3800" w:rsidRDefault="007A5E14" w:rsidP="003E020E">
            <w:pPr>
              <w:jc w:val="right"/>
              <w:rPr>
                <w:rFonts w:ascii="Verdana" w:hAnsi="Verdana" w:cs="Calibri"/>
                <w:color w:val="000000"/>
                <w:sz w:val="19"/>
                <w:szCs w:val="19"/>
              </w:rPr>
            </w:pPr>
            <w:r w:rsidRPr="007B3800">
              <w:rPr>
                <w:rFonts w:ascii="Verdana" w:hAnsi="Verdana" w:cs="Calibri"/>
                <w:color w:val="000000"/>
                <w:sz w:val="19"/>
                <w:szCs w:val="19"/>
              </w:rPr>
              <w:t>1.392</w:t>
            </w:r>
          </w:p>
        </w:tc>
      </w:tr>
      <w:tr w:rsidR="007A5E14" w:rsidRPr="007B3800" w:rsidTr="00BA7C23">
        <w:trPr>
          <w:trHeight w:val="298"/>
        </w:trPr>
        <w:tc>
          <w:tcPr>
            <w:tcW w:w="4338" w:type="dxa"/>
            <w:tcBorders>
              <w:top w:val="nil"/>
              <w:left w:val="nil"/>
              <w:bottom w:val="nil"/>
              <w:right w:val="nil"/>
            </w:tcBorders>
            <w:shd w:val="clear" w:color="auto" w:fill="auto"/>
            <w:noWrap/>
            <w:vAlign w:val="center"/>
          </w:tcPr>
          <w:p w:rsidR="007A5E14" w:rsidRPr="007B3800" w:rsidRDefault="007A5E14" w:rsidP="003E020E">
            <w:pPr>
              <w:rPr>
                <w:rFonts w:ascii="Verdana" w:hAnsi="Verdana" w:cs="Calibri"/>
                <w:color w:val="000000"/>
                <w:sz w:val="19"/>
                <w:szCs w:val="19"/>
              </w:rPr>
            </w:pPr>
            <w:r w:rsidRPr="007B3800">
              <w:rPr>
                <w:rFonts w:ascii="Verdana" w:hAnsi="Verdana" w:cs="Calibri"/>
                <w:color w:val="000000"/>
                <w:sz w:val="19"/>
                <w:szCs w:val="19"/>
              </w:rPr>
              <w:t>POŽUN d.o.o.</w:t>
            </w:r>
          </w:p>
        </w:tc>
        <w:tc>
          <w:tcPr>
            <w:tcW w:w="2155" w:type="dxa"/>
            <w:tcBorders>
              <w:top w:val="nil"/>
              <w:left w:val="nil"/>
              <w:bottom w:val="nil"/>
              <w:right w:val="nil"/>
            </w:tcBorders>
            <w:shd w:val="clear" w:color="auto" w:fill="auto"/>
            <w:noWrap/>
            <w:vAlign w:val="center"/>
          </w:tcPr>
          <w:p w:rsidR="007A5E14" w:rsidRPr="007B3800" w:rsidRDefault="007A5E14" w:rsidP="003E020E">
            <w:pPr>
              <w:jc w:val="right"/>
              <w:rPr>
                <w:rFonts w:ascii="Verdana" w:hAnsi="Verdana" w:cs="Calibri"/>
                <w:color w:val="000000"/>
                <w:sz w:val="19"/>
                <w:szCs w:val="19"/>
              </w:rPr>
            </w:pPr>
            <w:r w:rsidRPr="007B3800">
              <w:rPr>
                <w:rFonts w:ascii="Verdana" w:hAnsi="Verdana" w:cs="Calibri"/>
                <w:color w:val="000000"/>
                <w:sz w:val="19"/>
                <w:szCs w:val="19"/>
              </w:rPr>
              <w:t>1,00</w:t>
            </w:r>
            <w:r w:rsidR="00CA4049">
              <w:rPr>
                <w:rFonts w:ascii="Verdana" w:hAnsi="Verdana" w:cs="Calibri"/>
                <w:color w:val="000000"/>
                <w:sz w:val="19"/>
                <w:szCs w:val="19"/>
              </w:rPr>
              <w:t xml:space="preserve"> </w:t>
            </w:r>
            <w:r w:rsidRPr="007B3800">
              <w:rPr>
                <w:rFonts w:ascii="Verdana" w:hAnsi="Verdana" w:cs="Calibri"/>
                <w:color w:val="000000"/>
                <w:sz w:val="19"/>
                <w:szCs w:val="19"/>
              </w:rPr>
              <w:t>%</w:t>
            </w:r>
          </w:p>
        </w:tc>
        <w:tc>
          <w:tcPr>
            <w:tcW w:w="2625" w:type="dxa"/>
            <w:tcBorders>
              <w:top w:val="nil"/>
              <w:left w:val="nil"/>
              <w:bottom w:val="nil"/>
              <w:right w:val="nil"/>
            </w:tcBorders>
            <w:shd w:val="clear" w:color="auto" w:fill="auto"/>
            <w:noWrap/>
            <w:vAlign w:val="center"/>
          </w:tcPr>
          <w:p w:rsidR="007A5E14" w:rsidRPr="007B3800" w:rsidRDefault="007A5E14" w:rsidP="003E020E">
            <w:pPr>
              <w:jc w:val="right"/>
              <w:rPr>
                <w:rFonts w:ascii="Verdana" w:hAnsi="Verdana" w:cs="Calibri"/>
                <w:color w:val="000000"/>
                <w:sz w:val="19"/>
                <w:szCs w:val="19"/>
              </w:rPr>
            </w:pPr>
            <w:r w:rsidRPr="007B3800">
              <w:rPr>
                <w:rFonts w:ascii="Verdana" w:hAnsi="Verdana" w:cs="Calibri"/>
                <w:color w:val="000000"/>
                <w:sz w:val="19"/>
                <w:szCs w:val="19"/>
              </w:rPr>
              <w:t>400</w:t>
            </w:r>
          </w:p>
        </w:tc>
      </w:tr>
      <w:tr w:rsidR="007A5E14" w:rsidRPr="007B3800" w:rsidTr="00BA7C23">
        <w:trPr>
          <w:trHeight w:val="298"/>
        </w:trPr>
        <w:tc>
          <w:tcPr>
            <w:tcW w:w="4338" w:type="dxa"/>
            <w:tcBorders>
              <w:top w:val="nil"/>
              <w:left w:val="nil"/>
              <w:bottom w:val="single" w:sz="8" w:space="0" w:color="009900"/>
              <w:right w:val="nil"/>
            </w:tcBorders>
            <w:shd w:val="clear" w:color="auto" w:fill="auto"/>
            <w:noWrap/>
            <w:vAlign w:val="center"/>
          </w:tcPr>
          <w:p w:rsidR="007A5E14" w:rsidRPr="007B3800" w:rsidRDefault="007A5E14" w:rsidP="003E020E">
            <w:pPr>
              <w:rPr>
                <w:rFonts w:ascii="Verdana" w:hAnsi="Verdana" w:cs="Calibri"/>
                <w:color w:val="000000"/>
                <w:sz w:val="19"/>
                <w:szCs w:val="19"/>
              </w:rPr>
            </w:pPr>
            <w:r w:rsidRPr="007B3800">
              <w:rPr>
                <w:rFonts w:ascii="Verdana" w:hAnsi="Verdana" w:cs="Calibri"/>
                <w:color w:val="000000"/>
                <w:sz w:val="19"/>
                <w:szCs w:val="19"/>
              </w:rPr>
              <w:t>Poslovodstvo in mali delničarji</w:t>
            </w:r>
          </w:p>
        </w:tc>
        <w:tc>
          <w:tcPr>
            <w:tcW w:w="2155" w:type="dxa"/>
            <w:tcBorders>
              <w:top w:val="nil"/>
              <w:left w:val="nil"/>
              <w:bottom w:val="single" w:sz="8" w:space="0" w:color="009900"/>
              <w:right w:val="nil"/>
            </w:tcBorders>
            <w:shd w:val="clear" w:color="auto" w:fill="auto"/>
            <w:noWrap/>
            <w:vAlign w:val="center"/>
          </w:tcPr>
          <w:p w:rsidR="007A5E14" w:rsidRPr="007B3800" w:rsidRDefault="007A5E14" w:rsidP="003E020E">
            <w:pPr>
              <w:jc w:val="right"/>
              <w:rPr>
                <w:rFonts w:ascii="Verdana" w:hAnsi="Verdana" w:cs="Calibri"/>
                <w:color w:val="000000"/>
                <w:sz w:val="19"/>
                <w:szCs w:val="19"/>
              </w:rPr>
            </w:pPr>
            <w:r w:rsidRPr="007B3800">
              <w:rPr>
                <w:rFonts w:ascii="Verdana" w:hAnsi="Verdana" w:cs="Calibri"/>
                <w:color w:val="000000"/>
                <w:sz w:val="19"/>
                <w:szCs w:val="19"/>
              </w:rPr>
              <w:t>14</w:t>
            </w:r>
            <w:r w:rsidR="00CA4049">
              <w:rPr>
                <w:rFonts w:ascii="Verdana" w:hAnsi="Verdana" w:cs="Calibri"/>
                <w:color w:val="000000"/>
                <w:sz w:val="19"/>
                <w:szCs w:val="19"/>
              </w:rPr>
              <w:t>,</w:t>
            </w:r>
            <w:r w:rsidRPr="007B3800">
              <w:rPr>
                <w:rFonts w:ascii="Verdana" w:hAnsi="Verdana" w:cs="Calibri"/>
                <w:color w:val="000000"/>
                <w:sz w:val="19"/>
                <w:szCs w:val="19"/>
              </w:rPr>
              <w:t>83</w:t>
            </w:r>
            <w:r w:rsidR="00CA4049">
              <w:rPr>
                <w:rFonts w:ascii="Verdana" w:hAnsi="Verdana" w:cs="Calibri"/>
                <w:color w:val="000000"/>
                <w:sz w:val="19"/>
                <w:szCs w:val="19"/>
              </w:rPr>
              <w:t xml:space="preserve"> </w:t>
            </w:r>
            <w:r w:rsidRPr="007B3800">
              <w:rPr>
                <w:rFonts w:ascii="Verdana" w:hAnsi="Verdana" w:cs="Calibri"/>
                <w:color w:val="000000"/>
                <w:sz w:val="19"/>
                <w:szCs w:val="19"/>
              </w:rPr>
              <w:t>%</w:t>
            </w:r>
          </w:p>
        </w:tc>
        <w:tc>
          <w:tcPr>
            <w:tcW w:w="2625" w:type="dxa"/>
            <w:tcBorders>
              <w:top w:val="nil"/>
              <w:left w:val="nil"/>
              <w:bottom w:val="single" w:sz="8" w:space="0" w:color="009900"/>
              <w:right w:val="nil"/>
            </w:tcBorders>
            <w:shd w:val="clear" w:color="auto" w:fill="auto"/>
            <w:noWrap/>
            <w:vAlign w:val="center"/>
          </w:tcPr>
          <w:p w:rsidR="007A5E14" w:rsidRPr="007B3800" w:rsidRDefault="007A5E14" w:rsidP="003E020E">
            <w:pPr>
              <w:jc w:val="right"/>
              <w:rPr>
                <w:rFonts w:ascii="Verdana" w:hAnsi="Verdana" w:cs="Calibri"/>
                <w:color w:val="000000"/>
                <w:sz w:val="19"/>
                <w:szCs w:val="19"/>
              </w:rPr>
            </w:pPr>
            <w:r w:rsidRPr="007B3800">
              <w:rPr>
                <w:rFonts w:ascii="Verdana" w:hAnsi="Verdana" w:cs="Calibri"/>
                <w:color w:val="000000"/>
                <w:sz w:val="19"/>
                <w:szCs w:val="19"/>
              </w:rPr>
              <w:t>5.935</w:t>
            </w:r>
          </w:p>
        </w:tc>
      </w:tr>
    </w:tbl>
    <w:p w:rsidR="007A5E14" w:rsidRDefault="007A5E14" w:rsidP="007A5E14">
      <w:pPr>
        <w:rPr>
          <w:rFonts w:ascii="Verdana" w:hAnsi="Verdana"/>
        </w:rPr>
      </w:pPr>
    </w:p>
    <w:p w:rsidR="007A5E14" w:rsidRPr="007B3800" w:rsidRDefault="007A5E14" w:rsidP="007A5E14">
      <w:pPr>
        <w:rPr>
          <w:rFonts w:ascii="Verdana" w:hAnsi="Verdana"/>
        </w:rPr>
      </w:pPr>
      <w:r w:rsidRPr="007B3800">
        <w:rPr>
          <w:rFonts w:ascii="Verdana" w:hAnsi="Verdana"/>
        </w:rPr>
        <w:t>Na dan 31.12.2013 je imela družba KOSTAK d.</w:t>
      </w:r>
      <w:r w:rsidR="00CA4049">
        <w:rPr>
          <w:rFonts w:ascii="Verdana" w:hAnsi="Verdana"/>
        </w:rPr>
        <w:t xml:space="preserve"> </w:t>
      </w:r>
      <w:r w:rsidRPr="007B3800">
        <w:rPr>
          <w:rFonts w:ascii="Verdana" w:hAnsi="Verdana"/>
        </w:rPr>
        <w:t xml:space="preserve">d. 31 delničarjev, od tega 10 pravnih in 21 fizičnih oseb. </w:t>
      </w:r>
      <w:r w:rsidR="00CA4049">
        <w:rPr>
          <w:rFonts w:ascii="Verdana" w:hAnsi="Verdana"/>
        </w:rPr>
        <w:t>Ena od</w:t>
      </w:r>
      <w:r w:rsidRPr="007B3800">
        <w:rPr>
          <w:rFonts w:ascii="Verdana" w:hAnsi="Verdana"/>
        </w:rPr>
        <w:t xml:space="preserve"> pravnih oseb je iz tujine.</w:t>
      </w:r>
    </w:p>
    <w:p w:rsidR="007A5E14" w:rsidRDefault="007A5E14" w:rsidP="00963026">
      <w:pPr>
        <w:jc w:val="both"/>
        <w:rPr>
          <w:rFonts w:ascii="Verdana" w:hAnsi="Verdana"/>
        </w:rPr>
      </w:pPr>
    </w:p>
    <w:p w:rsidR="00236419" w:rsidRPr="001A4989" w:rsidRDefault="00236419" w:rsidP="00236419">
      <w:pPr>
        <w:pStyle w:val="Naslov1"/>
        <w:tabs>
          <w:tab w:val="clear" w:pos="964"/>
          <w:tab w:val="num" w:pos="567"/>
        </w:tabs>
        <w:spacing w:before="240" w:after="60" w:line="360" w:lineRule="auto"/>
        <w:ind w:left="567" w:hanging="567"/>
        <w:rPr>
          <w:rFonts w:ascii="Verdana" w:hAnsi="Verdana"/>
          <w:caps/>
          <w:color w:val="205C8A"/>
          <w:sz w:val="28"/>
          <w:szCs w:val="28"/>
        </w:rPr>
      </w:pPr>
      <w:bookmarkStart w:id="122" w:name="_Toc315707648"/>
      <w:bookmarkStart w:id="123" w:name="_Toc381351289"/>
      <w:r w:rsidRPr="001A4989">
        <w:rPr>
          <w:rFonts w:ascii="Verdana" w:hAnsi="Verdana"/>
          <w:caps/>
          <w:color w:val="205C8A"/>
          <w:sz w:val="28"/>
          <w:szCs w:val="28"/>
        </w:rPr>
        <w:t>ORGANIZACIJA DEJAVNOSTI</w:t>
      </w:r>
      <w:bookmarkEnd w:id="122"/>
      <w:bookmarkEnd w:id="123"/>
      <w:r w:rsidRPr="001A4989">
        <w:rPr>
          <w:rFonts w:ascii="Verdana" w:hAnsi="Verdana"/>
          <w:caps/>
          <w:color w:val="205C8A"/>
          <w:sz w:val="28"/>
          <w:szCs w:val="28"/>
        </w:rPr>
        <w:t xml:space="preserve"> </w:t>
      </w:r>
    </w:p>
    <w:p w:rsidR="00236419" w:rsidRDefault="00236419" w:rsidP="00236419">
      <w:pPr>
        <w:pStyle w:val="Naslov2"/>
        <w:tabs>
          <w:tab w:val="clear" w:pos="284"/>
          <w:tab w:val="num" w:pos="1134"/>
        </w:tabs>
        <w:spacing w:before="240" w:after="60" w:line="360" w:lineRule="auto"/>
        <w:ind w:left="1134" w:hanging="1134"/>
        <w:jc w:val="left"/>
        <w:rPr>
          <w:rFonts w:ascii="Verdana" w:hAnsi="Verdana"/>
          <w:i w:val="0"/>
          <w:color w:val="2980C1"/>
          <w:sz w:val="28"/>
          <w:szCs w:val="28"/>
        </w:rPr>
      </w:pPr>
      <w:bookmarkStart w:id="124" w:name="_Toc315707649"/>
      <w:bookmarkStart w:id="125" w:name="_Toc381351290"/>
      <w:r>
        <w:rPr>
          <w:rFonts w:ascii="Verdana" w:hAnsi="Verdana"/>
          <w:i w:val="0"/>
          <w:color w:val="2980C1"/>
          <w:sz w:val="28"/>
          <w:szCs w:val="28"/>
        </w:rPr>
        <w:t>Uvod</w:t>
      </w:r>
      <w:bookmarkEnd w:id="124"/>
      <w:bookmarkEnd w:id="125"/>
    </w:p>
    <w:p w:rsidR="00237679" w:rsidRDefault="00237679" w:rsidP="00236419">
      <w:pPr>
        <w:jc w:val="both"/>
        <w:rPr>
          <w:rFonts w:ascii="Verdana" w:hAnsi="Verdana"/>
        </w:rPr>
      </w:pPr>
    </w:p>
    <w:p w:rsidR="00237679" w:rsidRDefault="00237679" w:rsidP="00237679">
      <w:pPr>
        <w:jc w:val="both"/>
        <w:rPr>
          <w:rFonts w:ascii="Verdana" w:hAnsi="Verdana"/>
        </w:rPr>
      </w:pPr>
      <w:r>
        <w:rPr>
          <w:rFonts w:ascii="Verdana" w:hAnsi="Verdana"/>
        </w:rPr>
        <w:t xml:space="preserve">V letu </w:t>
      </w:r>
      <w:r w:rsidR="0053258A">
        <w:rPr>
          <w:rFonts w:ascii="Verdana" w:hAnsi="Verdana"/>
        </w:rPr>
        <w:t xml:space="preserve">2013 </w:t>
      </w:r>
      <w:r>
        <w:rPr>
          <w:rFonts w:ascii="Verdana" w:hAnsi="Verdana"/>
        </w:rPr>
        <w:t xml:space="preserve">smo, v skladu s sklenjeno </w:t>
      </w:r>
      <w:r w:rsidRPr="00E14249">
        <w:rPr>
          <w:rFonts w:ascii="Verdana" w:hAnsi="Verdana"/>
        </w:rPr>
        <w:t>Koncesijsk</w:t>
      </w:r>
      <w:r>
        <w:rPr>
          <w:rFonts w:ascii="Verdana" w:hAnsi="Verdana"/>
        </w:rPr>
        <w:t>o</w:t>
      </w:r>
      <w:r w:rsidRPr="00E14249">
        <w:rPr>
          <w:rFonts w:ascii="Verdana" w:hAnsi="Verdana"/>
        </w:rPr>
        <w:t xml:space="preserve"> pogodb</w:t>
      </w:r>
      <w:r>
        <w:rPr>
          <w:rFonts w:ascii="Verdana" w:hAnsi="Verdana"/>
        </w:rPr>
        <w:t>o</w:t>
      </w:r>
      <w:r w:rsidRPr="00E14249">
        <w:rPr>
          <w:rFonts w:ascii="Verdana" w:hAnsi="Verdana"/>
        </w:rPr>
        <w:t xml:space="preserve"> za izvajanje gospodarske javne službe</w:t>
      </w:r>
      <w:r>
        <w:rPr>
          <w:rFonts w:ascii="Verdana" w:hAnsi="Verdana"/>
        </w:rPr>
        <w:t xml:space="preserve">, </w:t>
      </w:r>
      <w:r w:rsidR="0053258A">
        <w:rPr>
          <w:rFonts w:ascii="Verdana" w:hAnsi="Verdana"/>
        </w:rPr>
        <w:t>tretje</w:t>
      </w:r>
      <w:r>
        <w:rPr>
          <w:rFonts w:ascii="Verdana" w:hAnsi="Verdana"/>
        </w:rPr>
        <w:t xml:space="preserve"> leto izvajali dejavnosti gospodarskih javnih služb.</w:t>
      </w:r>
    </w:p>
    <w:p w:rsidR="00237679" w:rsidRDefault="00237679" w:rsidP="00236419">
      <w:pPr>
        <w:jc w:val="both"/>
        <w:rPr>
          <w:rFonts w:ascii="Verdana" w:hAnsi="Verdana"/>
        </w:rPr>
      </w:pPr>
    </w:p>
    <w:p w:rsidR="00236419" w:rsidRDefault="00236419" w:rsidP="00236419">
      <w:pPr>
        <w:jc w:val="both"/>
        <w:rPr>
          <w:rFonts w:ascii="Verdana" w:hAnsi="Verdana"/>
        </w:rPr>
      </w:pPr>
      <w:r>
        <w:rPr>
          <w:rFonts w:ascii="Verdana" w:hAnsi="Verdana"/>
        </w:rPr>
        <w:t xml:space="preserve">Dejavnosti individualne rabe izvajamo v okviru </w:t>
      </w:r>
      <w:r w:rsidR="00A34204">
        <w:rPr>
          <w:rFonts w:ascii="Verdana" w:hAnsi="Verdana"/>
        </w:rPr>
        <w:t>S</w:t>
      </w:r>
      <w:r>
        <w:rPr>
          <w:rFonts w:ascii="Verdana" w:hAnsi="Verdana"/>
        </w:rPr>
        <w:t xml:space="preserve">ektorja </w:t>
      </w:r>
      <w:r w:rsidR="00A34204">
        <w:rPr>
          <w:rFonts w:ascii="Verdana" w:hAnsi="Verdana"/>
        </w:rPr>
        <w:t>k</w:t>
      </w:r>
      <w:r>
        <w:rPr>
          <w:rFonts w:ascii="Verdana" w:hAnsi="Verdana"/>
        </w:rPr>
        <w:t xml:space="preserve">omunala, kolektivne rabe pa v </w:t>
      </w:r>
      <w:r w:rsidR="00A34204">
        <w:rPr>
          <w:rFonts w:ascii="Verdana" w:hAnsi="Verdana"/>
        </w:rPr>
        <w:t>S</w:t>
      </w:r>
      <w:r w:rsidRPr="00532BF2">
        <w:rPr>
          <w:rFonts w:ascii="Verdana" w:hAnsi="Verdana"/>
        </w:rPr>
        <w:t>ektorj</w:t>
      </w:r>
      <w:r>
        <w:rPr>
          <w:rFonts w:ascii="Verdana" w:hAnsi="Verdana"/>
        </w:rPr>
        <w:t>u</w:t>
      </w:r>
      <w:r w:rsidRPr="00532BF2">
        <w:rPr>
          <w:rFonts w:ascii="Verdana" w:hAnsi="Verdana"/>
        </w:rPr>
        <w:t xml:space="preserve"> </w:t>
      </w:r>
      <w:r w:rsidR="00A34204">
        <w:rPr>
          <w:rFonts w:ascii="Verdana" w:hAnsi="Verdana"/>
        </w:rPr>
        <w:t>gospodarske javne službe</w:t>
      </w:r>
      <w:r w:rsidRPr="00532BF2">
        <w:rPr>
          <w:rFonts w:ascii="Verdana" w:hAnsi="Verdana"/>
        </w:rPr>
        <w:t xml:space="preserve"> kolektivne rabe.</w:t>
      </w:r>
      <w:r>
        <w:rPr>
          <w:rFonts w:ascii="Verdana" w:hAnsi="Verdana"/>
        </w:rPr>
        <w:t xml:space="preserve"> </w:t>
      </w:r>
    </w:p>
    <w:p w:rsidR="00236419" w:rsidRPr="00E14249" w:rsidRDefault="00236419" w:rsidP="00236419">
      <w:pPr>
        <w:pStyle w:val="Naslov2"/>
        <w:tabs>
          <w:tab w:val="clear" w:pos="284"/>
          <w:tab w:val="num" w:pos="1134"/>
        </w:tabs>
        <w:spacing w:before="240" w:after="60" w:line="360" w:lineRule="auto"/>
        <w:ind w:left="1134" w:hanging="1134"/>
        <w:jc w:val="left"/>
        <w:rPr>
          <w:rFonts w:ascii="Verdana" w:hAnsi="Verdana"/>
          <w:i w:val="0"/>
          <w:color w:val="2980C1"/>
          <w:sz w:val="28"/>
          <w:szCs w:val="28"/>
        </w:rPr>
      </w:pPr>
      <w:bookmarkStart w:id="126" w:name="_Toc315707650"/>
      <w:bookmarkStart w:id="127" w:name="_Toc381351291"/>
      <w:r w:rsidRPr="00E14249">
        <w:rPr>
          <w:rFonts w:ascii="Verdana" w:hAnsi="Verdana"/>
          <w:i w:val="0"/>
          <w:color w:val="2980C1"/>
          <w:sz w:val="28"/>
          <w:szCs w:val="28"/>
        </w:rPr>
        <w:t>Kadrovska usposobljenost</w:t>
      </w:r>
      <w:bookmarkEnd w:id="126"/>
      <w:bookmarkEnd w:id="127"/>
      <w:r w:rsidRPr="00E14249">
        <w:rPr>
          <w:rFonts w:ascii="Verdana" w:hAnsi="Verdana"/>
          <w:i w:val="0"/>
          <w:color w:val="2980C1"/>
          <w:sz w:val="28"/>
          <w:szCs w:val="28"/>
        </w:rPr>
        <w:t xml:space="preserve"> </w:t>
      </w:r>
    </w:p>
    <w:p w:rsidR="00236419" w:rsidRPr="00F533D7" w:rsidRDefault="00236419" w:rsidP="00236419">
      <w:pPr>
        <w:ind w:right="-1"/>
        <w:jc w:val="both"/>
        <w:rPr>
          <w:rFonts w:ascii="Verdana" w:hAnsi="Verdana"/>
        </w:rPr>
      </w:pPr>
      <w:r w:rsidRPr="00F533D7">
        <w:rPr>
          <w:rFonts w:ascii="Verdana" w:hAnsi="Verdana"/>
        </w:rPr>
        <w:t>Družba Kostak d.</w:t>
      </w:r>
      <w:r w:rsidR="00CA4049">
        <w:rPr>
          <w:rFonts w:ascii="Verdana" w:hAnsi="Verdana"/>
        </w:rPr>
        <w:t xml:space="preserve"> </w:t>
      </w:r>
      <w:r w:rsidRPr="00F533D7">
        <w:rPr>
          <w:rFonts w:ascii="Verdana" w:hAnsi="Verdana"/>
        </w:rPr>
        <w:t>d. je v svoji dolgoletni praksi usposobila kader</w:t>
      </w:r>
      <w:r>
        <w:rPr>
          <w:rFonts w:ascii="Verdana" w:hAnsi="Verdana"/>
        </w:rPr>
        <w:t xml:space="preserve"> za </w:t>
      </w:r>
      <w:r w:rsidRPr="00F533D7">
        <w:rPr>
          <w:rFonts w:ascii="Verdana" w:hAnsi="Verdana"/>
        </w:rPr>
        <w:t>izvaja</w:t>
      </w:r>
      <w:r>
        <w:rPr>
          <w:rFonts w:ascii="Verdana" w:hAnsi="Verdana"/>
        </w:rPr>
        <w:t>nje</w:t>
      </w:r>
      <w:r w:rsidRPr="00F533D7">
        <w:rPr>
          <w:rFonts w:ascii="Verdana" w:hAnsi="Verdana"/>
        </w:rPr>
        <w:t xml:space="preserve"> dejavnosti, ki so predmet koncesijske pogodbe. </w:t>
      </w:r>
      <w:r w:rsidR="00C35C94">
        <w:rPr>
          <w:rFonts w:ascii="Verdana" w:hAnsi="Verdana"/>
        </w:rPr>
        <w:t>Za opravljanje storitev r</w:t>
      </w:r>
      <w:r w:rsidRPr="00F533D7">
        <w:rPr>
          <w:rFonts w:ascii="Verdana" w:hAnsi="Verdana"/>
        </w:rPr>
        <w:t xml:space="preserve">azpolagamo z zadostnim številom delavcev z ustreznimi kvalifikacijami, </w:t>
      </w:r>
      <w:r w:rsidR="00237679">
        <w:rPr>
          <w:rFonts w:ascii="Verdana" w:hAnsi="Verdana"/>
        </w:rPr>
        <w:t xml:space="preserve">strokovno </w:t>
      </w:r>
      <w:r w:rsidRPr="00F533D7">
        <w:rPr>
          <w:rFonts w:ascii="Verdana" w:hAnsi="Verdana"/>
        </w:rPr>
        <w:t>usposobljenostjo in izkušnjami. Organizirano imamo stalno pripravljenost na domu oziroma dosegljivost izven polnega delovnega časa.</w:t>
      </w:r>
    </w:p>
    <w:p w:rsidR="00236419" w:rsidRDefault="00236419" w:rsidP="00236419">
      <w:pPr>
        <w:jc w:val="both"/>
        <w:rPr>
          <w:rFonts w:ascii="Verdana" w:hAnsi="Verdana"/>
        </w:rPr>
      </w:pPr>
    </w:p>
    <w:p w:rsidR="00236419" w:rsidRPr="00E14249" w:rsidRDefault="00236419" w:rsidP="00236419">
      <w:pPr>
        <w:jc w:val="both"/>
        <w:rPr>
          <w:rFonts w:ascii="Verdana" w:hAnsi="Verdana"/>
        </w:rPr>
      </w:pPr>
      <w:r w:rsidRPr="00E14249">
        <w:rPr>
          <w:rFonts w:ascii="Verdana" w:hAnsi="Verdana"/>
        </w:rPr>
        <w:t>V sodobnem času je znanje, v</w:t>
      </w:r>
      <w:r w:rsidR="00E1667E">
        <w:rPr>
          <w:rFonts w:ascii="Verdana" w:hAnsi="Verdana"/>
        </w:rPr>
        <w:t xml:space="preserve"> najširšem pomenu te besede, ena</w:t>
      </w:r>
      <w:r w:rsidRPr="00E14249">
        <w:rPr>
          <w:rFonts w:ascii="Verdana" w:hAnsi="Verdana"/>
        </w:rPr>
        <w:t xml:space="preserve"> najpomembnejših vrednot posameznika, skupnosti in širše družbe. Tudi v družbi Kostak se zavedamo, da znanje ni nekaj statičnega, pač pa zahteva stalne dopolnitve, nadgradnje in posodobitve.</w:t>
      </w:r>
    </w:p>
    <w:p w:rsidR="00236419" w:rsidRPr="00E14249" w:rsidRDefault="00236419" w:rsidP="00236419">
      <w:pPr>
        <w:jc w:val="both"/>
        <w:rPr>
          <w:rFonts w:ascii="Verdana" w:hAnsi="Verdana"/>
        </w:rPr>
      </w:pPr>
    </w:p>
    <w:p w:rsidR="00236419" w:rsidRPr="00E14249" w:rsidRDefault="00236419" w:rsidP="00236419">
      <w:pPr>
        <w:jc w:val="both"/>
        <w:rPr>
          <w:rFonts w:ascii="Verdana" w:hAnsi="Verdana"/>
        </w:rPr>
      </w:pPr>
      <w:r w:rsidRPr="00E14249">
        <w:rPr>
          <w:rFonts w:ascii="Verdana" w:hAnsi="Verdana"/>
        </w:rPr>
        <w:t>Za vsa delovna mesta v enoti oskrbe s pitno vodo je osnovni pogoj poznavanje HACCP sistema ter upoštevanje organizacijskih predp</w:t>
      </w:r>
      <w:r w:rsidR="001950B9">
        <w:rPr>
          <w:rFonts w:ascii="Verdana" w:hAnsi="Verdana"/>
        </w:rPr>
        <w:t xml:space="preserve">isov in navodil, ki izhajajo iz </w:t>
      </w:r>
      <w:r w:rsidR="00237679">
        <w:rPr>
          <w:rFonts w:ascii="Verdana" w:hAnsi="Verdana"/>
        </w:rPr>
        <w:t>sistemov vodenja</w:t>
      </w:r>
      <w:r w:rsidRPr="00E14249">
        <w:rPr>
          <w:rFonts w:ascii="Verdana" w:hAnsi="Verdana"/>
        </w:rPr>
        <w:t>. Zaradi visoke strokovne usposobljenosti in urejenega poslovanj</w:t>
      </w:r>
      <w:r w:rsidR="00C35C94">
        <w:rPr>
          <w:rFonts w:ascii="Verdana" w:hAnsi="Verdana"/>
        </w:rPr>
        <w:t>a</w:t>
      </w:r>
      <w:r w:rsidRPr="00E14249">
        <w:rPr>
          <w:rFonts w:ascii="Verdana" w:hAnsi="Verdana"/>
        </w:rPr>
        <w:t xml:space="preserve"> s</w:t>
      </w:r>
      <w:r>
        <w:rPr>
          <w:rFonts w:ascii="Verdana" w:hAnsi="Verdana"/>
        </w:rPr>
        <w:t>m</w:t>
      </w:r>
      <w:r w:rsidRPr="00E14249">
        <w:rPr>
          <w:rFonts w:ascii="Verdana" w:hAnsi="Verdana"/>
        </w:rPr>
        <w:t>o zaposleni sposobni zagotavljati nemoten potek dejavnosti, tako za primere rednega izvajanja aktivnosti</w:t>
      </w:r>
      <w:r w:rsidR="00C35C94">
        <w:rPr>
          <w:rFonts w:ascii="Verdana" w:hAnsi="Verdana"/>
        </w:rPr>
        <w:t xml:space="preserve"> kot izredne dogodke. Ti so npr. prekinitev</w:t>
      </w:r>
      <w:r w:rsidRPr="00E14249">
        <w:rPr>
          <w:rFonts w:ascii="Verdana" w:hAnsi="Verdana"/>
        </w:rPr>
        <w:t xml:space="preserve"> dobave vode izven rednega delovnega časa</w:t>
      </w:r>
      <w:r w:rsidR="003E6DA7">
        <w:rPr>
          <w:rFonts w:ascii="Verdana" w:hAnsi="Verdana"/>
        </w:rPr>
        <w:t>.</w:t>
      </w:r>
      <w:r w:rsidRPr="00E14249">
        <w:rPr>
          <w:rFonts w:ascii="Verdana" w:hAnsi="Verdana"/>
        </w:rPr>
        <w:t xml:space="preserve"> </w:t>
      </w:r>
    </w:p>
    <w:p w:rsidR="00236419" w:rsidRPr="00E14249" w:rsidRDefault="00236419" w:rsidP="00236419">
      <w:pPr>
        <w:jc w:val="both"/>
        <w:rPr>
          <w:rFonts w:ascii="Verdana" w:hAnsi="Verdana"/>
        </w:rPr>
      </w:pPr>
    </w:p>
    <w:p w:rsidR="00236419" w:rsidRDefault="00236419" w:rsidP="00236419">
      <w:pPr>
        <w:jc w:val="both"/>
        <w:rPr>
          <w:rFonts w:ascii="Verdana" w:hAnsi="Verdana"/>
        </w:rPr>
      </w:pPr>
      <w:r w:rsidRPr="00E14249">
        <w:rPr>
          <w:rFonts w:ascii="Verdana" w:hAnsi="Verdana"/>
        </w:rPr>
        <w:t xml:space="preserve">Zaposleni na vodstvenih mestih se vključujejo v različne odbore in komisije Gospodarske zbornice Slovenije in tako s svojim znanjem in izkušnjami aktivno sodelujejo pri oblikovanju zakonodaje in reševanju aktualne problematike pri izvajanju dejavnosti.  </w:t>
      </w:r>
    </w:p>
    <w:p w:rsidR="00E1667E" w:rsidRPr="00E14249" w:rsidRDefault="00E1667E" w:rsidP="00236419">
      <w:pPr>
        <w:jc w:val="both"/>
        <w:rPr>
          <w:rFonts w:ascii="Verdana" w:hAnsi="Verdana"/>
        </w:rPr>
      </w:pPr>
    </w:p>
    <w:p w:rsidR="00237679" w:rsidRPr="00E14249" w:rsidRDefault="00237679" w:rsidP="00237679">
      <w:pPr>
        <w:jc w:val="both"/>
        <w:rPr>
          <w:rFonts w:ascii="Verdana" w:hAnsi="Verdana"/>
        </w:rPr>
      </w:pPr>
      <w:r>
        <w:rPr>
          <w:rFonts w:ascii="Verdana" w:hAnsi="Verdana"/>
        </w:rPr>
        <w:lastRenderedPageBreak/>
        <w:t xml:space="preserve">Pri </w:t>
      </w:r>
      <w:r w:rsidRPr="00E14249">
        <w:rPr>
          <w:rFonts w:ascii="Verdana" w:hAnsi="Verdana"/>
        </w:rPr>
        <w:t>zagotavljanj</w:t>
      </w:r>
      <w:r>
        <w:rPr>
          <w:rFonts w:ascii="Verdana" w:hAnsi="Verdana"/>
        </w:rPr>
        <w:t>u</w:t>
      </w:r>
      <w:r w:rsidRPr="00E14249">
        <w:rPr>
          <w:rFonts w:ascii="Verdana" w:hAnsi="Verdana"/>
        </w:rPr>
        <w:t xml:space="preserve"> </w:t>
      </w:r>
      <w:r>
        <w:rPr>
          <w:rFonts w:ascii="Verdana" w:hAnsi="Verdana"/>
        </w:rPr>
        <w:t xml:space="preserve">visokega </w:t>
      </w:r>
      <w:r w:rsidRPr="00E14249">
        <w:rPr>
          <w:rFonts w:ascii="Verdana" w:hAnsi="Verdana"/>
        </w:rPr>
        <w:t xml:space="preserve">nivoja komunalne oskrbe sodeluje tudi uprava ter delavci splošno-kadrovskega, finančno-računovodskega </w:t>
      </w:r>
      <w:r w:rsidR="00E1667E">
        <w:rPr>
          <w:rFonts w:ascii="Verdana" w:hAnsi="Verdana"/>
        </w:rPr>
        <w:t xml:space="preserve">sektorja </w:t>
      </w:r>
      <w:r w:rsidRPr="00E14249">
        <w:rPr>
          <w:rFonts w:ascii="Verdana" w:hAnsi="Verdana"/>
        </w:rPr>
        <w:t xml:space="preserve">in </w:t>
      </w:r>
      <w:r>
        <w:rPr>
          <w:rFonts w:ascii="Verdana" w:hAnsi="Verdana"/>
        </w:rPr>
        <w:t>ostalih strokovnih služb</w:t>
      </w:r>
      <w:r w:rsidRPr="00E14249">
        <w:rPr>
          <w:rFonts w:ascii="Verdana" w:hAnsi="Verdana"/>
        </w:rPr>
        <w:t xml:space="preserve">. </w:t>
      </w:r>
    </w:p>
    <w:p w:rsidR="00236419" w:rsidRDefault="00236419" w:rsidP="00236419">
      <w:pPr>
        <w:jc w:val="both"/>
        <w:rPr>
          <w:rFonts w:ascii="Verdana" w:hAnsi="Verdana"/>
        </w:rPr>
      </w:pPr>
    </w:p>
    <w:p w:rsidR="00236419" w:rsidRDefault="00236419" w:rsidP="00236419">
      <w:pPr>
        <w:jc w:val="both"/>
        <w:rPr>
          <w:rFonts w:ascii="Verdana" w:hAnsi="Verdana"/>
        </w:rPr>
      </w:pPr>
      <w:r w:rsidRPr="00E14249">
        <w:rPr>
          <w:rFonts w:ascii="Verdana" w:hAnsi="Verdana"/>
        </w:rPr>
        <w:t>Precej nalog, ki niso kontinuiranega značaja, rešujemo z notranjo prerazporeditvijo, angažiranjem delavcev ostalih sektorjev ter s sodelovanjem s kooperanti oziroma pogodbenimi partnerji.</w:t>
      </w:r>
    </w:p>
    <w:p w:rsidR="00DC7D01" w:rsidRDefault="00DC7D01" w:rsidP="00236419">
      <w:pPr>
        <w:jc w:val="both"/>
        <w:rPr>
          <w:rFonts w:ascii="Verdana" w:hAnsi="Verdana"/>
        </w:rPr>
      </w:pPr>
    </w:p>
    <w:p w:rsidR="00236419" w:rsidRDefault="00236419" w:rsidP="00236419">
      <w:pPr>
        <w:pStyle w:val="Naslov2"/>
        <w:tabs>
          <w:tab w:val="clear" w:pos="284"/>
          <w:tab w:val="num" w:pos="1134"/>
        </w:tabs>
        <w:spacing w:before="240" w:after="60" w:line="360" w:lineRule="auto"/>
        <w:ind w:left="1134" w:hanging="1134"/>
        <w:jc w:val="left"/>
        <w:rPr>
          <w:rFonts w:ascii="Verdana" w:hAnsi="Verdana"/>
          <w:i w:val="0"/>
          <w:color w:val="2980C1"/>
          <w:sz w:val="28"/>
          <w:szCs w:val="28"/>
        </w:rPr>
      </w:pPr>
      <w:bookmarkStart w:id="128" w:name="_Toc95547606"/>
      <w:bookmarkStart w:id="129" w:name="_Toc223487988"/>
      <w:bookmarkStart w:id="130" w:name="_Toc315707651"/>
      <w:bookmarkStart w:id="131" w:name="_Toc381351292"/>
      <w:r w:rsidRPr="00B94040">
        <w:rPr>
          <w:rFonts w:ascii="Verdana" w:hAnsi="Verdana"/>
          <w:i w:val="0"/>
          <w:color w:val="2980C1"/>
          <w:sz w:val="28"/>
          <w:szCs w:val="28"/>
        </w:rPr>
        <w:t>Pregledi s strani inšpekcijskih služb</w:t>
      </w:r>
      <w:bookmarkEnd w:id="128"/>
      <w:bookmarkEnd w:id="129"/>
      <w:bookmarkEnd w:id="130"/>
      <w:bookmarkEnd w:id="131"/>
    </w:p>
    <w:p w:rsidR="00A436F4" w:rsidRDefault="00E1667E" w:rsidP="00A436F4">
      <w:pPr>
        <w:jc w:val="both"/>
        <w:rPr>
          <w:rFonts w:ascii="Verdana" w:hAnsi="Verdana"/>
        </w:rPr>
      </w:pPr>
      <w:r>
        <w:rPr>
          <w:rFonts w:ascii="Verdana" w:hAnsi="Verdana"/>
        </w:rPr>
        <w:t>D</w:t>
      </w:r>
      <w:r w:rsidR="00A436F4">
        <w:rPr>
          <w:rFonts w:ascii="Verdana" w:hAnsi="Verdana"/>
        </w:rPr>
        <w:t xml:space="preserve">ejavnosti </w:t>
      </w:r>
      <w:r w:rsidR="00A436F4" w:rsidRPr="00A97A6E">
        <w:rPr>
          <w:rFonts w:ascii="Verdana" w:hAnsi="Verdana"/>
        </w:rPr>
        <w:t xml:space="preserve">gospodarskih javnih služb </w:t>
      </w:r>
      <w:r>
        <w:rPr>
          <w:rFonts w:ascii="Verdana" w:hAnsi="Verdana"/>
        </w:rPr>
        <w:t>individualne rabe s</w:t>
      </w:r>
      <w:r w:rsidR="00A436F4">
        <w:rPr>
          <w:rFonts w:ascii="Verdana" w:hAnsi="Verdana"/>
        </w:rPr>
        <w:t xml:space="preserve">o </w:t>
      </w:r>
      <w:r>
        <w:rPr>
          <w:rFonts w:ascii="Verdana" w:hAnsi="Verdana"/>
        </w:rPr>
        <w:t>pregledane</w:t>
      </w:r>
      <w:r w:rsidR="00A436F4" w:rsidRPr="00A97A6E">
        <w:rPr>
          <w:rFonts w:ascii="Verdana" w:hAnsi="Verdana"/>
        </w:rPr>
        <w:t xml:space="preserve"> s strani različnih inšpekcij:</w:t>
      </w:r>
    </w:p>
    <w:p w:rsidR="00A436F4" w:rsidRDefault="00A436F4" w:rsidP="00A436F4">
      <w:pPr>
        <w:numPr>
          <w:ilvl w:val="0"/>
          <w:numId w:val="6"/>
        </w:numPr>
        <w:jc w:val="both"/>
        <w:rPr>
          <w:rFonts w:ascii="Verdana" w:hAnsi="Verdana"/>
        </w:rPr>
      </w:pPr>
      <w:r w:rsidRPr="009A6D10">
        <w:rPr>
          <w:rFonts w:ascii="Verdana" w:hAnsi="Verdana"/>
        </w:rPr>
        <w:t>Tržni inšpektorat je opravil nadzor oblikovanja cen komunalnih storitev</w:t>
      </w:r>
      <w:r w:rsidR="007A5E14">
        <w:rPr>
          <w:rFonts w:ascii="Verdana" w:hAnsi="Verdana"/>
        </w:rPr>
        <w:t>.</w:t>
      </w:r>
      <w:r w:rsidRPr="009A6D10">
        <w:rPr>
          <w:rFonts w:ascii="Verdana" w:hAnsi="Verdana"/>
        </w:rPr>
        <w:t xml:space="preserve"> </w:t>
      </w:r>
    </w:p>
    <w:p w:rsidR="001663EE" w:rsidRDefault="001663EE" w:rsidP="001663EE">
      <w:pPr>
        <w:numPr>
          <w:ilvl w:val="0"/>
          <w:numId w:val="6"/>
        </w:numPr>
        <w:jc w:val="both"/>
        <w:rPr>
          <w:rFonts w:ascii="Verdana" w:hAnsi="Verdana"/>
        </w:rPr>
      </w:pPr>
      <w:r>
        <w:rPr>
          <w:rFonts w:ascii="Verdana" w:hAnsi="Verdana"/>
        </w:rPr>
        <w:t xml:space="preserve">Zdravstveni inšpektorat je na dejavnosti oskrbe s pitno vodo opravil redni inšpekcijski nadzor na vodovodnem sistemu Kostanjevica na Krki. Pri nadzoru se je preverjala skladnost izvajanja dejavnosti s področno zakonodajo ter postopki izvajanja notranjega nadzora po načelih HACCP sistema, nadzor higienskih razmer, učinkovitost dezinfekcije pitne vode, dokumentirane postopke za oceno skladnosti, poudarek pa je bil na obveščanju uporabnikov in pripravljenosti na izredne razmere. </w:t>
      </w:r>
    </w:p>
    <w:p w:rsidR="007A5E14" w:rsidRPr="00317C3E" w:rsidRDefault="007A5E14" w:rsidP="007A5E14">
      <w:pPr>
        <w:numPr>
          <w:ilvl w:val="0"/>
          <w:numId w:val="6"/>
        </w:numPr>
        <w:jc w:val="both"/>
        <w:rPr>
          <w:rFonts w:ascii="Verdana" w:hAnsi="Verdana"/>
        </w:rPr>
      </w:pPr>
      <w:r w:rsidRPr="00317C3E">
        <w:rPr>
          <w:rFonts w:ascii="Verdana" w:hAnsi="Verdana"/>
        </w:rPr>
        <w:t xml:space="preserve">Na centru za obdelavo odpadkov Spodnji Stari Grad smo imeli v mesecu septembru, s strani Veterinarske uprave Republike Slovenije, redni letni kontrolni pregled obrata kompostarne ter vmesnega skladiščnega obrata. </w:t>
      </w:r>
    </w:p>
    <w:p w:rsidR="002C02FE" w:rsidRPr="00203D9F" w:rsidRDefault="007A5E14" w:rsidP="00203D9F">
      <w:pPr>
        <w:numPr>
          <w:ilvl w:val="0"/>
          <w:numId w:val="6"/>
        </w:numPr>
        <w:jc w:val="both"/>
        <w:rPr>
          <w:rFonts w:ascii="Verdana" w:hAnsi="Verdana"/>
        </w:rPr>
      </w:pPr>
      <w:r w:rsidRPr="00317C3E">
        <w:rPr>
          <w:rFonts w:ascii="Verdana" w:hAnsi="Verdana"/>
        </w:rPr>
        <w:t>Carinski urad Brežice je opravil nadzor nad obračuni okoljsk</w:t>
      </w:r>
      <w:r>
        <w:rPr>
          <w:rFonts w:ascii="Verdana" w:hAnsi="Verdana"/>
        </w:rPr>
        <w:t>e</w:t>
      </w:r>
      <w:r w:rsidRPr="00317C3E">
        <w:rPr>
          <w:rFonts w:ascii="Verdana" w:hAnsi="Verdana"/>
        </w:rPr>
        <w:t xml:space="preserve"> dajatve zaradi odvajanja komunalne odpadne vode in posebno nad obračun</w:t>
      </w:r>
      <w:r>
        <w:rPr>
          <w:rFonts w:ascii="Verdana" w:hAnsi="Verdana"/>
        </w:rPr>
        <w:t>o</w:t>
      </w:r>
      <w:r w:rsidRPr="00317C3E">
        <w:rPr>
          <w:rFonts w:ascii="Verdana" w:hAnsi="Verdana"/>
        </w:rPr>
        <w:t>m za primere</w:t>
      </w:r>
      <w:r w:rsidRPr="0034452B">
        <w:rPr>
          <w:rFonts w:ascii="Verdana" w:hAnsi="Verdana"/>
        </w:rPr>
        <w:t xml:space="preserve"> vgrajenih MKČN. </w:t>
      </w:r>
    </w:p>
    <w:p w:rsidR="00A436F4" w:rsidRDefault="00A436F4" w:rsidP="00A436F4">
      <w:pPr>
        <w:jc w:val="both"/>
        <w:rPr>
          <w:rFonts w:ascii="Verdana" w:hAnsi="Verdana"/>
        </w:rPr>
      </w:pPr>
    </w:p>
    <w:p w:rsidR="007A5E14" w:rsidRPr="00A97A6E" w:rsidRDefault="007A5E14" w:rsidP="007A5E14">
      <w:pPr>
        <w:jc w:val="both"/>
        <w:rPr>
          <w:rFonts w:ascii="Verdana" w:hAnsi="Verdana"/>
        </w:rPr>
      </w:pPr>
      <w:r w:rsidRPr="00A97A6E">
        <w:rPr>
          <w:rFonts w:ascii="Verdana" w:hAnsi="Verdana"/>
        </w:rPr>
        <w:t>Pri inšpekcijskih pregledih nepravilnosti ni bilo ugotovljenih</w:t>
      </w:r>
      <w:r>
        <w:rPr>
          <w:rFonts w:ascii="Verdana" w:hAnsi="Verdana"/>
        </w:rPr>
        <w:t>.</w:t>
      </w:r>
      <w:r w:rsidRPr="00A97A6E">
        <w:rPr>
          <w:rFonts w:ascii="Verdana" w:hAnsi="Verdana"/>
        </w:rPr>
        <w:t xml:space="preserve"> </w:t>
      </w:r>
    </w:p>
    <w:p w:rsidR="00A436F4" w:rsidRDefault="00A436F4" w:rsidP="00236419">
      <w:pPr>
        <w:jc w:val="both"/>
        <w:rPr>
          <w:rFonts w:ascii="Verdana" w:hAnsi="Verdana" w:cs="Arial"/>
        </w:rPr>
      </w:pPr>
    </w:p>
    <w:p w:rsidR="00236419" w:rsidRDefault="00236419" w:rsidP="00236419">
      <w:pPr>
        <w:pStyle w:val="Naslov2"/>
        <w:tabs>
          <w:tab w:val="clear" w:pos="284"/>
          <w:tab w:val="num" w:pos="1134"/>
        </w:tabs>
        <w:spacing w:before="240" w:after="60" w:line="360" w:lineRule="auto"/>
        <w:ind w:left="1134" w:hanging="1134"/>
        <w:jc w:val="left"/>
        <w:rPr>
          <w:rFonts w:ascii="Verdana" w:hAnsi="Verdana"/>
          <w:i w:val="0"/>
          <w:color w:val="2980C1"/>
          <w:sz w:val="28"/>
          <w:szCs w:val="28"/>
        </w:rPr>
      </w:pPr>
      <w:bookmarkStart w:id="132" w:name="_Toc315707652"/>
      <w:bookmarkStart w:id="133" w:name="_Toc381351293"/>
      <w:r>
        <w:rPr>
          <w:rFonts w:ascii="Verdana" w:hAnsi="Verdana"/>
          <w:i w:val="0"/>
          <w:color w:val="2980C1"/>
          <w:sz w:val="28"/>
          <w:szCs w:val="28"/>
        </w:rPr>
        <w:t>Pritožbe uporabnikov</w:t>
      </w:r>
      <w:bookmarkEnd w:id="132"/>
      <w:bookmarkEnd w:id="133"/>
    </w:p>
    <w:p w:rsidR="00236419" w:rsidRDefault="00236419" w:rsidP="00320BD3">
      <w:pPr>
        <w:pStyle w:val="Naslov3"/>
        <w:tabs>
          <w:tab w:val="num" w:pos="1134"/>
        </w:tabs>
        <w:spacing w:before="240" w:after="60"/>
        <w:ind w:left="1134" w:hanging="1134"/>
        <w:rPr>
          <w:rFonts w:ascii="Verdana" w:hAnsi="Verdana" w:cs="Arial"/>
          <w:b w:val="0"/>
          <w:bCs/>
          <w:i w:val="0"/>
          <w:color w:val="5F9B58"/>
          <w:szCs w:val="26"/>
        </w:rPr>
      </w:pPr>
      <w:bookmarkStart w:id="134" w:name="_Toc315707653"/>
      <w:bookmarkStart w:id="135" w:name="_Toc381351294"/>
      <w:r w:rsidRPr="004640D8">
        <w:rPr>
          <w:rFonts w:ascii="Verdana" w:hAnsi="Verdana" w:cs="Arial"/>
          <w:b w:val="0"/>
          <w:bCs/>
          <w:i w:val="0"/>
          <w:color w:val="5F9B58"/>
          <w:szCs w:val="26"/>
        </w:rPr>
        <w:t>Dejavnosti individualne rabe</w:t>
      </w:r>
      <w:bookmarkEnd w:id="134"/>
      <w:bookmarkEnd w:id="135"/>
    </w:p>
    <w:p w:rsidR="00236419" w:rsidRDefault="00236419" w:rsidP="00236419"/>
    <w:p w:rsidR="00236419" w:rsidRPr="008B0FF9" w:rsidRDefault="00236419" w:rsidP="00236419">
      <w:pPr>
        <w:jc w:val="both"/>
        <w:rPr>
          <w:rFonts w:ascii="Verdana" w:hAnsi="Verdana" w:cs="Arial"/>
        </w:rPr>
      </w:pPr>
      <w:r w:rsidRPr="003D6618">
        <w:rPr>
          <w:rFonts w:ascii="Verdana" w:hAnsi="Verdana" w:cs="Arial"/>
        </w:rPr>
        <w:t xml:space="preserve">V letu </w:t>
      </w:r>
      <w:r w:rsidR="0053258A" w:rsidRPr="003D6618">
        <w:rPr>
          <w:rFonts w:ascii="Verdana" w:hAnsi="Verdana" w:cs="Arial"/>
        </w:rPr>
        <w:t xml:space="preserve">2013 </w:t>
      </w:r>
      <w:r w:rsidRPr="003D6618">
        <w:rPr>
          <w:rFonts w:ascii="Verdana" w:hAnsi="Verdana" w:cs="Arial"/>
        </w:rPr>
        <w:t xml:space="preserve">je bilo posredovanih </w:t>
      </w:r>
      <w:r w:rsidR="007A5E14" w:rsidRPr="003D6618">
        <w:rPr>
          <w:rFonts w:ascii="Verdana" w:hAnsi="Verdana" w:cs="Arial"/>
        </w:rPr>
        <w:t>9</w:t>
      </w:r>
      <w:r w:rsidRPr="003D6618">
        <w:rPr>
          <w:rFonts w:ascii="Verdana" w:hAnsi="Verdana" w:cs="Arial"/>
        </w:rPr>
        <w:t xml:space="preserve"> pritožb, od tega </w:t>
      </w:r>
      <w:r w:rsidR="00AC3218">
        <w:rPr>
          <w:rFonts w:ascii="Verdana" w:hAnsi="Verdana" w:cs="Arial"/>
        </w:rPr>
        <w:t>so bil</w:t>
      </w:r>
      <w:r w:rsidR="00D31D41" w:rsidRPr="003D6618">
        <w:rPr>
          <w:rFonts w:ascii="Verdana" w:hAnsi="Verdana" w:cs="Arial"/>
        </w:rPr>
        <w:t xml:space="preserve">e </w:t>
      </w:r>
      <w:r w:rsidR="007A5E14" w:rsidRPr="003D6618">
        <w:rPr>
          <w:rFonts w:ascii="Verdana" w:hAnsi="Verdana" w:cs="Arial"/>
        </w:rPr>
        <w:t>tri</w:t>
      </w:r>
      <w:r w:rsidR="00D31D41" w:rsidRPr="003D6618">
        <w:rPr>
          <w:rFonts w:ascii="Verdana" w:hAnsi="Verdana" w:cs="Arial"/>
        </w:rPr>
        <w:t xml:space="preserve"> </w:t>
      </w:r>
      <w:r w:rsidRPr="003D6618">
        <w:rPr>
          <w:rFonts w:ascii="Verdana" w:hAnsi="Verdana" w:cs="Arial"/>
        </w:rPr>
        <w:t>upravičen</w:t>
      </w:r>
      <w:r w:rsidR="007A5E14" w:rsidRPr="003D6618">
        <w:rPr>
          <w:rFonts w:ascii="Verdana" w:hAnsi="Verdana" w:cs="Arial"/>
        </w:rPr>
        <w:t>e</w:t>
      </w:r>
      <w:r w:rsidRPr="003D6618">
        <w:rPr>
          <w:rFonts w:ascii="Verdana" w:hAnsi="Verdana" w:cs="Arial"/>
        </w:rPr>
        <w:t>. Na vse</w:t>
      </w:r>
      <w:r w:rsidRPr="0062449C">
        <w:rPr>
          <w:rFonts w:ascii="Verdana" w:hAnsi="Verdana" w:cs="Arial"/>
        </w:rPr>
        <w:t xml:space="preserve"> prejete p</w:t>
      </w:r>
      <w:r w:rsidR="00B5584E">
        <w:rPr>
          <w:rFonts w:ascii="Verdana" w:hAnsi="Verdana" w:cs="Arial"/>
        </w:rPr>
        <w:t>isne pritožbe podajamo odgovore</w:t>
      </w:r>
      <w:r>
        <w:rPr>
          <w:rFonts w:ascii="Verdana" w:hAnsi="Verdana" w:cs="Arial"/>
        </w:rPr>
        <w:t xml:space="preserve"> </w:t>
      </w:r>
      <w:r w:rsidRPr="0062449C">
        <w:rPr>
          <w:rFonts w:ascii="Verdana" w:hAnsi="Verdana" w:cs="Arial"/>
        </w:rPr>
        <w:t>predvidoma</w:t>
      </w:r>
      <w:r>
        <w:rPr>
          <w:rFonts w:ascii="Verdana" w:hAnsi="Verdana" w:cs="Arial"/>
        </w:rPr>
        <w:t xml:space="preserve"> </w:t>
      </w:r>
      <w:r w:rsidRPr="0062449C">
        <w:rPr>
          <w:rFonts w:ascii="Verdana" w:hAnsi="Verdana" w:cs="Arial"/>
        </w:rPr>
        <w:t>v roku 15 dni.</w:t>
      </w:r>
      <w:r w:rsidRPr="008B0FF9">
        <w:rPr>
          <w:rFonts w:ascii="Verdana" w:hAnsi="Verdana" w:cs="Arial"/>
        </w:rPr>
        <w:t xml:space="preserve"> </w:t>
      </w:r>
    </w:p>
    <w:p w:rsidR="00236419" w:rsidRPr="00185D21" w:rsidRDefault="00236419" w:rsidP="00236419">
      <w:pPr>
        <w:jc w:val="both"/>
        <w:rPr>
          <w:rFonts w:ascii="Verdana" w:hAnsi="Verdana" w:cs="Arial"/>
        </w:rPr>
      </w:pPr>
    </w:p>
    <w:p w:rsidR="00236419" w:rsidRDefault="00236419" w:rsidP="00236419">
      <w:pPr>
        <w:jc w:val="both"/>
        <w:rPr>
          <w:rFonts w:ascii="Verdana" w:hAnsi="Verdana" w:cs="Arial"/>
        </w:rPr>
      </w:pPr>
      <w:r w:rsidRPr="00185D21">
        <w:rPr>
          <w:rFonts w:ascii="Verdana" w:hAnsi="Verdana" w:cs="Arial"/>
        </w:rPr>
        <w:t>Konec leta nismo imeli nobene nerešene reklamacije.</w:t>
      </w:r>
    </w:p>
    <w:p w:rsidR="00CD3B86" w:rsidRPr="00F1782B" w:rsidRDefault="00CD3B86" w:rsidP="00236419">
      <w:pPr>
        <w:jc w:val="both"/>
        <w:rPr>
          <w:rFonts w:ascii="Verdana" w:hAnsi="Verdana" w:cs="Arial"/>
        </w:rPr>
      </w:pPr>
    </w:p>
    <w:p w:rsidR="00236419" w:rsidRDefault="00236419" w:rsidP="00320BD3">
      <w:pPr>
        <w:pStyle w:val="Naslov3"/>
        <w:tabs>
          <w:tab w:val="num" w:pos="1134"/>
        </w:tabs>
        <w:spacing w:before="240" w:after="60"/>
        <w:ind w:left="1134" w:hanging="1134"/>
        <w:rPr>
          <w:rFonts w:ascii="Verdana" w:hAnsi="Verdana" w:cs="Arial"/>
          <w:b w:val="0"/>
          <w:bCs/>
          <w:i w:val="0"/>
          <w:color w:val="5F9B58"/>
          <w:szCs w:val="26"/>
        </w:rPr>
      </w:pPr>
      <w:bookmarkStart w:id="136" w:name="_Toc315707654"/>
      <w:bookmarkStart w:id="137" w:name="_Toc381351295"/>
      <w:r w:rsidRPr="004640D8">
        <w:rPr>
          <w:rFonts w:ascii="Verdana" w:hAnsi="Verdana" w:cs="Arial"/>
          <w:b w:val="0"/>
          <w:bCs/>
          <w:i w:val="0"/>
          <w:color w:val="5F9B58"/>
          <w:szCs w:val="26"/>
        </w:rPr>
        <w:t>Dejavnosti kolektivne rabe</w:t>
      </w:r>
      <w:bookmarkEnd w:id="136"/>
      <w:bookmarkEnd w:id="137"/>
    </w:p>
    <w:p w:rsidR="00720DC9" w:rsidRDefault="00720DC9" w:rsidP="00720DC9">
      <w:pPr>
        <w:jc w:val="both"/>
        <w:rPr>
          <w:rFonts w:ascii="Verdana" w:hAnsi="Verdana" w:cs="Arial"/>
        </w:rPr>
      </w:pPr>
    </w:p>
    <w:p w:rsidR="00797813" w:rsidRDefault="00797813" w:rsidP="00797813">
      <w:pPr>
        <w:jc w:val="both"/>
        <w:rPr>
          <w:rFonts w:ascii="Verdana" w:hAnsi="Verdana" w:cs="Arial"/>
        </w:rPr>
      </w:pPr>
      <w:r w:rsidRPr="00797813">
        <w:rPr>
          <w:rFonts w:ascii="Verdana" w:hAnsi="Verdana" w:cs="Arial"/>
        </w:rPr>
        <w:t>Prejete pritožbe uporabnikov glede izvajanja dejavnosti kolektivne rabe so bile obravnavane sproti s preverjanjem dejanskega stanja na terenu. Na podlagi ugotovitev  smo upravičene pritožbe, ki so bile posledice izvajanja naših del (predvsem iz naslova zimske službe)</w:t>
      </w:r>
      <w:r w:rsidR="00E1667E">
        <w:rPr>
          <w:rFonts w:ascii="Verdana" w:hAnsi="Verdana" w:cs="Arial"/>
        </w:rPr>
        <w:t>,</w:t>
      </w:r>
      <w:r w:rsidRPr="00797813">
        <w:rPr>
          <w:rFonts w:ascii="Verdana" w:hAnsi="Verdana" w:cs="Arial"/>
        </w:rPr>
        <w:t xml:space="preserve"> odprav</w:t>
      </w:r>
      <w:r w:rsidR="001A020B">
        <w:rPr>
          <w:rFonts w:ascii="Verdana" w:hAnsi="Verdana" w:cs="Arial"/>
        </w:rPr>
        <w:t xml:space="preserve">ili sami, za vse ostale pa smo v </w:t>
      </w:r>
      <w:r w:rsidRPr="00797813">
        <w:rPr>
          <w:rFonts w:ascii="Verdana" w:hAnsi="Verdana" w:cs="Arial"/>
        </w:rPr>
        <w:t>sodelovanju s koncedentom pristopili k čimprejšnjemu odpravljanju le-teh.</w:t>
      </w:r>
    </w:p>
    <w:p w:rsidR="00791300" w:rsidRDefault="00791300" w:rsidP="00791300">
      <w:pPr>
        <w:jc w:val="both"/>
        <w:rPr>
          <w:rFonts w:ascii="Verdana" w:hAnsi="Verdana" w:cs="Arial"/>
        </w:rPr>
      </w:pPr>
    </w:p>
    <w:p w:rsidR="00DC7D01" w:rsidRDefault="00DC7D01" w:rsidP="00791300">
      <w:pPr>
        <w:jc w:val="both"/>
        <w:rPr>
          <w:rFonts w:ascii="Verdana" w:hAnsi="Verdana" w:cs="Arial"/>
        </w:rPr>
      </w:pPr>
    </w:p>
    <w:p w:rsidR="00DC7D01" w:rsidRPr="002C69DB" w:rsidRDefault="00DC7D01" w:rsidP="00791300">
      <w:pPr>
        <w:jc w:val="both"/>
        <w:rPr>
          <w:rFonts w:ascii="Verdana" w:hAnsi="Verdana" w:cs="Arial"/>
        </w:rPr>
      </w:pPr>
    </w:p>
    <w:p w:rsidR="00236419" w:rsidRDefault="00236419" w:rsidP="00236419">
      <w:pPr>
        <w:pStyle w:val="Naslov2"/>
        <w:tabs>
          <w:tab w:val="clear" w:pos="284"/>
          <w:tab w:val="num" w:pos="1134"/>
        </w:tabs>
        <w:spacing w:before="240" w:after="60" w:line="360" w:lineRule="auto"/>
        <w:ind w:left="1134" w:hanging="1134"/>
        <w:jc w:val="left"/>
        <w:rPr>
          <w:rFonts w:ascii="Verdana" w:hAnsi="Verdana"/>
          <w:i w:val="0"/>
          <w:color w:val="2980C1"/>
          <w:sz w:val="28"/>
          <w:szCs w:val="28"/>
        </w:rPr>
      </w:pPr>
      <w:bookmarkStart w:id="138" w:name="_Toc315707655"/>
      <w:bookmarkStart w:id="139" w:name="_Toc381351296"/>
      <w:r>
        <w:rPr>
          <w:rFonts w:ascii="Verdana" w:hAnsi="Verdana"/>
          <w:i w:val="0"/>
          <w:color w:val="2980C1"/>
          <w:sz w:val="28"/>
          <w:szCs w:val="28"/>
        </w:rPr>
        <w:lastRenderedPageBreak/>
        <w:t>Oddaja poslov podizvajalcem</w:t>
      </w:r>
      <w:bookmarkEnd w:id="138"/>
      <w:bookmarkEnd w:id="139"/>
    </w:p>
    <w:p w:rsidR="00236419" w:rsidRPr="006569F4" w:rsidRDefault="00236419" w:rsidP="006569F4">
      <w:pPr>
        <w:pStyle w:val="Naslov3"/>
        <w:tabs>
          <w:tab w:val="num" w:pos="1134"/>
        </w:tabs>
        <w:spacing w:before="240" w:after="60"/>
        <w:ind w:left="1134" w:hanging="1134"/>
        <w:rPr>
          <w:rFonts w:ascii="Verdana" w:hAnsi="Verdana" w:cs="Arial"/>
          <w:b w:val="0"/>
          <w:bCs/>
          <w:i w:val="0"/>
          <w:color w:val="5F9B58"/>
          <w:szCs w:val="26"/>
        </w:rPr>
      </w:pPr>
      <w:bookmarkStart w:id="140" w:name="_Toc315707656"/>
      <w:bookmarkStart w:id="141" w:name="_Toc381351297"/>
      <w:r w:rsidRPr="006569F4">
        <w:rPr>
          <w:rFonts w:ascii="Verdana" w:hAnsi="Verdana" w:cs="Arial"/>
          <w:b w:val="0"/>
          <w:bCs/>
          <w:i w:val="0"/>
          <w:color w:val="5F9B58"/>
          <w:szCs w:val="26"/>
        </w:rPr>
        <w:t>Dejavnosti individualne rabe</w:t>
      </w:r>
      <w:bookmarkEnd w:id="140"/>
      <w:bookmarkEnd w:id="141"/>
    </w:p>
    <w:p w:rsidR="00236419" w:rsidRPr="00F533D7" w:rsidRDefault="00236419" w:rsidP="00236419">
      <w:pPr>
        <w:ind w:right="-1"/>
        <w:jc w:val="both"/>
        <w:rPr>
          <w:rFonts w:ascii="Verdana" w:hAnsi="Verdana"/>
          <w:color w:val="000000"/>
          <w:szCs w:val="24"/>
        </w:rPr>
      </w:pPr>
    </w:p>
    <w:p w:rsidR="00236419" w:rsidRDefault="00236419" w:rsidP="00236419">
      <w:pPr>
        <w:ind w:right="-1"/>
        <w:jc w:val="both"/>
        <w:rPr>
          <w:rFonts w:ascii="Verdana" w:hAnsi="Verdana"/>
        </w:rPr>
      </w:pPr>
      <w:r w:rsidRPr="00F533D7">
        <w:rPr>
          <w:rFonts w:ascii="Verdana" w:hAnsi="Verdana"/>
        </w:rPr>
        <w:t xml:space="preserve">Dejavnosti </w:t>
      </w:r>
      <w:r>
        <w:rPr>
          <w:rFonts w:ascii="Verdana" w:hAnsi="Verdana"/>
        </w:rPr>
        <w:t xml:space="preserve">izvajamo z </w:t>
      </w:r>
      <w:r w:rsidRPr="00F533D7">
        <w:rPr>
          <w:rFonts w:ascii="Verdana" w:hAnsi="Verdana"/>
        </w:rPr>
        <w:t>lastnimi kadri</w:t>
      </w:r>
      <w:r>
        <w:rPr>
          <w:rFonts w:ascii="Verdana" w:hAnsi="Verdana"/>
        </w:rPr>
        <w:t>. Za naloge, pri katerih so potrebna specifična znanja in oprema (npr. preskušanje pitne vode, vzdrževalna dela na opremi, …)</w:t>
      </w:r>
      <w:r w:rsidR="00E1667E">
        <w:rPr>
          <w:rFonts w:ascii="Verdana" w:hAnsi="Verdana"/>
        </w:rPr>
        <w:t>,</w:t>
      </w:r>
      <w:r>
        <w:rPr>
          <w:rFonts w:ascii="Verdana" w:hAnsi="Verdana"/>
        </w:rPr>
        <w:t xml:space="preserve"> naročamo storitve pri usposobljenih in pooblaščenih izvajalcih.</w:t>
      </w:r>
    </w:p>
    <w:p w:rsidR="00236419" w:rsidRDefault="00236419" w:rsidP="00236419">
      <w:pPr>
        <w:ind w:right="-1"/>
        <w:jc w:val="both"/>
        <w:rPr>
          <w:rFonts w:ascii="Verdana" w:hAnsi="Verdana"/>
        </w:rPr>
      </w:pPr>
    </w:p>
    <w:p w:rsidR="00236419" w:rsidRDefault="00236419" w:rsidP="00236419">
      <w:pPr>
        <w:ind w:right="-1"/>
        <w:jc w:val="both"/>
        <w:rPr>
          <w:rFonts w:ascii="Verdana" w:hAnsi="Verdana"/>
        </w:rPr>
      </w:pPr>
      <w:r w:rsidRPr="003D6618">
        <w:rPr>
          <w:rFonts w:ascii="Verdana" w:hAnsi="Verdana"/>
        </w:rPr>
        <w:t xml:space="preserve">Za storitve odlaganja pa smo v veliki </w:t>
      </w:r>
      <w:r w:rsidR="00D87FCC" w:rsidRPr="003D6618">
        <w:rPr>
          <w:rFonts w:ascii="Verdana" w:hAnsi="Verdana"/>
        </w:rPr>
        <w:t xml:space="preserve">meri odvisni </w:t>
      </w:r>
      <w:r w:rsidRPr="003D6618">
        <w:rPr>
          <w:rFonts w:ascii="Verdana" w:hAnsi="Verdana"/>
        </w:rPr>
        <w:t>od cenovne politike družbe CeROD d.o.o.</w:t>
      </w:r>
      <w:r>
        <w:rPr>
          <w:rFonts w:ascii="Verdana" w:hAnsi="Verdana"/>
        </w:rPr>
        <w:t xml:space="preserve"> </w:t>
      </w:r>
    </w:p>
    <w:p w:rsidR="00236419" w:rsidRDefault="00236419" w:rsidP="00236419">
      <w:pPr>
        <w:ind w:right="-1"/>
        <w:jc w:val="both"/>
        <w:rPr>
          <w:rFonts w:ascii="Verdana" w:hAnsi="Verdana"/>
        </w:rPr>
      </w:pPr>
    </w:p>
    <w:p w:rsidR="00236419" w:rsidRDefault="00236419" w:rsidP="00236419">
      <w:pPr>
        <w:ind w:right="-1"/>
        <w:jc w:val="both"/>
        <w:rPr>
          <w:rFonts w:ascii="Verdana" w:hAnsi="Verdana"/>
        </w:rPr>
      </w:pPr>
      <w:r>
        <w:rPr>
          <w:rFonts w:ascii="Verdana" w:hAnsi="Verdana"/>
        </w:rPr>
        <w:t>Pokopališko pogrebno dejavnost izvajamo s podizvajalcem Pogrebne storitve in cvetličarna Žičkar Marko</w:t>
      </w:r>
      <w:r w:rsidRPr="001F4E0F">
        <w:rPr>
          <w:rFonts w:ascii="Verdana" w:hAnsi="Verdana"/>
        </w:rPr>
        <w:t>, s.p.</w:t>
      </w:r>
    </w:p>
    <w:p w:rsidR="00236419" w:rsidRPr="006569F4" w:rsidRDefault="00236419" w:rsidP="006569F4">
      <w:pPr>
        <w:pStyle w:val="Naslov3"/>
        <w:tabs>
          <w:tab w:val="num" w:pos="1134"/>
        </w:tabs>
        <w:spacing w:before="240" w:after="60"/>
        <w:ind w:left="1134" w:hanging="1134"/>
        <w:rPr>
          <w:rFonts w:ascii="Verdana" w:hAnsi="Verdana" w:cs="Arial"/>
          <w:b w:val="0"/>
          <w:bCs/>
          <w:i w:val="0"/>
          <w:color w:val="5F9B58"/>
          <w:szCs w:val="26"/>
        </w:rPr>
      </w:pPr>
      <w:bookmarkStart w:id="142" w:name="_Toc245174150"/>
      <w:bookmarkStart w:id="143" w:name="_Toc315707657"/>
      <w:bookmarkStart w:id="144" w:name="_Toc381351298"/>
      <w:r w:rsidRPr="006569F4">
        <w:rPr>
          <w:rFonts w:ascii="Verdana" w:hAnsi="Verdana" w:cs="Arial"/>
          <w:b w:val="0"/>
          <w:bCs/>
          <w:i w:val="0"/>
          <w:color w:val="5F9B58"/>
          <w:szCs w:val="26"/>
        </w:rPr>
        <w:t>Dejavnosti kolektivne rabe</w:t>
      </w:r>
      <w:bookmarkEnd w:id="142"/>
      <w:bookmarkEnd w:id="143"/>
      <w:bookmarkEnd w:id="144"/>
    </w:p>
    <w:p w:rsidR="00236419" w:rsidRDefault="00236419" w:rsidP="00236419">
      <w:pPr>
        <w:ind w:right="-1"/>
        <w:jc w:val="both"/>
        <w:rPr>
          <w:rFonts w:ascii="Verdana" w:hAnsi="Verdana"/>
          <w:color w:val="000000"/>
          <w:szCs w:val="24"/>
        </w:rPr>
      </w:pPr>
    </w:p>
    <w:p w:rsidR="009D4D99" w:rsidRPr="009D4D99" w:rsidRDefault="009D4D99" w:rsidP="009D4D99">
      <w:pPr>
        <w:ind w:right="-1"/>
        <w:jc w:val="both"/>
        <w:rPr>
          <w:rFonts w:ascii="Verdana" w:hAnsi="Verdana"/>
        </w:rPr>
      </w:pPr>
      <w:r w:rsidRPr="009D4D99">
        <w:rPr>
          <w:rFonts w:ascii="Verdana" w:hAnsi="Verdana"/>
        </w:rPr>
        <w:t>Dejavnosti izvajamo z lastnimi kadri in lastno mehanizacijo, za našteta področja pa vključujemo tudi podizvajalce, ki dopolnjujejo izvedbo koncesijskih storitev:</w:t>
      </w:r>
    </w:p>
    <w:p w:rsidR="009D4D99" w:rsidRPr="009D4D99" w:rsidRDefault="009D4D99" w:rsidP="009D4D99">
      <w:pPr>
        <w:numPr>
          <w:ilvl w:val="0"/>
          <w:numId w:val="5"/>
        </w:numPr>
        <w:jc w:val="both"/>
        <w:rPr>
          <w:rFonts w:ascii="Verdana" w:hAnsi="Verdana"/>
        </w:rPr>
      </w:pPr>
      <w:r w:rsidRPr="009D4D99">
        <w:rPr>
          <w:rFonts w:ascii="Verdana" w:hAnsi="Verdana"/>
        </w:rPr>
        <w:t xml:space="preserve">pri zimskem vzdrževanju občinskih javnih cest: </w:t>
      </w:r>
    </w:p>
    <w:p w:rsidR="009D4D99" w:rsidRDefault="009D4D99" w:rsidP="00A34204">
      <w:pPr>
        <w:numPr>
          <w:ilvl w:val="1"/>
          <w:numId w:val="27"/>
        </w:numPr>
        <w:jc w:val="both"/>
        <w:rPr>
          <w:rFonts w:ascii="Verdana" w:hAnsi="Verdana"/>
        </w:rPr>
      </w:pPr>
      <w:r w:rsidRPr="009D4D99">
        <w:rPr>
          <w:rFonts w:ascii="Verdana" w:hAnsi="Verdana"/>
        </w:rPr>
        <w:t>CGP d.d.</w:t>
      </w:r>
      <w:r w:rsidR="000A3301">
        <w:rPr>
          <w:rFonts w:ascii="Verdana" w:hAnsi="Verdana"/>
        </w:rPr>
        <w:t>,</w:t>
      </w:r>
      <w:r w:rsidRPr="009D4D99">
        <w:rPr>
          <w:rFonts w:ascii="Verdana" w:hAnsi="Verdana"/>
        </w:rPr>
        <w:t xml:space="preserve"> Novo mesto</w:t>
      </w:r>
      <w:r w:rsidR="000A3301">
        <w:rPr>
          <w:rFonts w:ascii="Verdana" w:hAnsi="Verdana"/>
        </w:rPr>
        <w:t>,</w:t>
      </w:r>
    </w:p>
    <w:p w:rsidR="000A3301" w:rsidRPr="009D4D99" w:rsidRDefault="000A3301" w:rsidP="00A34204">
      <w:pPr>
        <w:numPr>
          <w:ilvl w:val="1"/>
          <w:numId w:val="27"/>
        </w:numPr>
        <w:jc w:val="both"/>
        <w:rPr>
          <w:rFonts w:ascii="Verdana" w:hAnsi="Verdana"/>
        </w:rPr>
      </w:pPr>
      <w:r>
        <w:rPr>
          <w:rFonts w:ascii="Verdana" w:hAnsi="Verdana"/>
        </w:rPr>
        <w:t>Gradbena mehanizacija Luštek Marko s.p., Šentjernej,</w:t>
      </w:r>
    </w:p>
    <w:p w:rsidR="009D4D99" w:rsidRPr="009D4D99" w:rsidRDefault="009D4D99" w:rsidP="009D4D99">
      <w:pPr>
        <w:numPr>
          <w:ilvl w:val="0"/>
          <w:numId w:val="5"/>
        </w:numPr>
        <w:jc w:val="both"/>
        <w:rPr>
          <w:rFonts w:ascii="Verdana" w:hAnsi="Verdana"/>
        </w:rPr>
      </w:pPr>
      <w:r w:rsidRPr="009D4D99">
        <w:rPr>
          <w:rFonts w:ascii="Verdana" w:hAnsi="Verdana"/>
        </w:rPr>
        <w:t>pri letnem vzdrževanju občinskih javnih cest:</w:t>
      </w:r>
    </w:p>
    <w:p w:rsidR="009D4D99" w:rsidRPr="009D4D99" w:rsidRDefault="009D4D99" w:rsidP="009D4D99">
      <w:pPr>
        <w:numPr>
          <w:ilvl w:val="1"/>
          <w:numId w:val="27"/>
        </w:numPr>
        <w:jc w:val="both"/>
        <w:rPr>
          <w:rFonts w:ascii="Verdana" w:hAnsi="Verdana"/>
        </w:rPr>
      </w:pPr>
      <w:r w:rsidRPr="009D4D99">
        <w:rPr>
          <w:rFonts w:ascii="Verdana" w:hAnsi="Verdana"/>
        </w:rPr>
        <w:t>GKI d.o.o.</w:t>
      </w:r>
      <w:r w:rsidR="000A3301">
        <w:rPr>
          <w:rFonts w:ascii="Verdana" w:hAnsi="Verdana"/>
        </w:rPr>
        <w:t>,</w:t>
      </w:r>
    </w:p>
    <w:p w:rsidR="009D4D99" w:rsidRPr="009D4D99" w:rsidRDefault="009D4D99" w:rsidP="009D4D99">
      <w:pPr>
        <w:numPr>
          <w:ilvl w:val="1"/>
          <w:numId w:val="27"/>
        </w:numPr>
        <w:jc w:val="both"/>
        <w:rPr>
          <w:rFonts w:ascii="Verdana" w:hAnsi="Verdana"/>
        </w:rPr>
      </w:pPr>
      <w:r w:rsidRPr="009D4D99">
        <w:rPr>
          <w:rFonts w:ascii="Verdana" w:hAnsi="Verdana"/>
        </w:rPr>
        <w:t>ZMAS.SI d.o.o.</w:t>
      </w:r>
      <w:r w:rsidR="000A3301">
        <w:rPr>
          <w:rFonts w:ascii="Verdana" w:hAnsi="Verdana"/>
        </w:rPr>
        <w:t>,</w:t>
      </w:r>
    </w:p>
    <w:p w:rsidR="009D4D99" w:rsidRPr="009D4D99" w:rsidRDefault="009D4D99" w:rsidP="009D4D99">
      <w:pPr>
        <w:numPr>
          <w:ilvl w:val="0"/>
          <w:numId w:val="5"/>
        </w:numPr>
        <w:jc w:val="both"/>
        <w:rPr>
          <w:rFonts w:ascii="Verdana" w:hAnsi="Verdana"/>
        </w:rPr>
      </w:pPr>
      <w:r w:rsidRPr="009D4D99">
        <w:rPr>
          <w:rFonts w:ascii="Verdana" w:hAnsi="Verdana"/>
        </w:rPr>
        <w:t xml:space="preserve">javna razsvetljava, izobešanje zastav in praznično okraševanje v naseljih: </w:t>
      </w:r>
    </w:p>
    <w:p w:rsidR="009D4D99" w:rsidRPr="009D4D99" w:rsidRDefault="009D4D99" w:rsidP="009D4D99">
      <w:pPr>
        <w:numPr>
          <w:ilvl w:val="1"/>
          <w:numId w:val="27"/>
        </w:numPr>
        <w:jc w:val="both"/>
        <w:rPr>
          <w:rFonts w:ascii="Verdana" w:hAnsi="Verdana"/>
        </w:rPr>
      </w:pPr>
      <w:r w:rsidRPr="009D4D99">
        <w:rPr>
          <w:rFonts w:ascii="Verdana" w:hAnsi="Verdana"/>
        </w:rPr>
        <w:t xml:space="preserve"> GKI d.o.o.</w:t>
      </w:r>
      <w:r w:rsidR="000A3301">
        <w:rPr>
          <w:rFonts w:ascii="Verdana" w:hAnsi="Verdana"/>
        </w:rPr>
        <w:t>,</w:t>
      </w:r>
    </w:p>
    <w:p w:rsidR="009D4D99" w:rsidRPr="009D4D99" w:rsidRDefault="009D4D99" w:rsidP="009D4D99">
      <w:pPr>
        <w:numPr>
          <w:ilvl w:val="0"/>
          <w:numId w:val="5"/>
        </w:numPr>
        <w:jc w:val="both"/>
        <w:rPr>
          <w:rFonts w:ascii="Verdana" w:hAnsi="Verdana"/>
        </w:rPr>
      </w:pPr>
      <w:r w:rsidRPr="009D4D99">
        <w:rPr>
          <w:rFonts w:ascii="Verdana" w:hAnsi="Verdana"/>
        </w:rPr>
        <w:t>v sklopu urejanja in čiščenja javnih površin:</w:t>
      </w:r>
    </w:p>
    <w:p w:rsidR="009D4D99" w:rsidRPr="009D4D99" w:rsidRDefault="009D4D99" w:rsidP="009D4D99">
      <w:pPr>
        <w:numPr>
          <w:ilvl w:val="1"/>
          <w:numId w:val="27"/>
        </w:numPr>
        <w:jc w:val="both"/>
        <w:rPr>
          <w:rFonts w:ascii="Verdana" w:hAnsi="Verdana"/>
        </w:rPr>
      </w:pPr>
      <w:r w:rsidRPr="009D4D99">
        <w:rPr>
          <w:rFonts w:ascii="Verdana" w:hAnsi="Verdana"/>
        </w:rPr>
        <w:t xml:space="preserve"> GKI d.o.o.</w:t>
      </w:r>
    </w:p>
    <w:p w:rsidR="00D31D41" w:rsidRPr="00465930" w:rsidRDefault="00D31D41" w:rsidP="00D31D41">
      <w:pPr>
        <w:pStyle w:val="Naslov2"/>
        <w:numPr>
          <w:ilvl w:val="1"/>
          <w:numId w:val="18"/>
        </w:numPr>
        <w:tabs>
          <w:tab w:val="clear" w:pos="284"/>
          <w:tab w:val="num" w:pos="1134"/>
        </w:tabs>
        <w:spacing w:before="240" w:after="60" w:line="360" w:lineRule="auto"/>
        <w:ind w:left="1134" w:hanging="1134"/>
        <w:jc w:val="left"/>
        <w:rPr>
          <w:rFonts w:ascii="Verdana" w:hAnsi="Verdana"/>
          <w:i w:val="0"/>
          <w:color w:val="2980C1"/>
          <w:sz w:val="28"/>
          <w:szCs w:val="28"/>
        </w:rPr>
      </w:pPr>
      <w:bookmarkStart w:id="145" w:name="_Toc346565549"/>
      <w:bookmarkStart w:id="146" w:name="_Toc319923044"/>
      <w:bookmarkStart w:id="147" w:name="_Toc381351299"/>
      <w:r w:rsidRPr="00465930">
        <w:rPr>
          <w:rFonts w:ascii="Verdana" w:hAnsi="Verdana"/>
          <w:i w:val="0"/>
          <w:color w:val="2980C1"/>
          <w:sz w:val="28"/>
          <w:szCs w:val="28"/>
        </w:rPr>
        <w:t>Izdaja pogojev za priključitev na komunalno infrastrukturo</w:t>
      </w:r>
      <w:bookmarkEnd w:id="145"/>
      <w:bookmarkEnd w:id="146"/>
      <w:bookmarkEnd w:id="147"/>
      <w:r w:rsidRPr="00465930">
        <w:rPr>
          <w:rFonts w:ascii="Verdana" w:hAnsi="Verdana"/>
          <w:i w:val="0"/>
          <w:color w:val="2980C1"/>
          <w:sz w:val="28"/>
          <w:szCs w:val="28"/>
        </w:rPr>
        <w:t xml:space="preserve"> </w:t>
      </w:r>
    </w:p>
    <w:p w:rsidR="008F496B" w:rsidRDefault="00D31D41" w:rsidP="00D31D41">
      <w:pPr>
        <w:ind w:right="-1"/>
        <w:jc w:val="both"/>
        <w:rPr>
          <w:rFonts w:ascii="Verdana" w:hAnsi="Verdana"/>
        </w:rPr>
      </w:pPr>
      <w:r>
        <w:rPr>
          <w:rFonts w:ascii="Verdana" w:hAnsi="Verdana"/>
        </w:rPr>
        <w:t xml:space="preserve">Poleg izdajanja pogojev za gradnjo za dejavnosti individualne rabe (oskrba s pitno vodo, odvajanje in </w:t>
      </w:r>
      <w:r w:rsidR="00237679">
        <w:rPr>
          <w:rFonts w:ascii="Verdana" w:hAnsi="Verdana"/>
        </w:rPr>
        <w:t>čiščenje komunalnih in padavinskih odpadnih voda</w:t>
      </w:r>
      <w:r w:rsidR="00E1667E">
        <w:rPr>
          <w:rFonts w:ascii="Verdana" w:hAnsi="Verdana"/>
        </w:rPr>
        <w:t>, ravnanje z odpadki)</w:t>
      </w:r>
      <w:r>
        <w:rPr>
          <w:rFonts w:ascii="Verdana" w:hAnsi="Verdana"/>
        </w:rPr>
        <w:t xml:space="preserve"> družba Kostak </w:t>
      </w:r>
      <w:r w:rsidR="00CA4049">
        <w:rPr>
          <w:rFonts w:ascii="Verdana" w:hAnsi="Verdana"/>
        </w:rPr>
        <w:t>d. d.</w:t>
      </w:r>
      <w:r w:rsidR="00203D9F">
        <w:rPr>
          <w:rFonts w:ascii="Verdana" w:hAnsi="Verdana"/>
        </w:rPr>
        <w:t xml:space="preserve"> </w:t>
      </w:r>
      <w:r>
        <w:rPr>
          <w:rFonts w:ascii="Verdana" w:hAnsi="Verdana"/>
        </w:rPr>
        <w:t>izdaja tudi projektne pogoje in soglasja za področje kolektivne rabe (gradnja v varovalnem pasu občinskih cest).</w:t>
      </w:r>
      <w:r w:rsidR="008B3AF9">
        <w:rPr>
          <w:rFonts w:ascii="Verdana" w:hAnsi="Verdana"/>
        </w:rPr>
        <w:t xml:space="preserve"> </w:t>
      </w:r>
      <w:r w:rsidRPr="003D6618">
        <w:rPr>
          <w:rFonts w:ascii="Verdana" w:hAnsi="Verdana"/>
        </w:rPr>
        <w:t>V spodnji preglednici podajamo pregled izdanih dokumentov</w:t>
      </w:r>
      <w:r w:rsidR="00AC3218">
        <w:rPr>
          <w:rFonts w:ascii="Verdana" w:hAnsi="Verdana"/>
        </w:rPr>
        <w:t>.</w:t>
      </w:r>
    </w:p>
    <w:p w:rsidR="00DC2586" w:rsidRDefault="00DC2586" w:rsidP="00D31D41">
      <w:pPr>
        <w:ind w:right="-1"/>
        <w:jc w:val="both"/>
        <w:rPr>
          <w:rFonts w:ascii="Verdana" w:hAnsi="Verdana"/>
        </w:rPr>
      </w:pPr>
    </w:p>
    <w:p w:rsidR="002C02FE" w:rsidRDefault="00A9685E" w:rsidP="00DC2586">
      <w:pPr>
        <w:pStyle w:val="Napis"/>
        <w:rPr>
          <w:rFonts w:ascii="Verdana" w:hAnsi="Verdana"/>
          <w:b w:val="0"/>
        </w:rPr>
      </w:pPr>
      <w:bookmarkStart w:id="148" w:name="_Toc381213931"/>
      <w:bookmarkStart w:id="149" w:name="_Toc381214537"/>
      <w:bookmarkStart w:id="150" w:name="_Toc381214689"/>
      <w:bookmarkStart w:id="151" w:name="_Toc381351334"/>
      <w:r w:rsidRPr="00DC2586">
        <w:rPr>
          <w:rFonts w:ascii="Verdana" w:hAnsi="Verdana"/>
          <w:b w:val="0"/>
        </w:rPr>
        <w:t xml:space="preserve">Tabela </w:t>
      </w:r>
      <w:r w:rsidR="00B514F1" w:rsidRPr="00DC2586">
        <w:rPr>
          <w:rFonts w:ascii="Verdana" w:hAnsi="Verdana"/>
          <w:b w:val="0"/>
        </w:rPr>
        <w:fldChar w:fldCharType="begin"/>
      </w:r>
      <w:r w:rsidRPr="00DC2586">
        <w:rPr>
          <w:rFonts w:ascii="Verdana" w:hAnsi="Verdana"/>
          <w:b w:val="0"/>
        </w:rPr>
        <w:instrText xml:space="preserve"> SEQ Tabela \* ARABIC </w:instrText>
      </w:r>
      <w:r w:rsidR="00B514F1" w:rsidRPr="00DC2586">
        <w:rPr>
          <w:rFonts w:ascii="Verdana" w:hAnsi="Verdana"/>
          <w:b w:val="0"/>
        </w:rPr>
        <w:fldChar w:fldCharType="separate"/>
      </w:r>
      <w:r w:rsidR="005F360E">
        <w:rPr>
          <w:rFonts w:ascii="Verdana" w:hAnsi="Verdana"/>
          <w:b w:val="0"/>
          <w:noProof/>
        </w:rPr>
        <w:t>3</w:t>
      </w:r>
      <w:r w:rsidR="00B514F1" w:rsidRPr="00DC2586">
        <w:rPr>
          <w:rFonts w:ascii="Verdana" w:hAnsi="Verdana"/>
          <w:b w:val="0"/>
        </w:rPr>
        <w:fldChar w:fldCharType="end"/>
      </w:r>
      <w:r w:rsidRPr="00DC2586">
        <w:rPr>
          <w:rFonts w:ascii="Verdana" w:hAnsi="Verdana"/>
          <w:b w:val="0"/>
        </w:rPr>
        <w:t>: Izdana soglasja leta 201</w:t>
      </w:r>
      <w:r w:rsidR="00DC2586">
        <w:rPr>
          <w:rFonts w:ascii="Verdana" w:hAnsi="Verdana"/>
          <w:b w:val="0"/>
        </w:rPr>
        <w:t>3</w:t>
      </w:r>
      <w:r w:rsidRPr="00DC2586">
        <w:rPr>
          <w:rFonts w:ascii="Verdana" w:hAnsi="Verdana"/>
          <w:b w:val="0"/>
        </w:rPr>
        <w:t xml:space="preserve"> in 201</w:t>
      </w:r>
      <w:r w:rsidR="00DC2586">
        <w:rPr>
          <w:rFonts w:ascii="Verdana" w:hAnsi="Verdana"/>
          <w:b w:val="0"/>
        </w:rPr>
        <w:t>2</w:t>
      </w:r>
      <w:bookmarkEnd w:id="148"/>
      <w:bookmarkEnd w:id="149"/>
      <w:bookmarkEnd w:id="150"/>
      <w:bookmarkEnd w:id="151"/>
    </w:p>
    <w:p w:rsidR="00C60967" w:rsidRPr="00C60967" w:rsidRDefault="00C60967" w:rsidP="00C60967"/>
    <w:tbl>
      <w:tblPr>
        <w:tblW w:w="9228" w:type="dxa"/>
        <w:tblInd w:w="55" w:type="dxa"/>
        <w:tblCellMar>
          <w:left w:w="70" w:type="dxa"/>
          <w:right w:w="70" w:type="dxa"/>
        </w:tblCellMar>
        <w:tblLook w:val="04A0"/>
      </w:tblPr>
      <w:tblGrid>
        <w:gridCol w:w="300"/>
        <w:gridCol w:w="7086"/>
        <w:gridCol w:w="921"/>
        <w:gridCol w:w="921"/>
      </w:tblGrid>
      <w:tr w:rsidR="00836EDE" w:rsidRPr="003D6618" w:rsidTr="006620D4">
        <w:trPr>
          <w:trHeight w:val="400"/>
        </w:trPr>
        <w:tc>
          <w:tcPr>
            <w:tcW w:w="7386" w:type="dxa"/>
            <w:gridSpan w:val="2"/>
            <w:tcBorders>
              <w:top w:val="single" w:sz="8" w:space="0" w:color="009900"/>
              <w:left w:val="nil"/>
              <w:bottom w:val="single" w:sz="4" w:space="0" w:color="009900"/>
              <w:right w:val="nil"/>
            </w:tcBorders>
            <w:shd w:val="clear" w:color="000000" w:fill="CCFFCC"/>
            <w:noWrap/>
            <w:vAlign w:val="center"/>
          </w:tcPr>
          <w:p w:rsidR="00836EDE" w:rsidRPr="003D6618" w:rsidRDefault="00836EDE" w:rsidP="00DC7D01">
            <w:pPr>
              <w:rPr>
                <w:rFonts w:ascii="Verdana" w:hAnsi="Verdana" w:cs="Calibri"/>
                <w:color w:val="000000"/>
              </w:rPr>
            </w:pPr>
            <w:r w:rsidRPr="003D6618">
              <w:rPr>
                <w:rFonts w:ascii="Verdana" w:hAnsi="Verdana" w:cs="Calibri"/>
                <w:color w:val="000000"/>
              </w:rPr>
              <w:t xml:space="preserve">Vrsta dokumenta </w:t>
            </w:r>
          </w:p>
        </w:tc>
        <w:tc>
          <w:tcPr>
            <w:tcW w:w="921" w:type="dxa"/>
            <w:tcBorders>
              <w:top w:val="single" w:sz="8" w:space="0" w:color="009900"/>
              <w:left w:val="nil"/>
              <w:bottom w:val="single" w:sz="4" w:space="0" w:color="009900"/>
              <w:right w:val="nil"/>
            </w:tcBorders>
            <w:shd w:val="clear" w:color="000000" w:fill="CCFFCC"/>
            <w:vAlign w:val="center"/>
          </w:tcPr>
          <w:p w:rsidR="00836EDE" w:rsidRPr="003D6618" w:rsidRDefault="00836EDE" w:rsidP="00DC7D01">
            <w:pPr>
              <w:jc w:val="right"/>
              <w:rPr>
                <w:rFonts w:ascii="Verdana" w:hAnsi="Verdana" w:cs="Calibri"/>
                <w:color w:val="000000"/>
              </w:rPr>
            </w:pPr>
            <w:r w:rsidRPr="003D6618">
              <w:rPr>
                <w:rFonts w:ascii="Verdana" w:hAnsi="Verdana" w:cs="Calibri"/>
                <w:color w:val="000000"/>
              </w:rPr>
              <w:t>2013</w:t>
            </w:r>
          </w:p>
        </w:tc>
        <w:tc>
          <w:tcPr>
            <w:tcW w:w="921" w:type="dxa"/>
            <w:tcBorders>
              <w:top w:val="single" w:sz="8" w:space="0" w:color="009900"/>
              <w:left w:val="nil"/>
              <w:bottom w:val="single" w:sz="4" w:space="0" w:color="009900"/>
              <w:right w:val="nil"/>
            </w:tcBorders>
            <w:shd w:val="clear" w:color="000000" w:fill="CCFFCC"/>
            <w:vAlign w:val="center"/>
          </w:tcPr>
          <w:p w:rsidR="00836EDE" w:rsidRPr="003D6618" w:rsidRDefault="00836EDE" w:rsidP="00DC7D01">
            <w:pPr>
              <w:jc w:val="right"/>
              <w:rPr>
                <w:rFonts w:ascii="Verdana" w:hAnsi="Verdana" w:cs="Calibri"/>
                <w:color w:val="000000"/>
              </w:rPr>
            </w:pPr>
            <w:r w:rsidRPr="003D6618">
              <w:rPr>
                <w:rFonts w:ascii="Verdana" w:hAnsi="Verdana" w:cs="Calibri"/>
                <w:color w:val="000000"/>
              </w:rPr>
              <w:t>2012</w:t>
            </w:r>
          </w:p>
        </w:tc>
      </w:tr>
      <w:tr w:rsidR="00DC7D01" w:rsidRPr="003D6618" w:rsidTr="00DC7D01">
        <w:trPr>
          <w:trHeight w:val="400"/>
        </w:trPr>
        <w:tc>
          <w:tcPr>
            <w:tcW w:w="300" w:type="dxa"/>
            <w:tcBorders>
              <w:top w:val="nil"/>
              <w:left w:val="nil"/>
              <w:bottom w:val="nil"/>
              <w:right w:val="nil"/>
            </w:tcBorders>
            <w:shd w:val="clear" w:color="auto" w:fill="auto"/>
            <w:noWrap/>
            <w:vAlign w:val="center"/>
          </w:tcPr>
          <w:p w:rsidR="00DC7D01" w:rsidRPr="003D6618" w:rsidRDefault="00DC7D01" w:rsidP="003C5D87">
            <w:pPr>
              <w:jc w:val="right"/>
              <w:rPr>
                <w:rFonts w:ascii="Verdana" w:hAnsi="Verdana" w:cs="Calibri"/>
                <w:color w:val="000000"/>
              </w:rPr>
            </w:pPr>
            <w:bookmarkStart w:id="152" w:name="_Hlk380833814"/>
            <w:r w:rsidRPr="003D6618">
              <w:rPr>
                <w:rFonts w:ascii="Verdana" w:hAnsi="Verdana" w:cs="Calibri"/>
                <w:color w:val="000000"/>
              </w:rPr>
              <w:t>1</w:t>
            </w:r>
          </w:p>
        </w:tc>
        <w:tc>
          <w:tcPr>
            <w:tcW w:w="7086" w:type="dxa"/>
            <w:tcBorders>
              <w:top w:val="nil"/>
              <w:left w:val="nil"/>
              <w:bottom w:val="nil"/>
              <w:right w:val="nil"/>
            </w:tcBorders>
            <w:shd w:val="clear" w:color="auto" w:fill="auto"/>
            <w:noWrap/>
            <w:vAlign w:val="center"/>
          </w:tcPr>
          <w:p w:rsidR="00DC7D01" w:rsidRPr="003D6618" w:rsidRDefault="00DC7D01" w:rsidP="00DC7D01">
            <w:pPr>
              <w:rPr>
                <w:rFonts w:ascii="Verdana" w:hAnsi="Verdana" w:cs="Calibri"/>
                <w:color w:val="000000"/>
              </w:rPr>
            </w:pPr>
            <w:r w:rsidRPr="003D6618">
              <w:rPr>
                <w:rFonts w:ascii="Verdana" w:hAnsi="Verdana" w:cs="Calibri"/>
                <w:color w:val="000000"/>
              </w:rPr>
              <w:t>Soglasja za priključitev na vodovodno omrežje</w:t>
            </w:r>
          </w:p>
        </w:tc>
        <w:tc>
          <w:tcPr>
            <w:tcW w:w="921" w:type="dxa"/>
            <w:tcBorders>
              <w:top w:val="nil"/>
              <w:left w:val="nil"/>
              <w:bottom w:val="nil"/>
              <w:right w:val="nil"/>
            </w:tcBorders>
            <w:vAlign w:val="center"/>
          </w:tcPr>
          <w:p w:rsidR="00DC7D01" w:rsidRPr="003D6618" w:rsidRDefault="00DC7D01" w:rsidP="00DC7D01">
            <w:pPr>
              <w:jc w:val="right"/>
              <w:rPr>
                <w:rFonts w:ascii="Verdana" w:hAnsi="Verdana" w:cs="Calibri"/>
                <w:color w:val="000000"/>
              </w:rPr>
            </w:pPr>
            <w:r w:rsidRPr="003D6618">
              <w:rPr>
                <w:rFonts w:ascii="Verdana" w:hAnsi="Verdana" w:cs="Calibri"/>
                <w:color w:val="000000"/>
              </w:rPr>
              <w:t>12</w:t>
            </w:r>
          </w:p>
        </w:tc>
        <w:tc>
          <w:tcPr>
            <w:tcW w:w="921" w:type="dxa"/>
            <w:tcBorders>
              <w:top w:val="nil"/>
              <w:left w:val="nil"/>
              <w:bottom w:val="nil"/>
              <w:right w:val="nil"/>
            </w:tcBorders>
            <w:vAlign w:val="center"/>
          </w:tcPr>
          <w:p w:rsidR="00DC7D01" w:rsidRPr="003D6618" w:rsidRDefault="00DC7D01" w:rsidP="00DC7D01">
            <w:pPr>
              <w:jc w:val="right"/>
              <w:rPr>
                <w:rFonts w:ascii="Verdana" w:hAnsi="Verdana" w:cs="Calibri"/>
              </w:rPr>
            </w:pPr>
            <w:r w:rsidRPr="003D6618">
              <w:rPr>
                <w:rFonts w:ascii="Verdana" w:hAnsi="Verdana" w:cs="Calibri"/>
              </w:rPr>
              <w:t>9</w:t>
            </w:r>
          </w:p>
        </w:tc>
      </w:tr>
      <w:tr w:rsidR="00DC7D01" w:rsidRPr="003D6618" w:rsidTr="00DC7D01">
        <w:trPr>
          <w:trHeight w:val="400"/>
        </w:trPr>
        <w:tc>
          <w:tcPr>
            <w:tcW w:w="300" w:type="dxa"/>
            <w:tcBorders>
              <w:top w:val="nil"/>
              <w:left w:val="nil"/>
              <w:bottom w:val="nil"/>
              <w:right w:val="nil"/>
            </w:tcBorders>
            <w:shd w:val="clear" w:color="auto" w:fill="auto"/>
            <w:noWrap/>
            <w:vAlign w:val="center"/>
          </w:tcPr>
          <w:p w:rsidR="00DC7D01" w:rsidRPr="003D6618" w:rsidRDefault="00DC7D01" w:rsidP="003C5D87">
            <w:pPr>
              <w:jc w:val="right"/>
              <w:rPr>
                <w:rFonts w:ascii="Verdana" w:hAnsi="Verdana" w:cs="Calibri"/>
                <w:color w:val="000000"/>
              </w:rPr>
            </w:pPr>
            <w:r w:rsidRPr="003D6618">
              <w:rPr>
                <w:rFonts w:ascii="Verdana" w:hAnsi="Verdana" w:cs="Calibri"/>
                <w:color w:val="000000"/>
              </w:rPr>
              <w:t>2</w:t>
            </w:r>
          </w:p>
        </w:tc>
        <w:tc>
          <w:tcPr>
            <w:tcW w:w="7086" w:type="dxa"/>
            <w:tcBorders>
              <w:top w:val="nil"/>
              <w:left w:val="nil"/>
              <w:bottom w:val="nil"/>
              <w:right w:val="nil"/>
            </w:tcBorders>
            <w:shd w:val="clear" w:color="auto" w:fill="auto"/>
            <w:noWrap/>
            <w:vAlign w:val="center"/>
          </w:tcPr>
          <w:p w:rsidR="00DC7D01" w:rsidRPr="003D6618" w:rsidRDefault="00DC7D01" w:rsidP="00DC7D01">
            <w:pPr>
              <w:rPr>
                <w:rFonts w:ascii="Verdana" w:hAnsi="Verdana" w:cs="Calibri"/>
                <w:color w:val="000000"/>
              </w:rPr>
            </w:pPr>
            <w:r w:rsidRPr="003D6618">
              <w:rPr>
                <w:rFonts w:ascii="Verdana" w:hAnsi="Verdana" w:cs="Calibri"/>
                <w:color w:val="000000"/>
              </w:rPr>
              <w:t>Soglasja za priključitev na kanalizacijsko omrežje</w:t>
            </w:r>
          </w:p>
        </w:tc>
        <w:tc>
          <w:tcPr>
            <w:tcW w:w="921" w:type="dxa"/>
            <w:tcBorders>
              <w:top w:val="nil"/>
              <w:left w:val="nil"/>
              <w:bottom w:val="nil"/>
              <w:right w:val="nil"/>
            </w:tcBorders>
            <w:vAlign w:val="center"/>
          </w:tcPr>
          <w:p w:rsidR="00DC7D01" w:rsidRPr="003D6618" w:rsidRDefault="00DC7D01" w:rsidP="00DC7D01">
            <w:pPr>
              <w:jc w:val="right"/>
              <w:rPr>
                <w:rFonts w:ascii="Verdana" w:hAnsi="Verdana" w:cs="Calibri"/>
                <w:color w:val="000000"/>
              </w:rPr>
            </w:pPr>
            <w:r w:rsidRPr="003D6618">
              <w:rPr>
                <w:rFonts w:ascii="Verdana" w:hAnsi="Verdana" w:cs="Calibri"/>
                <w:color w:val="000000"/>
              </w:rPr>
              <w:t>1</w:t>
            </w:r>
          </w:p>
        </w:tc>
        <w:tc>
          <w:tcPr>
            <w:tcW w:w="921" w:type="dxa"/>
            <w:tcBorders>
              <w:top w:val="nil"/>
              <w:left w:val="nil"/>
              <w:bottom w:val="nil"/>
              <w:right w:val="nil"/>
            </w:tcBorders>
            <w:vAlign w:val="center"/>
          </w:tcPr>
          <w:p w:rsidR="00DC7D01" w:rsidRPr="003D6618" w:rsidRDefault="00DC7D01" w:rsidP="00DC7D01">
            <w:pPr>
              <w:jc w:val="right"/>
              <w:rPr>
                <w:rFonts w:ascii="Verdana" w:hAnsi="Verdana" w:cs="Calibri"/>
              </w:rPr>
            </w:pPr>
            <w:r w:rsidRPr="003D6618">
              <w:rPr>
                <w:rFonts w:ascii="Verdana" w:hAnsi="Verdana" w:cs="Calibri"/>
              </w:rPr>
              <w:t>2</w:t>
            </w:r>
          </w:p>
        </w:tc>
      </w:tr>
      <w:tr w:rsidR="00DC7D01" w:rsidRPr="003D6618" w:rsidTr="00DC7D01">
        <w:trPr>
          <w:trHeight w:val="400"/>
        </w:trPr>
        <w:tc>
          <w:tcPr>
            <w:tcW w:w="300" w:type="dxa"/>
            <w:tcBorders>
              <w:top w:val="nil"/>
              <w:left w:val="nil"/>
              <w:bottom w:val="nil"/>
              <w:right w:val="nil"/>
            </w:tcBorders>
            <w:shd w:val="clear" w:color="auto" w:fill="auto"/>
            <w:noWrap/>
            <w:vAlign w:val="center"/>
          </w:tcPr>
          <w:p w:rsidR="00DC7D01" w:rsidRPr="003D6618" w:rsidRDefault="00DC7D01" w:rsidP="003C5D87">
            <w:pPr>
              <w:jc w:val="right"/>
              <w:rPr>
                <w:rFonts w:ascii="Verdana" w:hAnsi="Verdana" w:cs="Calibri"/>
                <w:color w:val="000000"/>
              </w:rPr>
            </w:pPr>
            <w:r w:rsidRPr="003D6618">
              <w:rPr>
                <w:rFonts w:ascii="Verdana" w:hAnsi="Verdana" w:cs="Calibri"/>
                <w:color w:val="000000"/>
              </w:rPr>
              <w:t>3</w:t>
            </w:r>
          </w:p>
        </w:tc>
        <w:tc>
          <w:tcPr>
            <w:tcW w:w="7086" w:type="dxa"/>
            <w:tcBorders>
              <w:top w:val="nil"/>
              <w:left w:val="nil"/>
              <w:bottom w:val="nil"/>
              <w:right w:val="nil"/>
            </w:tcBorders>
            <w:shd w:val="clear" w:color="auto" w:fill="auto"/>
            <w:noWrap/>
            <w:vAlign w:val="center"/>
          </w:tcPr>
          <w:p w:rsidR="00DC7D01" w:rsidRPr="003D6618" w:rsidRDefault="00DC7D01" w:rsidP="00DC7D01">
            <w:pPr>
              <w:rPr>
                <w:rFonts w:ascii="Verdana" w:hAnsi="Verdana" w:cs="Calibri"/>
                <w:color w:val="000000"/>
              </w:rPr>
            </w:pPr>
            <w:r w:rsidRPr="003D6618">
              <w:rPr>
                <w:rFonts w:ascii="Verdana" w:hAnsi="Verdana" w:cs="Calibri"/>
                <w:color w:val="000000"/>
              </w:rPr>
              <w:t xml:space="preserve">Projektni pogoji in Soglasja k projektnim rešitvam </w:t>
            </w:r>
          </w:p>
        </w:tc>
        <w:tc>
          <w:tcPr>
            <w:tcW w:w="921" w:type="dxa"/>
            <w:tcBorders>
              <w:top w:val="nil"/>
              <w:left w:val="nil"/>
              <w:bottom w:val="nil"/>
              <w:right w:val="nil"/>
            </w:tcBorders>
            <w:vAlign w:val="center"/>
          </w:tcPr>
          <w:p w:rsidR="00DC7D01" w:rsidRPr="003D6618" w:rsidRDefault="00DC7D01" w:rsidP="00DC7D01">
            <w:pPr>
              <w:jc w:val="right"/>
              <w:rPr>
                <w:rFonts w:ascii="Verdana" w:hAnsi="Verdana" w:cs="Calibri"/>
                <w:color w:val="000000"/>
              </w:rPr>
            </w:pPr>
            <w:r w:rsidRPr="003D6618">
              <w:rPr>
                <w:rFonts w:ascii="Verdana" w:hAnsi="Verdana" w:cs="Calibri"/>
                <w:color w:val="000000"/>
              </w:rPr>
              <w:t>48</w:t>
            </w:r>
          </w:p>
        </w:tc>
        <w:tc>
          <w:tcPr>
            <w:tcW w:w="921" w:type="dxa"/>
            <w:tcBorders>
              <w:top w:val="nil"/>
              <w:left w:val="nil"/>
              <w:bottom w:val="nil"/>
              <w:right w:val="nil"/>
            </w:tcBorders>
            <w:vAlign w:val="center"/>
          </w:tcPr>
          <w:p w:rsidR="00DC7D01" w:rsidRPr="003D6618" w:rsidRDefault="00DC7D01" w:rsidP="00DC7D01">
            <w:pPr>
              <w:jc w:val="right"/>
              <w:rPr>
                <w:rFonts w:ascii="Verdana" w:hAnsi="Verdana" w:cs="Calibri"/>
              </w:rPr>
            </w:pPr>
            <w:r w:rsidRPr="003D6618">
              <w:rPr>
                <w:rFonts w:ascii="Verdana" w:hAnsi="Verdana" w:cs="Calibri"/>
              </w:rPr>
              <w:t>50</w:t>
            </w:r>
          </w:p>
        </w:tc>
      </w:tr>
      <w:tr w:rsidR="00DC7D01" w:rsidRPr="003D6618" w:rsidTr="00DC7D01">
        <w:trPr>
          <w:trHeight w:val="395"/>
        </w:trPr>
        <w:tc>
          <w:tcPr>
            <w:tcW w:w="300" w:type="dxa"/>
            <w:tcBorders>
              <w:top w:val="nil"/>
              <w:left w:val="nil"/>
              <w:bottom w:val="nil"/>
              <w:right w:val="nil"/>
            </w:tcBorders>
            <w:shd w:val="clear" w:color="auto" w:fill="auto"/>
            <w:noWrap/>
            <w:vAlign w:val="center"/>
          </w:tcPr>
          <w:p w:rsidR="00DC7D01" w:rsidRPr="003D6618" w:rsidRDefault="00DC7D01" w:rsidP="003C5D87">
            <w:pPr>
              <w:jc w:val="right"/>
              <w:rPr>
                <w:rFonts w:ascii="Verdana" w:hAnsi="Verdana" w:cs="Calibri"/>
                <w:color w:val="000000"/>
              </w:rPr>
            </w:pPr>
            <w:r w:rsidRPr="003D6618">
              <w:rPr>
                <w:rFonts w:ascii="Verdana" w:hAnsi="Verdana" w:cs="Calibri"/>
                <w:color w:val="000000"/>
              </w:rPr>
              <w:t>4</w:t>
            </w:r>
          </w:p>
        </w:tc>
        <w:tc>
          <w:tcPr>
            <w:tcW w:w="7086" w:type="dxa"/>
            <w:tcBorders>
              <w:top w:val="nil"/>
              <w:left w:val="nil"/>
              <w:bottom w:val="nil"/>
              <w:right w:val="nil"/>
            </w:tcBorders>
            <w:shd w:val="clear" w:color="auto" w:fill="auto"/>
            <w:vAlign w:val="center"/>
          </w:tcPr>
          <w:p w:rsidR="00DC7D01" w:rsidRPr="003D6618" w:rsidRDefault="00DC7D01" w:rsidP="00DC7D01">
            <w:pPr>
              <w:rPr>
                <w:rFonts w:ascii="Verdana" w:hAnsi="Verdana" w:cs="Calibri"/>
                <w:color w:val="000000"/>
              </w:rPr>
            </w:pPr>
            <w:r w:rsidRPr="003D6618">
              <w:rPr>
                <w:rFonts w:ascii="Verdana" w:hAnsi="Verdana" w:cs="Calibri"/>
                <w:color w:val="000000"/>
              </w:rPr>
              <w:t>Ostala soglasja (cestno omrežje, optično omrežje, enostavn</w:t>
            </w:r>
            <w:r>
              <w:rPr>
                <w:rFonts w:ascii="Verdana" w:hAnsi="Verdana" w:cs="Calibri"/>
                <w:color w:val="000000"/>
              </w:rPr>
              <w:t>i</w:t>
            </w:r>
            <w:r w:rsidRPr="003D6618">
              <w:rPr>
                <w:rFonts w:ascii="Verdana" w:hAnsi="Verdana" w:cs="Calibri"/>
                <w:color w:val="000000"/>
              </w:rPr>
              <w:t xml:space="preserve"> objekt</w:t>
            </w:r>
            <w:r>
              <w:rPr>
                <w:rFonts w:ascii="Verdana" w:hAnsi="Verdana" w:cs="Calibri"/>
                <w:color w:val="000000"/>
              </w:rPr>
              <w:t>i</w:t>
            </w:r>
            <w:r w:rsidRPr="003D6618">
              <w:rPr>
                <w:rFonts w:ascii="Verdana" w:hAnsi="Verdana" w:cs="Calibri"/>
                <w:color w:val="000000"/>
              </w:rPr>
              <w:t>)</w:t>
            </w:r>
          </w:p>
        </w:tc>
        <w:tc>
          <w:tcPr>
            <w:tcW w:w="921" w:type="dxa"/>
            <w:tcBorders>
              <w:top w:val="nil"/>
              <w:left w:val="nil"/>
              <w:bottom w:val="nil"/>
              <w:right w:val="nil"/>
            </w:tcBorders>
            <w:vAlign w:val="center"/>
          </w:tcPr>
          <w:p w:rsidR="00DC7D01" w:rsidRPr="003D6618" w:rsidRDefault="00DC7D01" w:rsidP="00DC7D01">
            <w:pPr>
              <w:jc w:val="right"/>
              <w:rPr>
                <w:rFonts w:ascii="Verdana" w:hAnsi="Verdana" w:cs="Calibri"/>
                <w:color w:val="000000"/>
              </w:rPr>
            </w:pPr>
            <w:r w:rsidRPr="003D6618">
              <w:rPr>
                <w:rFonts w:ascii="Verdana" w:hAnsi="Verdana" w:cs="Calibri"/>
                <w:color w:val="000000"/>
              </w:rPr>
              <w:t>44</w:t>
            </w:r>
          </w:p>
        </w:tc>
        <w:tc>
          <w:tcPr>
            <w:tcW w:w="921" w:type="dxa"/>
            <w:tcBorders>
              <w:top w:val="nil"/>
              <w:left w:val="nil"/>
              <w:bottom w:val="nil"/>
              <w:right w:val="nil"/>
            </w:tcBorders>
            <w:vAlign w:val="center"/>
          </w:tcPr>
          <w:p w:rsidR="00DC7D01" w:rsidRPr="003D6618" w:rsidRDefault="00DC7D01" w:rsidP="00DC7D01">
            <w:pPr>
              <w:jc w:val="right"/>
              <w:rPr>
                <w:rFonts w:ascii="Verdana" w:hAnsi="Verdana" w:cs="Calibri"/>
              </w:rPr>
            </w:pPr>
            <w:r w:rsidRPr="003D6618">
              <w:rPr>
                <w:rFonts w:ascii="Verdana" w:hAnsi="Verdana" w:cs="Calibri"/>
              </w:rPr>
              <w:t> 43</w:t>
            </w:r>
          </w:p>
        </w:tc>
      </w:tr>
      <w:tr w:rsidR="00DC7D01" w:rsidRPr="003D6618" w:rsidTr="00DC7D01">
        <w:trPr>
          <w:trHeight w:val="522"/>
        </w:trPr>
        <w:tc>
          <w:tcPr>
            <w:tcW w:w="300" w:type="dxa"/>
            <w:tcBorders>
              <w:top w:val="single" w:sz="8" w:space="0" w:color="009900"/>
              <w:left w:val="nil"/>
              <w:bottom w:val="single" w:sz="8" w:space="0" w:color="009900"/>
              <w:right w:val="nil"/>
            </w:tcBorders>
            <w:shd w:val="clear" w:color="auto" w:fill="auto"/>
            <w:noWrap/>
            <w:vAlign w:val="center"/>
          </w:tcPr>
          <w:p w:rsidR="00DC7D01" w:rsidRPr="003D6618" w:rsidRDefault="00DC7D01" w:rsidP="003C5D87">
            <w:pPr>
              <w:rPr>
                <w:rFonts w:ascii="Verdana" w:hAnsi="Verdana" w:cs="Calibri"/>
                <w:color w:val="000000"/>
              </w:rPr>
            </w:pPr>
            <w:r w:rsidRPr="003D6618">
              <w:rPr>
                <w:rFonts w:ascii="Verdana" w:hAnsi="Verdana" w:cs="Calibri"/>
                <w:color w:val="000000"/>
              </w:rPr>
              <w:t> </w:t>
            </w:r>
          </w:p>
        </w:tc>
        <w:tc>
          <w:tcPr>
            <w:tcW w:w="7086" w:type="dxa"/>
            <w:tcBorders>
              <w:top w:val="single" w:sz="8" w:space="0" w:color="009900"/>
              <w:left w:val="nil"/>
              <w:bottom w:val="single" w:sz="8" w:space="0" w:color="009900"/>
              <w:right w:val="nil"/>
            </w:tcBorders>
            <w:shd w:val="clear" w:color="auto" w:fill="auto"/>
            <w:noWrap/>
            <w:vAlign w:val="center"/>
          </w:tcPr>
          <w:p w:rsidR="00DC7D01" w:rsidRPr="003D6618" w:rsidRDefault="00DC7D01" w:rsidP="00DC7D01">
            <w:pPr>
              <w:rPr>
                <w:rFonts w:ascii="Verdana" w:hAnsi="Verdana" w:cs="Calibri"/>
                <w:color w:val="000000"/>
              </w:rPr>
            </w:pPr>
            <w:r w:rsidRPr="003D6618">
              <w:rPr>
                <w:rFonts w:ascii="Verdana" w:hAnsi="Verdana" w:cs="Calibri"/>
                <w:color w:val="000000"/>
              </w:rPr>
              <w:t xml:space="preserve">Skupaj </w:t>
            </w:r>
          </w:p>
        </w:tc>
        <w:tc>
          <w:tcPr>
            <w:tcW w:w="921" w:type="dxa"/>
            <w:tcBorders>
              <w:top w:val="single" w:sz="8" w:space="0" w:color="009900"/>
              <w:left w:val="nil"/>
              <w:bottom w:val="single" w:sz="8" w:space="0" w:color="009900"/>
              <w:right w:val="nil"/>
            </w:tcBorders>
            <w:vAlign w:val="center"/>
          </w:tcPr>
          <w:p w:rsidR="00DC7D01" w:rsidRPr="003D6618" w:rsidRDefault="00DC7D01" w:rsidP="00DC7D01">
            <w:pPr>
              <w:jc w:val="right"/>
              <w:rPr>
                <w:rFonts w:ascii="Verdana" w:hAnsi="Verdana" w:cs="Calibri"/>
                <w:color w:val="000000"/>
              </w:rPr>
            </w:pPr>
            <w:r w:rsidRPr="003D6618">
              <w:rPr>
                <w:rFonts w:ascii="Verdana" w:hAnsi="Verdana" w:cs="Calibri"/>
                <w:color w:val="000000"/>
              </w:rPr>
              <w:t>105</w:t>
            </w:r>
          </w:p>
        </w:tc>
        <w:tc>
          <w:tcPr>
            <w:tcW w:w="921" w:type="dxa"/>
            <w:tcBorders>
              <w:top w:val="single" w:sz="8" w:space="0" w:color="009900"/>
              <w:left w:val="nil"/>
              <w:bottom w:val="single" w:sz="8" w:space="0" w:color="009900"/>
              <w:right w:val="nil"/>
            </w:tcBorders>
            <w:vAlign w:val="center"/>
          </w:tcPr>
          <w:p w:rsidR="00DC7D01" w:rsidRPr="003D6618" w:rsidRDefault="00DC7D01" w:rsidP="00DC7D01">
            <w:pPr>
              <w:jc w:val="right"/>
              <w:rPr>
                <w:rFonts w:ascii="Verdana" w:hAnsi="Verdana" w:cs="Calibri"/>
              </w:rPr>
            </w:pPr>
            <w:r w:rsidRPr="003D6618">
              <w:rPr>
                <w:rFonts w:ascii="Verdana" w:hAnsi="Verdana" w:cs="Calibri"/>
              </w:rPr>
              <w:t> 104</w:t>
            </w:r>
          </w:p>
        </w:tc>
      </w:tr>
      <w:bookmarkEnd w:id="152"/>
    </w:tbl>
    <w:p w:rsidR="00D31D41" w:rsidRDefault="00D31D41" w:rsidP="00D31D41">
      <w:pPr>
        <w:ind w:right="-1"/>
        <w:jc w:val="both"/>
        <w:rPr>
          <w:rFonts w:ascii="Verdana" w:hAnsi="Verdana"/>
        </w:rPr>
      </w:pPr>
    </w:p>
    <w:p w:rsidR="00D31D41" w:rsidRDefault="00D31D41" w:rsidP="00D31D41">
      <w:pPr>
        <w:ind w:right="-1"/>
        <w:jc w:val="both"/>
        <w:rPr>
          <w:rFonts w:ascii="Verdana" w:hAnsi="Verdana"/>
        </w:rPr>
      </w:pPr>
      <w:r>
        <w:rPr>
          <w:rFonts w:ascii="Verdana" w:hAnsi="Verdana"/>
        </w:rPr>
        <w:t>Pri izdelavi zahtevnejših soglasij in projektnih rešit</w:t>
      </w:r>
      <w:r w:rsidR="00AB4E59">
        <w:rPr>
          <w:rFonts w:ascii="Verdana" w:hAnsi="Verdana"/>
        </w:rPr>
        <w:t xml:space="preserve">ev za infrastrukturne objekte </w:t>
      </w:r>
      <w:r>
        <w:rPr>
          <w:rFonts w:ascii="Verdana" w:hAnsi="Verdana"/>
        </w:rPr>
        <w:t xml:space="preserve"> sodelujemo tudi s strokovnimi službami Občine Kostanjevica na Krki. </w:t>
      </w:r>
    </w:p>
    <w:p w:rsidR="00A07784" w:rsidRDefault="00A07784" w:rsidP="00A07784">
      <w:pPr>
        <w:pStyle w:val="Naslov1"/>
        <w:numPr>
          <w:ilvl w:val="0"/>
          <w:numId w:val="18"/>
        </w:numPr>
        <w:tabs>
          <w:tab w:val="num" w:pos="567"/>
        </w:tabs>
        <w:spacing w:before="240" w:after="60" w:line="360" w:lineRule="auto"/>
        <w:ind w:left="567" w:hanging="567"/>
        <w:rPr>
          <w:rFonts w:ascii="Verdana" w:hAnsi="Verdana"/>
          <w:color w:val="205C8A"/>
          <w:sz w:val="28"/>
          <w:szCs w:val="28"/>
        </w:rPr>
      </w:pPr>
      <w:bookmarkStart w:id="153" w:name="_Toc346565550"/>
      <w:bookmarkStart w:id="154" w:name="_Toc319923045"/>
      <w:bookmarkStart w:id="155" w:name="_Toc381351300"/>
      <w:r>
        <w:rPr>
          <w:rFonts w:ascii="Verdana" w:hAnsi="Verdana"/>
          <w:color w:val="205C8A"/>
          <w:sz w:val="28"/>
          <w:szCs w:val="28"/>
        </w:rPr>
        <w:lastRenderedPageBreak/>
        <w:t>IZVAJANJE DEJAVNOSTI</w:t>
      </w:r>
      <w:r w:rsidR="00465930">
        <w:rPr>
          <w:rFonts w:ascii="Verdana" w:hAnsi="Verdana"/>
          <w:color w:val="205C8A"/>
          <w:sz w:val="28"/>
          <w:szCs w:val="28"/>
        </w:rPr>
        <w:t xml:space="preserve"> </w:t>
      </w:r>
      <w:r>
        <w:rPr>
          <w:rFonts w:ascii="Verdana" w:hAnsi="Verdana"/>
          <w:color w:val="205C8A"/>
          <w:sz w:val="28"/>
          <w:szCs w:val="28"/>
        </w:rPr>
        <w:t xml:space="preserve"> INDIVIDUALNE </w:t>
      </w:r>
      <w:r w:rsidR="00465930">
        <w:rPr>
          <w:rFonts w:ascii="Verdana" w:hAnsi="Verdana"/>
          <w:color w:val="205C8A"/>
          <w:sz w:val="28"/>
          <w:szCs w:val="28"/>
        </w:rPr>
        <w:t xml:space="preserve"> </w:t>
      </w:r>
      <w:r>
        <w:rPr>
          <w:rFonts w:ascii="Verdana" w:hAnsi="Verdana"/>
          <w:color w:val="205C8A"/>
          <w:sz w:val="28"/>
          <w:szCs w:val="28"/>
        </w:rPr>
        <w:t>RABE</w:t>
      </w:r>
      <w:bookmarkEnd w:id="153"/>
      <w:bookmarkEnd w:id="154"/>
      <w:bookmarkEnd w:id="155"/>
    </w:p>
    <w:p w:rsidR="00A07784" w:rsidRDefault="00A07784" w:rsidP="00A07784">
      <w:pPr>
        <w:pStyle w:val="Naslov2"/>
        <w:numPr>
          <w:ilvl w:val="1"/>
          <w:numId w:val="18"/>
        </w:numPr>
        <w:tabs>
          <w:tab w:val="clear" w:pos="284"/>
          <w:tab w:val="num" w:pos="1134"/>
        </w:tabs>
        <w:spacing w:before="240" w:after="60" w:line="360" w:lineRule="auto"/>
        <w:ind w:left="1134" w:hanging="1134"/>
        <w:jc w:val="left"/>
        <w:rPr>
          <w:rFonts w:ascii="Verdana" w:hAnsi="Verdana"/>
          <w:i w:val="0"/>
          <w:color w:val="2980C1"/>
          <w:sz w:val="28"/>
          <w:szCs w:val="28"/>
        </w:rPr>
      </w:pPr>
      <w:bookmarkStart w:id="156" w:name="_Toc346565551"/>
      <w:bookmarkStart w:id="157" w:name="_Toc319923046"/>
      <w:bookmarkStart w:id="158" w:name="_Toc381351301"/>
      <w:r>
        <w:rPr>
          <w:rFonts w:ascii="Verdana" w:hAnsi="Verdana"/>
          <w:i w:val="0"/>
          <w:color w:val="2980C1"/>
          <w:sz w:val="28"/>
          <w:szCs w:val="28"/>
        </w:rPr>
        <w:t>Objekti in naprave gospodarske infrastrukture</w:t>
      </w:r>
      <w:bookmarkEnd w:id="156"/>
      <w:bookmarkEnd w:id="157"/>
      <w:bookmarkEnd w:id="158"/>
    </w:p>
    <w:p w:rsidR="00A07784" w:rsidRPr="00344EEA" w:rsidRDefault="00903335" w:rsidP="00A07784">
      <w:pPr>
        <w:jc w:val="both"/>
        <w:rPr>
          <w:rFonts w:ascii="Verdana" w:hAnsi="Verdana"/>
        </w:rPr>
      </w:pPr>
      <w:r>
        <w:rPr>
          <w:rFonts w:ascii="Verdana" w:hAnsi="Verdana"/>
        </w:rPr>
        <w:t xml:space="preserve">Za </w:t>
      </w:r>
      <w:r w:rsidR="00A07784" w:rsidRPr="00FC6A21">
        <w:rPr>
          <w:rFonts w:ascii="Verdana" w:hAnsi="Verdana"/>
        </w:rPr>
        <w:t>Občin</w:t>
      </w:r>
      <w:r>
        <w:rPr>
          <w:rFonts w:ascii="Verdana" w:hAnsi="Verdana"/>
        </w:rPr>
        <w:t>o</w:t>
      </w:r>
      <w:r w:rsidR="00A07784" w:rsidRPr="00FC6A21">
        <w:rPr>
          <w:rFonts w:ascii="Verdana" w:hAnsi="Verdana"/>
        </w:rPr>
        <w:t xml:space="preserve"> K</w:t>
      </w:r>
      <w:r w:rsidR="000B673F">
        <w:rPr>
          <w:rFonts w:ascii="Verdana" w:hAnsi="Verdana"/>
        </w:rPr>
        <w:t xml:space="preserve">rško </w:t>
      </w:r>
      <w:r w:rsidR="00A07784">
        <w:rPr>
          <w:rFonts w:ascii="Verdana" w:hAnsi="Verdana"/>
        </w:rPr>
        <w:t>smo s 1.1. 2009</w:t>
      </w:r>
      <w:r w:rsidR="00A07784" w:rsidRPr="00FC6A21">
        <w:rPr>
          <w:rFonts w:ascii="Verdana" w:hAnsi="Verdana"/>
        </w:rPr>
        <w:t xml:space="preserve"> začeli izvajati dejavnost </w:t>
      </w:r>
      <w:r w:rsidR="00A07784">
        <w:rPr>
          <w:rFonts w:ascii="Verdana" w:hAnsi="Verdana"/>
        </w:rPr>
        <w:t xml:space="preserve">po </w:t>
      </w:r>
      <w:r w:rsidR="00A07784" w:rsidRPr="00FC6A21">
        <w:rPr>
          <w:rFonts w:ascii="Verdana" w:hAnsi="Verdana"/>
        </w:rPr>
        <w:t>koncesijsk</w:t>
      </w:r>
      <w:r w:rsidR="00A07784">
        <w:rPr>
          <w:rFonts w:ascii="Verdana" w:hAnsi="Verdana"/>
        </w:rPr>
        <w:t>i</w:t>
      </w:r>
      <w:r w:rsidR="00A07784" w:rsidRPr="00FC6A21">
        <w:rPr>
          <w:rFonts w:ascii="Verdana" w:hAnsi="Verdana"/>
        </w:rPr>
        <w:t xml:space="preserve"> pogodb</w:t>
      </w:r>
      <w:r w:rsidR="00A07784">
        <w:rPr>
          <w:rFonts w:ascii="Verdana" w:hAnsi="Verdana"/>
        </w:rPr>
        <w:t>i</w:t>
      </w:r>
      <w:r w:rsidR="00A07784" w:rsidRPr="00FC6A21">
        <w:rPr>
          <w:rFonts w:ascii="Verdana" w:hAnsi="Verdana"/>
        </w:rPr>
        <w:t>, zato</w:t>
      </w:r>
      <w:r w:rsidR="00A07784">
        <w:rPr>
          <w:rFonts w:ascii="Verdana" w:hAnsi="Verdana"/>
        </w:rPr>
        <w:t xml:space="preserve"> smo </w:t>
      </w:r>
      <w:r w:rsidR="00A07784" w:rsidRPr="00FC6A21">
        <w:rPr>
          <w:rFonts w:ascii="Verdana" w:hAnsi="Verdana" w:cs="TimesNewRoman,Bold"/>
          <w:bCs/>
        </w:rPr>
        <w:t xml:space="preserve">sredstva gospodarske infrastrukture </w:t>
      </w:r>
      <w:r w:rsidR="00A07784" w:rsidRPr="00FC6A21">
        <w:rPr>
          <w:rFonts w:ascii="Verdana" w:hAnsi="Verdana"/>
        </w:rPr>
        <w:t>prenesli v poslovne knjige Občine Krško</w:t>
      </w:r>
      <w:r w:rsidR="00A07784">
        <w:rPr>
          <w:rFonts w:ascii="Verdana" w:hAnsi="Verdana"/>
        </w:rPr>
        <w:t xml:space="preserve">, ki jih je v letu 2011 prenesla na </w:t>
      </w:r>
      <w:r w:rsidR="00AC3218">
        <w:rPr>
          <w:rFonts w:ascii="Verdana" w:hAnsi="Verdana"/>
        </w:rPr>
        <w:t>O</w:t>
      </w:r>
      <w:r w:rsidR="00A07784">
        <w:rPr>
          <w:rFonts w:ascii="Verdana" w:hAnsi="Verdana"/>
        </w:rPr>
        <w:t xml:space="preserve">bčino Kostanjevica na Krki. </w:t>
      </w:r>
      <w:r w:rsidR="00A07784" w:rsidRPr="00344EEA">
        <w:rPr>
          <w:rFonts w:ascii="Verdana" w:hAnsi="Verdana"/>
        </w:rPr>
        <w:t xml:space="preserve"> </w:t>
      </w:r>
    </w:p>
    <w:p w:rsidR="00A07784" w:rsidRDefault="00A07784" w:rsidP="00A07784">
      <w:pPr>
        <w:ind w:right="-1"/>
        <w:jc w:val="both"/>
        <w:rPr>
          <w:rFonts w:ascii="Verdana" w:hAnsi="Verdana"/>
        </w:rPr>
      </w:pPr>
    </w:p>
    <w:p w:rsidR="00A07784" w:rsidRDefault="00A07784" w:rsidP="00A07784">
      <w:pPr>
        <w:jc w:val="both"/>
        <w:rPr>
          <w:rFonts w:ascii="Verdana" w:hAnsi="Verdana"/>
        </w:rPr>
      </w:pPr>
      <w:r w:rsidRPr="007A5E14">
        <w:rPr>
          <w:rFonts w:ascii="Verdana" w:hAnsi="Verdana"/>
        </w:rPr>
        <w:t xml:space="preserve">Na območju občine Kostanjevica na Krki ne izvajamo </w:t>
      </w:r>
      <w:r w:rsidR="0053258A" w:rsidRPr="007A5E14">
        <w:rPr>
          <w:rFonts w:ascii="Verdana" w:hAnsi="Verdana"/>
        </w:rPr>
        <w:t xml:space="preserve">tržnih </w:t>
      </w:r>
      <w:r w:rsidRPr="007A5E14">
        <w:rPr>
          <w:rFonts w:ascii="Verdana" w:hAnsi="Verdana"/>
        </w:rPr>
        <w:t>storitev z infrastrukturo in</w:t>
      </w:r>
      <w:r w:rsidRPr="00837626">
        <w:rPr>
          <w:rFonts w:ascii="Verdana" w:hAnsi="Verdana"/>
        </w:rPr>
        <w:t xml:space="preserve"> oprem</w:t>
      </w:r>
      <w:r>
        <w:rPr>
          <w:rFonts w:ascii="Verdana" w:hAnsi="Verdana"/>
        </w:rPr>
        <w:t>o</w:t>
      </w:r>
      <w:r w:rsidRPr="00837626">
        <w:rPr>
          <w:rFonts w:ascii="Verdana" w:hAnsi="Verdana"/>
        </w:rPr>
        <w:t xml:space="preserve">, ki je prvenstveno </w:t>
      </w:r>
      <w:r>
        <w:rPr>
          <w:rFonts w:ascii="Verdana" w:hAnsi="Verdana"/>
        </w:rPr>
        <w:t>namenjena izvajanju javne službe</w:t>
      </w:r>
      <w:r w:rsidRPr="00837626">
        <w:rPr>
          <w:rFonts w:ascii="Verdana" w:hAnsi="Verdana"/>
        </w:rPr>
        <w:t xml:space="preserve">, </w:t>
      </w:r>
      <w:r>
        <w:rPr>
          <w:rFonts w:ascii="Verdana" w:hAnsi="Verdana"/>
        </w:rPr>
        <w:t xml:space="preserve">zato ni zabeleženih </w:t>
      </w:r>
      <w:r w:rsidRPr="00837626">
        <w:rPr>
          <w:rFonts w:ascii="Verdana" w:hAnsi="Verdana"/>
        </w:rPr>
        <w:t>strošk</w:t>
      </w:r>
      <w:r>
        <w:rPr>
          <w:rFonts w:ascii="Verdana" w:hAnsi="Verdana"/>
        </w:rPr>
        <w:t xml:space="preserve">ov, ki bi </w:t>
      </w:r>
      <w:r w:rsidRPr="00837626">
        <w:rPr>
          <w:rFonts w:ascii="Verdana" w:hAnsi="Verdana"/>
        </w:rPr>
        <w:t xml:space="preserve"> razbremenjevali dejavnost</w:t>
      </w:r>
      <w:r>
        <w:rPr>
          <w:rFonts w:ascii="Verdana" w:hAnsi="Verdana"/>
        </w:rPr>
        <w:t>i gospodarskih javnih služb.</w:t>
      </w:r>
    </w:p>
    <w:p w:rsidR="00A07784" w:rsidRDefault="00A07784" w:rsidP="00A07784">
      <w:pPr>
        <w:ind w:right="-1"/>
        <w:jc w:val="both"/>
        <w:rPr>
          <w:rFonts w:ascii="Verdana" w:hAnsi="Verdana"/>
        </w:rPr>
      </w:pPr>
    </w:p>
    <w:p w:rsidR="00A07784" w:rsidRDefault="00A07784" w:rsidP="00A07784">
      <w:pPr>
        <w:ind w:right="-1"/>
        <w:jc w:val="both"/>
        <w:rPr>
          <w:rFonts w:ascii="Verdana" w:hAnsi="Verdana"/>
        </w:rPr>
      </w:pPr>
      <w:r w:rsidRPr="00F533D7">
        <w:rPr>
          <w:rFonts w:ascii="Verdana" w:hAnsi="Verdana"/>
        </w:rPr>
        <w:t xml:space="preserve">V </w:t>
      </w:r>
      <w:r>
        <w:rPr>
          <w:rFonts w:ascii="Verdana" w:hAnsi="Verdana"/>
        </w:rPr>
        <w:t xml:space="preserve">obravnavanem obdobju smo v sklopu tekočega vzdrževanja v obnovo infrastrukture vložili zbrana sredstva tarifnega sistema. </w:t>
      </w:r>
    </w:p>
    <w:p w:rsidR="00A07784" w:rsidRPr="000D7A64" w:rsidRDefault="00A07784" w:rsidP="00A07784">
      <w:pPr>
        <w:pStyle w:val="Naslov2"/>
        <w:numPr>
          <w:ilvl w:val="1"/>
          <w:numId w:val="18"/>
        </w:numPr>
        <w:tabs>
          <w:tab w:val="clear" w:pos="284"/>
          <w:tab w:val="num" w:pos="1134"/>
        </w:tabs>
        <w:spacing w:before="240" w:after="60" w:line="360" w:lineRule="auto"/>
        <w:ind w:left="1134" w:hanging="1134"/>
        <w:jc w:val="left"/>
        <w:rPr>
          <w:rFonts w:ascii="Verdana" w:hAnsi="Verdana"/>
          <w:i w:val="0"/>
          <w:color w:val="2980C1"/>
          <w:sz w:val="28"/>
          <w:szCs w:val="28"/>
        </w:rPr>
      </w:pPr>
      <w:bookmarkStart w:id="159" w:name="_Toc346565552"/>
      <w:bookmarkStart w:id="160" w:name="_Toc319923047"/>
      <w:bookmarkStart w:id="161" w:name="_Toc381351302"/>
      <w:r w:rsidRPr="000D7A64">
        <w:rPr>
          <w:rFonts w:ascii="Verdana" w:hAnsi="Verdana"/>
          <w:i w:val="0"/>
          <w:color w:val="2980C1"/>
          <w:sz w:val="28"/>
          <w:szCs w:val="28"/>
        </w:rPr>
        <w:t>Odstopanja od načrtovanih prihodkov</w:t>
      </w:r>
      <w:bookmarkEnd w:id="159"/>
      <w:bookmarkEnd w:id="160"/>
      <w:bookmarkEnd w:id="161"/>
    </w:p>
    <w:p w:rsidR="004321E3" w:rsidRDefault="004321E3" w:rsidP="004321E3">
      <w:pPr>
        <w:rPr>
          <w:rFonts w:ascii="Verdana" w:hAnsi="Verdana"/>
        </w:rPr>
      </w:pPr>
      <w:r>
        <w:rPr>
          <w:rFonts w:ascii="Verdana" w:hAnsi="Verdana"/>
        </w:rPr>
        <w:t xml:space="preserve">V nadaljevanju navajamo nekaj ključnih odstopanj: </w:t>
      </w:r>
    </w:p>
    <w:p w:rsidR="000D7A64" w:rsidRPr="003D6618" w:rsidRDefault="000D7A64" w:rsidP="000D7A64">
      <w:pPr>
        <w:numPr>
          <w:ilvl w:val="0"/>
          <w:numId w:val="5"/>
        </w:numPr>
        <w:jc w:val="both"/>
        <w:rPr>
          <w:rFonts w:ascii="Verdana" w:hAnsi="Verdana"/>
        </w:rPr>
      </w:pPr>
      <w:r w:rsidRPr="003D6618">
        <w:rPr>
          <w:rFonts w:ascii="Verdana" w:hAnsi="Verdana"/>
        </w:rPr>
        <w:t xml:space="preserve">realizirani </w:t>
      </w:r>
      <w:r w:rsidR="000D527C" w:rsidRPr="003D6618">
        <w:rPr>
          <w:rFonts w:ascii="Verdana" w:hAnsi="Verdana"/>
        </w:rPr>
        <w:t xml:space="preserve">prihodki od prodaje za planirano vrednostjo zaostajajo za 9 %. </w:t>
      </w:r>
      <w:r w:rsidRPr="003D6618">
        <w:rPr>
          <w:rFonts w:ascii="Verdana" w:hAnsi="Verdana"/>
        </w:rPr>
        <w:t xml:space="preserve"> Zaostajanje prihodkov od prodaje beležimo </w:t>
      </w:r>
      <w:r w:rsidR="000D527C" w:rsidRPr="003D6618">
        <w:rPr>
          <w:rFonts w:ascii="Verdana" w:hAnsi="Verdana"/>
        </w:rPr>
        <w:t>zaradi odstopanj obsega prodaje od načrtovanega</w:t>
      </w:r>
      <w:r w:rsidR="00197FCE">
        <w:rPr>
          <w:rFonts w:ascii="Verdana" w:hAnsi="Verdana"/>
        </w:rPr>
        <w:t>,</w:t>
      </w:r>
      <w:r w:rsidR="000D527C" w:rsidRPr="003D6618">
        <w:rPr>
          <w:rFonts w:ascii="Verdana" w:hAnsi="Verdana"/>
        </w:rPr>
        <w:t xml:space="preserve"> </w:t>
      </w:r>
    </w:p>
    <w:p w:rsidR="000D7A64" w:rsidRPr="003D6618" w:rsidRDefault="000D527C" w:rsidP="000D7A64">
      <w:pPr>
        <w:numPr>
          <w:ilvl w:val="0"/>
          <w:numId w:val="5"/>
        </w:numPr>
        <w:jc w:val="both"/>
        <w:rPr>
          <w:rFonts w:ascii="Verdana" w:hAnsi="Verdana"/>
        </w:rPr>
      </w:pPr>
      <w:r w:rsidRPr="003D6618">
        <w:rPr>
          <w:rFonts w:ascii="Verdana" w:hAnsi="Verdana"/>
        </w:rPr>
        <w:t>prejete odškodnine v višini 16.65</w:t>
      </w:r>
      <w:r w:rsidR="003A7823">
        <w:rPr>
          <w:rFonts w:ascii="Verdana" w:hAnsi="Verdana"/>
        </w:rPr>
        <w:t>1</w:t>
      </w:r>
      <w:r w:rsidRPr="003D6618">
        <w:rPr>
          <w:rFonts w:ascii="Verdana" w:hAnsi="Verdana"/>
        </w:rPr>
        <w:t xml:space="preserve"> EUR so bistveno presegle stroške, ki so znašali 1.216 EUR</w:t>
      </w:r>
      <w:r w:rsidR="00197FCE">
        <w:rPr>
          <w:rFonts w:ascii="Verdana" w:hAnsi="Verdana"/>
        </w:rPr>
        <w:t>,</w:t>
      </w:r>
      <w:r w:rsidRPr="003D6618">
        <w:rPr>
          <w:rFonts w:ascii="Verdana" w:hAnsi="Verdana"/>
        </w:rPr>
        <w:t xml:space="preserve"> </w:t>
      </w:r>
    </w:p>
    <w:p w:rsidR="002C02FE" w:rsidRPr="00DC2586" w:rsidRDefault="00A9685E" w:rsidP="00DC2586">
      <w:pPr>
        <w:pStyle w:val="Odstavekseznama"/>
        <w:numPr>
          <w:ilvl w:val="0"/>
          <w:numId w:val="28"/>
        </w:numPr>
        <w:jc w:val="both"/>
        <w:rPr>
          <w:rFonts w:ascii="Verdana" w:hAnsi="Verdana"/>
        </w:rPr>
      </w:pPr>
      <w:r w:rsidRPr="00DC2586">
        <w:rPr>
          <w:rFonts w:ascii="Verdana" w:hAnsi="Verdana"/>
        </w:rPr>
        <w:t>v postavki drugi poslovni prihodki je izkazana višina prejete subvencije za pokrivanje stroška najemnine v višini 26.771 EUR</w:t>
      </w:r>
      <w:r w:rsidR="00197FCE">
        <w:rPr>
          <w:rFonts w:ascii="Verdana" w:hAnsi="Verdana"/>
        </w:rPr>
        <w:t>.</w:t>
      </w:r>
      <w:r w:rsidRPr="00DC2586">
        <w:rPr>
          <w:rFonts w:ascii="Verdana" w:hAnsi="Verdana"/>
        </w:rPr>
        <w:t xml:space="preserve"> </w:t>
      </w:r>
    </w:p>
    <w:p w:rsidR="003D6618" w:rsidRPr="00F3108E" w:rsidRDefault="003D6618" w:rsidP="000D7A64">
      <w:pPr>
        <w:ind w:left="720"/>
        <w:rPr>
          <w:i/>
        </w:rPr>
      </w:pPr>
    </w:p>
    <w:p w:rsidR="002C02FE" w:rsidRDefault="00A9685E" w:rsidP="00DC2586">
      <w:pPr>
        <w:pStyle w:val="Napis"/>
        <w:rPr>
          <w:rFonts w:ascii="Verdana" w:hAnsi="Verdana" w:cs="Arial"/>
          <w:b w:val="0"/>
        </w:rPr>
      </w:pPr>
      <w:bookmarkStart w:id="162" w:name="_Toc381213932"/>
      <w:bookmarkStart w:id="163" w:name="_Toc381214538"/>
      <w:bookmarkStart w:id="164" w:name="_Toc381214690"/>
      <w:bookmarkStart w:id="165" w:name="_Toc381351335"/>
      <w:r w:rsidRPr="00DC2586">
        <w:rPr>
          <w:rFonts w:ascii="Verdana" w:hAnsi="Verdana" w:cs="Arial"/>
          <w:b w:val="0"/>
        </w:rPr>
        <w:t xml:space="preserve">Tabela </w:t>
      </w:r>
      <w:r w:rsidR="00B514F1" w:rsidRPr="00DC2586">
        <w:rPr>
          <w:rFonts w:ascii="Verdana" w:hAnsi="Verdana" w:cs="Arial"/>
          <w:b w:val="0"/>
        </w:rPr>
        <w:fldChar w:fldCharType="begin"/>
      </w:r>
      <w:r w:rsidRPr="00DC2586">
        <w:rPr>
          <w:rFonts w:ascii="Verdana" w:hAnsi="Verdana" w:cs="Arial"/>
          <w:b w:val="0"/>
        </w:rPr>
        <w:instrText xml:space="preserve"> SEQ Tabela \* ARABIC </w:instrText>
      </w:r>
      <w:r w:rsidR="00B514F1" w:rsidRPr="00DC2586">
        <w:rPr>
          <w:rFonts w:ascii="Verdana" w:hAnsi="Verdana" w:cs="Arial"/>
          <w:b w:val="0"/>
        </w:rPr>
        <w:fldChar w:fldCharType="separate"/>
      </w:r>
      <w:r w:rsidR="005F360E">
        <w:rPr>
          <w:rFonts w:ascii="Verdana" w:hAnsi="Verdana" w:cs="Arial"/>
          <w:b w:val="0"/>
          <w:noProof/>
        </w:rPr>
        <w:t>4</w:t>
      </w:r>
      <w:r w:rsidR="00B514F1" w:rsidRPr="00DC2586">
        <w:rPr>
          <w:rFonts w:ascii="Verdana" w:hAnsi="Verdana" w:cs="Arial"/>
          <w:b w:val="0"/>
        </w:rPr>
        <w:fldChar w:fldCharType="end"/>
      </w:r>
      <w:r w:rsidRPr="00DC2586">
        <w:rPr>
          <w:rFonts w:ascii="Verdana" w:hAnsi="Verdana" w:cs="Arial"/>
          <w:b w:val="0"/>
        </w:rPr>
        <w:t>: Odstopanja od načrtovanih prodanih količin</w:t>
      </w:r>
      <w:bookmarkEnd w:id="162"/>
      <w:bookmarkEnd w:id="163"/>
      <w:bookmarkEnd w:id="164"/>
      <w:bookmarkEnd w:id="165"/>
      <w:r w:rsidRPr="00DC2586">
        <w:rPr>
          <w:rFonts w:ascii="Verdana" w:hAnsi="Verdana" w:cs="Arial"/>
          <w:b w:val="0"/>
        </w:rPr>
        <w:t xml:space="preserve">  </w:t>
      </w:r>
    </w:p>
    <w:p w:rsidR="00197FCE" w:rsidRPr="00197FCE" w:rsidRDefault="00197FCE" w:rsidP="00197FCE"/>
    <w:tbl>
      <w:tblPr>
        <w:tblW w:w="9236" w:type="dxa"/>
        <w:tblInd w:w="70" w:type="dxa"/>
        <w:tblCellMar>
          <w:left w:w="70" w:type="dxa"/>
          <w:right w:w="70" w:type="dxa"/>
        </w:tblCellMar>
        <w:tblLook w:val="04A0"/>
      </w:tblPr>
      <w:tblGrid>
        <w:gridCol w:w="4253"/>
        <w:gridCol w:w="1534"/>
        <w:gridCol w:w="1581"/>
        <w:gridCol w:w="1868"/>
      </w:tblGrid>
      <w:tr w:rsidR="007A5E14" w:rsidRPr="002B06C2" w:rsidTr="00DC7D01">
        <w:trPr>
          <w:trHeight w:val="384"/>
        </w:trPr>
        <w:tc>
          <w:tcPr>
            <w:tcW w:w="4253" w:type="dxa"/>
            <w:tcBorders>
              <w:top w:val="single" w:sz="8" w:space="0" w:color="008000"/>
              <w:left w:val="nil"/>
              <w:bottom w:val="nil"/>
              <w:right w:val="nil"/>
            </w:tcBorders>
            <w:shd w:val="clear" w:color="000000" w:fill="CCFFCC"/>
            <w:noWrap/>
            <w:vAlign w:val="bottom"/>
          </w:tcPr>
          <w:p w:rsidR="007A5E14" w:rsidRPr="00DC2586" w:rsidRDefault="00A9685E" w:rsidP="007A5E14">
            <w:pPr>
              <w:rPr>
                <w:rFonts w:ascii="Verdana" w:hAnsi="Verdana" w:cs="Arial"/>
              </w:rPr>
            </w:pPr>
            <w:r w:rsidRPr="00DC2586">
              <w:rPr>
                <w:rFonts w:ascii="Verdana" w:hAnsi="Verdana" w:cs="Arial"/>
              </w:rPr>
              <w:t> </w:t>
            </w:r>
          </w:p>
        </w:tc>
        <w:tc>
          <w:tcPr>
            <w:tcW w:w="4983" w:type="dxa"/>
            <w:gridSpan w:val="3"/>
            <w:tcBorders>
              <w:top w:val="single" w:sz="8" w:space="0" w:color="008000"/>
              <w:left w:val="nil"/>
              <w:bottom w:val="nil"/>
              <w:right w:val="nil"/>
            </w:tcBorders>
            <w:shd w:val="clear" w:color="000000" w:fill="CCFFCC"/>
            <w:noWrap/>
            <w:vAlign w:val="center"/>
          </w:tcPr>
          <w:p w:rsidR="007A5E14" w:rsidRPr="002B06C2" w:rsidRDefault="007A5E14" w:rsidP="00DC7D01">
            <w:pPr>
              <w:jc w:val="center"/>
              <w:rPr>
                <w:rFonts w:ascii="Verdana" w:hAnsi="Verdana" w:cs="Arial"/>
              </w:rPr>
            </w:pPr>
            <w:r w:rsidRPr="002B06C2">
              <w:rPr>
                <w:rFonts w:ascii="Verdana" w:hAnsi="Verdana" w:cs="Arial"/>
              </w:rPr>
              <w:t>Odstopanja uresničenega od načrtovanega</w:t>
            </w:r>
          </w:p>
        </w:tc>
      </w:tr>
      <w:tr w:rsidR="007A5E14" w:rsidRPr="002B06C2" w:rsidTr="00DC7D01">
        <w:trPr>
          <w:trHeight w:val="384"/>
        </w:trPr>
        <w:tc>
          <w:tcPr>
            <w:tcW w:w="4253" w:type="dxa"/>
            <w:tcBorders>
              <w:top w:val="nil"/>
              <w:left w:val="nil"/>
              <w:bottom w:val="nil"/>
              <w:right w:val="nil"/>
            </w:tcBorders>
            <w:shd w:val="clear" w:color="000000" w:fill="CCFFCC"/>
            <w:noWrap/>
            <w:vAlign w:val="center"/>
          </w:tcPr>
          <w:p w:rsidR="007A5E14" w:rsidRPr="00DC2586" w:rsidRDefault="00A9685E" w:rsidP="00DC7D01">
            <w:pPr>
              <w:rPr>
                <w:rFonts w:ascii="Verdana" w:hAnsi="Verdana" w:cs="Arial"/>
              </w:rPr>
            </w:pPr>
            <w:r w:rsidRPr="00DC2586">
              <w:rPr>
                <w:rFonts w:ascii="Verdana" w:hAnsi="Verdana" w:cs="Arial"/>
              </w:rPr>
              <w:t>Dejavnost</w:t>
            </w:r>
          </w:p>
        </w:tc>
        <w:tc>
          <w:tcPr>
            <w:tcW w:w="1534" w:type="dxa"/>
            <w:tcBorders>
              <w:top w:val="nil"/>
              <w:left w:val="nil"/>
              <w:bottom w:val="nil"/>
              <w:right w:val="nil"/>
            </w:tcBorders>
            <w:shd w:val="clear" w:color="000000" w:fill="CCFFCC"/>
            <w:noWrap/>
            <w:vAlign w:val="center"/>
          </w:tcPr>
          <w:p w:rsidR="007A5E14" w:rsidRPr="00DC2586" w:rsidRDefault="00A9685E" w:rsidP="00DC7D01">
            <w:pPr>
              <w:jc w:val="right"/>
              <w:rPr>
                <w:rFonts w:ascii="Verdana" w:hAnsi="Verdana" w:cs="Arial"/>
              </w:rPr>
            </w:pPr>
            <w:r w:rsidRPr="00DC2586">
              <w:rPr>
                <w:rFonts w:ascii="Verdana" w:hAnsi="Verdana" w:cs="Arial"/>
              </w:rPr>
              <w:t>gospodinjstvo</w:t>
            </w:r>
          </w:p>
        </w:tc>
        <w:tc>
          <w:tcPr>
            <w:tcW w:w="1581" w:type="dxa"/>
            <w:tcBorders>
              <w:top w:val="nil"/>
              <w:left w:val="nil"/>
              <w:bottom w:val="nil"/>
              <w:right w:val="nil"/>
            </w:tcBorders>
            <w:shd w:val="clear" w:color="000000" w:fill="CCFFCC"/>
            <w:noWrap/>
            <w:vAlign w:val="center"/>
          </w:tcPr>
          <w:p w:rsidR="007A5E14" w:rsidRPr="00DC2586" w:rsidRDefault="00A9685E" w:rsidP="00DC7D01">
            <w:pPr>
              <w:jc w:val="right"/>
              <w:rPr>
                <w:rFonts w:ascii="Verdana" w:hAnsi="Verdana" w:cs="Arial"/>
              </w:rPr>
            </w:pPr>
            <w:r w:rsidRPr="00DC2586">
              <w:rPr>
                <w:rFonts w:ascii="Verdana" w:hAnsi="Verdana" w:cs="Arial"/>
              </w:rPr>
              <w:t>gospodarstvo</w:t>
            </w:r>
          </w:p>
        </w:tc>
        <w:tc>
          <w:tcPr>
            <w:tcW w:w="1868" w:type="dxa"/>
            <w:tcBorders>
              <w:top w:val="nil"/>
              <w:left w:val="nil"/>
              <w:bottom w:val="nil"/>
              <w:right w:val="nil"/>
            </w:tcBorders>
            <w:shd w:val="clear" w:color="000000" w:fill="CCFFCC"/>
            <w:noWrap/>
            <w:vAlign w:val="center"/>
          </w:tcPr>
          <w:p w:rsidR="007A5E14" w:rsidRPr="00DC2586" w:rsidRDefault="00A9685E" w:rsidP="00DC7D01">
            <w:pPr>
              <w:jc w:val="right"/>
              <w:rPr>
                <w:rFonts w:ascii="Verdana" w:hAnsi="Verdana" w:cs="Arial"/>
              </w:rPr>
            </w:pPr>
            <w:r w:rsidRPr="00DC2586">
              <w:rPr>
                <w:rFonts w:ascii="Verdana" w:hAnsi="Verdana" w:cs="Arial"/>
              </w:rPr>
              <w:t>negospodarstvo</w:t>
            </w:r>
          </w:p>
        </w:tc>
      </w:tr>
      <w:tr w:rsidR="007A5E14" w:rsidRPr="002B06C2" w:rsidTr="00DC7D01">
        <w:trPr>
          <w:trHeight w:val="197"/>
        </w:trPr>
        <w:tc>
          <w:tcPr>
            <w:tcW w:w="4253" w:type="dxa"/>
            <w:tcBorders>
              <w:top w:val="single" w:sz="4" w:space="0" w:color="008000"/>
              <w:left w:val="nil"/>
              <w:bottom w:val="nil"/>
              <w:right w:val="nil"/>
            </w:tcBorders>
            <w:shd w:val="clear" w:color="auto" w:fill="auto"/>
            <w:noWrap/>
            <w:vAlign w:val="center"/>
          </w:tcPr>
          <w:p w:rsidR="007A5E14" w:rsidRPr="00DC2586" w:rsidRDefault="00A9685E" w:rsidP="00DC7D01">
            <w:pPr>
              <w:rPr>
                <w:rFonts w:ascii="Verdana" w:hAnsi="Verdana" w:cs="Arial"/>
              </w:rPr>
            </w:pPr>
            <w:r w:rsidRPr="00DC2586">
              <w:rPr>
                <w:rFonts w:ascii="Verdana" w:hAnsi="Verdana" w:cs="Arial"/>
              </w:rPr>
              <w:t>Oskrba s pitno vodo</w:t>
            </w:r>
          </w:p>
        </w:tc>
        <w:tc>
          <w:tcPr>
            <w:tcW w:w="1534" w:type="dxa"/>
            <w:tcBorders>
              <w:top w:val="single" w:sz="4" w:space="0" w:color="008000"/>
              <w:left w:val="nil"/>
              <w:bottom w:val="nil"/>
              <w:right w:val="nil"/>
            </w:tcBorders>
            <w:shd w:val="clear" w:color="auto" w:fill="auto"/>
            <w:noWrap/>
            <w:vAlign w:val="center"/>
          </w:tcPr>
          <w:p w:rsidR="007A5E14" w:rsidRPr="00DC2586" w:rsidRDefault="00A9685E" w:rsidP="00DC7D01">
            <w:pPr>
              <w:jc w:val="right"/>
              <w:rPr>
                <w:rFonts w:ascii="Verdana" w:hAnsi="Verdana" w:cs="Arial"/>
              </w:rPr>
            </w:pPr>
            <w:r w:rsidRPr="00DC2586">
              <w:rPr>
                <w:rFonts w:ascii="Verdana" w:hAnsi="Verdana" w:cs="Arial"/>
              </w:rPr>
              <w:t>-14,59 %</w:t>
            </w:r>
          </w:p>
        </w:tc>
        <w:tc>
          <w:tcPr>
            <w:tcW w:w="1581" w:type="dxa"/>
            <w:tcBorders>
              <w:top w:val="single" w:sz="4" w:space="0" w:color="008000"/>
              <w:left w:val="nil"/>
              <w:bottom w:val="nil"/>
              <w:right w:val="nil"/>
            </w:tcBorders>
            <w:shd w:val="clear" w:color="auto" w:fill="auto"/>
            <w:noWrap/>
            <w:vAlign w:val="center"/>
          </w:tcPr>
          <w:p w:rsidR="007A5E14" w:rsidRPr="00DC2586" w:rsidRDefault="00A9685E" w:rsidP="00DC7D01">
            <w:pPr>
              <w:jc w:val="right"/>
              <w:rPr>
                <w:rFonts w:ascii="Verdana" w:hAnsi="Verdana" w:cs="Arial"/>
              </w:rPr>
            </w:pPr>
            <w:r w:rsidRPr="00DC2586">
              <w:rPr>
                <w:rFonts w:ascii="Verdana" w:hAnsi="Verdana" w:cs="Arial"/>
              </w:rPr>
              <w:t>-9,15 %</w:t>
            </w:r>
          </w:p>
        </w:tc>
        <w:tc>
          <w:tcPr>
            <w:tcW w:w="1868" w:type="dxa"/>
            <w:tcBorders>
              <w:top w:val="single" w:sz="4" w:space="0" w:color="008000"/>
              <w:left w:val="nil"/>
              <w:bottom w:val="nil"/>
              <w:right w:val="nil"/>
            </w:tcBorders>
            <w:shd w:val="clear" w:color="auto" w:fill="auto"/>
            <w:noWrap/>
            <w:vAlign w:val="center"/>
          </w:tcPr>
          <w:p w:rsidR="007A5E14" w:rsidRPr="00DC2586" w:rsidRDefault="00A9685E" w:rsidP="00DC7D01">
            <w:pPr>
              <w:jc w:val="right"/>
              <w:rPr>
                <w:rFonts w:ascii="Verdana" w:hAnsi="Verdana" w:cs="Arial"/>
              </w:rPr>
            </w:pPr>
            <w:r w:rsidRPr="00DC2586">
              <w:rPr>
                <w:rFonts w:ascii="Verdana" w:hAnsi="Verdana" w:cs="Arial"/>
              </w:rPr>
              <w:t>-6,75 %</w:t>
            </w:r>
          </w:p>
        </w:tc>
      </w:tr>
      <w:tr w:rsidR="007A5E14" w:rsidRPr="002B06C2" w:rsidTr="00DC7D01">
        <w:trPr>
          <w:trHeight w:val="384"/>
        </w:trPr>
        <w:tc>
          <w:tcPr>
            <w:tcW w:w="4253" w:type="dxa"/>
            <w:tcBorders>
              <w:top w:val="nil"/>
              <w:left w:val="nil"/>
              <w:bottom w:val="nil"/>
              <w:right w:val="nil"/>
            </w:tcBorders>
            <w:shd w:val="clear" w:color="auto" w:fill="auto"/>
            <w:noWrap/>
            <w:vAlign w:val="center"/>
          </w:tcPr>
          <w:p w:rsidR="007A5E14" w:rsidRPr="00DC2586" w:rsidRDefault="00A9685E" w:rsidP="00DC7D01">
            <w:pPr>
              <w:rPr>
                <w:rFonts w:ascii="Verdana" w:hAnsi="Verdana" w:cs="Arial"/>
              </w:rPr>
            </w:pPr>
            <w:r w:rsidRPr="00DC2586">
              <w:rPr>
                <w:rFonts w:ascii="Verdana" w:hAnsi="Verdana" w:cs="Arial"/>
              </w:rPr>
              <w:t>Odvajanje odpadnih voda</w:t>
            </w:r>
          </w:p>
        </w:tc>
        <w:tc>
          <w:tcPr>
            <w:tcW w:w="1534" w:type="dxa"/>
            <w:tcBorders>
              <w:top w:val="nil"/>
              <w:left w:val="nil"/>
              <w:bottom w:val="nil"/>
              <w:right w:val="nil"/>
            </w:tcBorders>
            <w:shd w:val="clear" w:color="auto" w:fill="auto"/>
            <w:noWrap/>
            <w:vAlign w:val="center"/>
          </w:tcPr>
          <w:p w:rsidR="007A5E14" w:rsidRPr="00DC2586" w:rsidRDefault="00A9685E" w:rsidP="00DC7D01">
            <w:pPr>
              <w:jc w:val="right"/>
              <w:rPr>
                <w:rFonts w:ascii="Verdana" w:hAnsi="Verdana" w:cs="Arial"/>
              </w:rPr>
            </w:pPr>
            <w:r w:rsidRPr="00DC2586">
              <w:rPr>
                <w:rFonts w:ascii="Verdana" w:hAnsi="Verdana" w:cs="Arial"/>
              </w:rPr>
              <w:t>-6,28 %</w:t>
            </w:r>
          </w:p>
        </w:tc>
        <w:tc>
          <w:tcPr>
            <w:tcW w:w="1581" w:type="dxa"/>
            <w:tcBorders>
              <w:top w:val="nil"/>
              <w:left w:val="nil"/>
              <w:bottom w:val="nil"/>
              <w:right w:val="nil"/>
            </w:tcBorders>
            <w:shd w:val="clear" w:color="auto" w:fill="auto"/>
            <w:noWrap/>
            <w:vAlign w:val="center"/>
          </w:tcPr>
          <w:p w:rsidR="007A5E14" w:rsidRPr="00DC2586" w:rsidRDefault="00A9685E" w:rsidP="00DC7D01">
            <w:pPr>
              <w:jc w:val="right"/>
              <w:rPr>
                <w:rFonts w:ascii="Verdana" w:hAnsi="Verdana" w:cs="Arial"/>
              </w:rPr>
            </w:pPr>
            <w:r w:rsidRPr="00DC2586">
              <w:rPr>
                <w:rFonts w:ascii="Verdana" w:hAnsi="Verdana" w:cs="Arial"/>
              </w:rPr>
              <w:t>-6,66 %</w:t>
            </w:r>
          </w:p>
        </w:tc>
        <w:tc>
          <w:tcPr>
            <w:tcW w:w="1868" w:type="dxa"/>
            <w:tcBorders>
              <w:top w:val="nil"/>
              <w:left w:val="nil"/>
              <w:bottom w:val="nil"/>
              <w:right w:val="nil"/>
            </w:tcBorders>
            <w:shd w:val="clear" w:color="auto" w:fill="auto"/>
            <w:noWrap/>
            <w:vAlign w:val="center"/>
          </w:tcPr>
          <w:p w:rsidR="007A5E14" w:rsidRPr="00DC2586" w:rsidRDefault="00A9685E" w:rsidP="00DC7D01">
            <w:pPr>
              <w:jc w:val="right"/>
              <w:rPr>
                <w:rFonts w:ascii="Verdana" w:hAnsi="Verdana" w:cs="Arial"/>
              </w:rPr>
            </w:pPr>
            <w:r w:rsidRPr="00DC2586">
              <w:rPr>
                <w:rFonts w:ascii="Verdana" w:hAnsi="Verdana" w:cs="Arial"/>
              </w:rPr>
              <w:t xml:space="preserve">-8,51 % </w:t>
            </w:r>
          </w:p>
        </w:tc>
      </w:tr>
      <w:tr w:rsidR="007A5E14" w:rsidRPr="002B06C2" w:rsidTr="00DC7D01">
        <w:trPr>
          <w:trHeight w:val="384"/>
        </w:trPr>
        <w:tc>
          <w:tcPr>
            <w:tcW w:w="4253" w:type="dxa"/>
            <w:tcBorders>
              <w:top w:val="nil"/>
              <w:left w:val="nil"/>
              <w:bottom w:val="nil"/>
              <w:right w:val="nil"/>
            </w:tcBorders>
            <w:shd w:val="clear" w:color="auto" w:fill="auto"/>
            <w:noWrap/>
            <w:vAlign w:val="center"/>
          </w:tcPr>
          <w:p w:rsidR="007A5E14" w:rsidRPr="00DC2586" w:rsidRDefault="00A9685E" w:rsidP="00DC7D01">
            <w:pPr>
              <w:rPr>
                <w:rFonts w:ascii="Verdana" w:hAnsi="Verdana" w:cs="Arial"/>
              </w:rPr>
            </w:pPr>
            <w:r w:rsidRPr="00DC2586">
              <w:rPr>
                <w:rFonts w:ascii="Verdana" w:hAnsi="Verdana" w:cs="Arial"/>
              </w:rPr>
              <w:t>Čiščenje odpadnih voda</w:t>
            </w:r>
          </w:p>
        </w:tc>
        <w:tc>
          <w:tcPr>
            <w:tcW w:w="1534" w:type="dxa"/>
            <w:tcBorders>
              <w:top w:val="nil"/>
              <w:left w:val="nil"/>
              <w:bottom w:val="nil"/>
              <w:right w:val="nil"/>
            </w:tcBorders>
            <w:shd w:val="clear" w:color="auto" w:fill="auto"/>
            <w:noWrap/>
            <w:vAlign w:val="center"/>
          </w:tcPr>
          <w:p w:rsidR="007A5E14" w:rsidRPr="00DC2586" w:rsidRDefault="00A9685E" w:rsidP="00DC7D01">
            <w:pPr>
              <w:jc w:val="right"/>
              <w:rPr>
                <w:rFonts w:ascii="Verdana" w:hAnsi="Verdana" w:cs="Arial"/>
              </w:rPr>
            </w:pPr>
            <w:r w:rsidRPr="00DC2586">
              <w:rPr>
                <w:rFonts w:ascii="Verdana" w:hAnsi="Verdana" w:cs="Arial"/>
              </w:rPr>
              <w:t>-6,37 %</w:t>
            </w:r>
          </w:p>
        </w:tc>
        <w:tc>
          <w:tcPr>
            <w:tcW w:w="1581" w:type="dxa"/>
            <w:tcBorders>
              <w:top w:val="nil"/>
              <w:left w:val="nil"/>
              <w:bottom w:val="nil"/>
              <w:right w:val="nil"/>
            </w:tcBorders>
            <w:shd w:val="clear" w:color="auto" w:fill="auto"/>
            <w:noWrap/>
            <w:vAlign w:val="center"/>
          </w:tcPr>
          <w:p w:rsidR="007A5E14" w:rsidRPr="00DC2586" w:rsidRDefault="00A9685E" w:rsidP="00DC7D01">
            <w:pPr>
              <w:jc w:val="right"/>
              <w:rPr>
                <w:rFonts w:ascii="Verdana" w:hAnsi="Verdana" w:cs="Arial"/>
              </w:rPr>
            </w:pPr>
            <w:r w:rsidRPr="00DC2586">
              <w:rPr>
                <w:rFonts w:ascii="Verdana" w:hAnsi="Verdana" w:cs="Arial"/>
              </w:rPr>
              <w:t>-7,50 %</w:t>
            </w:r>
          </w:p>
        </w:tc>
        <w:tc>
          <w:tcPr>
            <w:tcW w:w="1868" w:type="dxa"/>
            <w:tcBorders>
              <w:top w:val="nil"/>
              <w:left w:val="nil"/>
              <w:bottom w:val="nil"/>
              <w:right w:val="nil"/>
            </w:tcBorders>
            <w:shd w:val="clear" w:color="auto" w:fill="auto"/>
            <w:noWrap/>
            <w:vAlign w:val="center"/>
          </w:tcPr>
          <w:p w:rsidR="007A5E14" w:rsidRPr="00DC2586" w:rsidRDefault="00A9685E" w:rsidP="00DC7D01">
            <w:pPr>
              <w:jc w:val="right"/>
              <w:rPr>
                <w:rFonts w:ascii="Verdana" w:hAnsi="Verdana" w:cs="Arial"/>
              </w:rPr>
            </w:pPr>
            <w:r w:rsidRPr="00DC2586">
              <w:rPr>
                <w:rFonts w:ascii="Verdana" w:hAnsi="Verdana" w:cs="Arial"/>
              </w:rPr>
              <w:t>35,38 %</w:t>
            </w:r>
          </w:p>
        </w:tc>
      </w:tr>
      <w:tr w:rsidR="007A5E14" w:rsidRPr="002B06C2" w:rsidTr="00DC7D01">
        <w:trPr>
          <w:trHeight w:val="384"/>
        </w:trPr>
        <w:tc>
          <w:tcPr>
            <w:tcW w:w="4253" w:type="dxa"/>
            <w:tcBorders>
              <w:top w:val="nil"/>
              <w:left w:val="nil"/>
              <w:bottom w:val="single" w:sz="8" w:space="0" w:color="008000"/>
              <w:right w:val="nil"/>
            </w:tcBorders>
            <w:shd w:val="clear" w:color="auto" w:fill="auto"/>
            <w:noWrap/>
            <w:vAlign w:val="center"/>
          </w:tcPr>
          <w:p w:rsidR="007A5E14" w:rsidRPr="00DC2586" w:rsidRDefault="00A9685E" w:rsidP="00DC7D01">
            <w:pPr>
              <w:rPr>
                <w:rFonts w:ascii="Verdana" w:hAnsi="Verdana" w:cs="Arial"/>
              </w:rPr>
            </w:pPr>
            <w:r w:rsidRPr="00DC2586">
              <w:rPr>
                <w:rFonts w:ascii="Verdana" w:hAnsi="Verdana" w:cs="Arial"/>
              </w:rPr>
              <w:t>Ravnanje z odpadki</w:t>
            </w:r>
          </w:p>
        </w:tc>
        <w:tc>
          <w:tcPr>
            <w:tcW w:w="1534" w:type="dxa"/>
            <w:tcBorders>
              <w:top w:val="nil"/>
              <w:left w:val="nil"/>
              <w:bottom w:val="single" w:sz="8" w:space="0" w:color="008000"/>
              <w:right w:val="nil"/>
            </w:tcBorders>
            <w:shd w:val="clear" w:color="auto" w:fill="auto"/>
            <w:noWrap/>
            <w:vAlign w:val="center"/>
          </w:tcPr>
          <w:p w:rsidR="007A5E14" w:rsidRPr="00DC2586" w:rsidRDefault="00A9685E" w:rsidP="00DC7D01">
            <w:pPr>
              <w:jc w:val="right"/>
              <w:rPr>
                <w:rFonts w:ascii="Verdana" w:hAnsi="Verdana" w:cs="Arial"/>
              </w:rPr>
            </w:pPr>
            <w:r w:rsidRPr="00DC2586">
              <w:rPr>
                <w:rFonts w:ascii="Verdana" w:hAnsi="Verdana" w:cs="Arial"/>
              </w:rPr>
              <w:t>4,55 %</w:t>
            </w:r>
          </w:p>
        </w:tc>
        <w:tc>
          <w:tcPr>
            <w:tcW w:w="1581" w:type="dxa"/>
            <w:tcBorders>
              <w:top w:val="nil"/>
              <w:left w:val="nil"/>
              <w:bottom w:val="single" w:sz="8" w:space="0" w:color="008000"/>
              <w:right w:val="nil"/>
            </w:tcBorders>
            <w:shd w:val="clear" w:color="auto" w:fill="auto"/>
            <w:noWrap/>
            <w:vAlign w:val="center"/>
          </w:tcPr>
          <w:p w:rsidR="007A5E14" w:rsidRPr="00DC2586" w:rsidRDefault="00A9685E" w:rsidP="00DC7D01">
            <w:pPr>
              <w:jc w:val="right"/>
              <w:rPr>
                <w:rFonts w:ascii="Verdana" w:hAnsi="Verdana" w:cs="Arial"/>
              </w:rPr>
            </w:pPr>
            <w:r w:rsidRPr="00DC2586">
              <w:rPr>
                <w:rFonts w:ascii="Verdana" w:hAnsi="Verdana" w:cs="Arial"/>
              </w:rPr>
              <w:t>-12,11 %</w:t>
            </w:r>
          </w:p>
        </w:tc>
        <w:tc>
          <w:tcPr>
            <w:tcW w:w="1868" w:type="dxa"/>
            <w:tcBorders>
              <w:top w:val="nil"/>
              <w:left w:val="nil"/>
              <w:bottom w:val="single" w:sz="8" w:space="0" w:color="008000"/>
              <w:right w:val="nil"/>
            </w:tcBorders>
            <w:shd w:val="clear" w:color="auto" w:fill="auto"/>
            <w:noWrap/>
            <w:vAlign w:val="center"/>
          </w:tcPr>
          <w:p w:rsidR="007A5E14" w:rsidRPr="00DC2586" w:rsidRDefault="00A9685E" w:rsidP="00DC7D01">
            <w:pPr>
              <w:jc w:val="right"/>
              <w:rPr>
                <w:rFonts w:ascii="Verdana" w:hAnsi="Verdana" w:cs="Arial"/>
              </w:rPr>
            </w:pPr>
            <w:r w:rsidRPr="00DC2586">
              <w:rPr>
                <w:rFonts w:ascii="Verdana" w:hAnsi="Verdana" w:cs="Arial"/>
              </w:rPr>
              <w:t xml:space="preserve"> - </w:t>
            </w:r>
          </w:p>
        </w:tc>
      </w:tr>
    </w:tbl>
    <w:p w:rsidR="00330FC4" w:rsidRDefault="00330FC4" w:rsidP="00DB4C22">
      <w:pPr>
        <w:jc w:val="both"/>
        <w:rPr>
          <w:rFonts w:ascii="Verdana" w:hAnsi="Verdana" w:cs="Arial"/>
          <w:b/>
        </w:rPr>
      </w:pPr>
    </w:p>
    <w:p w:rsidR="002C02FE" w:rsidRDefault="00A9685E" w:rsidP="00DC2586">
      <w:pPr>
        <w:pStyle w:val="Napis"/>
        <w:rPr>
          <w:rFonts w:ascii="Verdana" w:hAnsi="Verdana" w:cs="Arial"/>
          <w:b w:val="0"/>
        </w:rPr>
      </w:pPr>
      <w:bookmarkStart w:id="166" w:name="_Toc381213933"/>
      <w:bookmarkStart w:id="167" w:name="_Toc381214539"/>
      <w:bookmarkStart w:id="168" w:name="_Toc381214691"/>
      <w:bookmarkStart w:id="169" w:name="_Toc381351336"/>
      <w:r w:rsidRPr="00DC2586">
        <w:rPr>
          <w:rFonts w:ascii="Verdana" w:hAnsi="Verdana" w:cs="Arial"/>
          <w:b w:val="0"/>
        </w:rPr>
        <w:t xml:space="preserve">Tabela </w:t>
      </w:r>
      <w:r w:rsidR="00B514F1" w:rsidRPr="00DC2586">
        <w:rPr>
          <w:rFonts w:ascii="Verdana" w:hAnsi="Verdana" w:cs="Arial"/>
          <w:b w:val="0"/>
        </w:rPr>
        <w:fldChar w:fldCharType="begin"/>
      </w:r>
      <w:r w:rsidRPr="00DC2586">
        <w:rPr>
          <w:rFonts w:ascii="Verdana" w:hAnsi="Verdana" w:cs="Arial"/>
          <w:b w:val="0"/>
        </w:rPr>
        <w:instrText xml:space="preserve"> SEQ Tabela \* ARABIC </w:instrText>
      </w:r>
      <w:r w:rsidR="00B514F1" w:rsidRPr="00DC2586">
        <w:rPr>
          <w:rFonts w:ascii="Verdana" w:hAnsi="Verdana" w:cs="Arial"/>
          <w:b w:val="0"/>
        </w:rPr>
        <w:fldChar w:fldCharType="separate"/>
      </w:r>
      <w:r w:rsidR="005F360E">
        <w:rPr>
          <w:rFonts w:ascii="Verdana" w:hAnsi="Verdana" w:cs="Arial"/>
          <w:b w:val="0"/>
          <w:noProof/>
        </w:rPr>
        <w:t>5</w:t>
      </w:r>
      <w:r w:rsidR="00B514F1" w:rsidRPr="00DC2586">
        <w:rPr>
          <w:rFonts w:ascii="Verdana" w:hAnsi="Verdana" w:cs="Arial"/>
          <w:b w:val="0"/>
        </w:rPr>
        <w:fldChar w:fldCharType="end"/>
      </w:r>
      <w:r w:rsidRPr="00DC2586">
        <w:rPr>
          <w:rFonts w:ascii="Verdana" w:hAnsi="Verdana" w:cs="Arial"/>
          <w:b w:val="0"/>
        </w:rPr>
        <w:t>: Odstopanja – količinska in vrednostna</w:t>
      </w:r>
      <w:bookmarkEnd w:id="166"/>
      <w:bookmarkEnd w:id="167"/>
      <w:bookmarkEnd w:id="168"/>
      <w:bookmarkEnd w:id="169"/>
    </w:p>
    <w:p w:rsidR="00197FCE" w:rsidRPr="00197FCE" w:rsidRDefault="00197FCE" w:rsidP="00197FCE"/>
    <w:tbl>
      <w:tblPr>
        <w:tblW w:w="9214" w:type="dxa"/>
        <w:tblInd w:w="70" w:type="dxa"/>
        <w:tblCellMar>
          <w:left w:w="70" w:type="dxa"/>
          <w:right w:w="70" w:type="dxa"/>
        </w:tblCellMar>
        <w:tblLook w:val="04A0"/>
      </w:tblPr>
      <w:tblGrid>
        <w:gridCol w:w="5942"/>
        <w:gridCol w:w="1667"/>
        <w:gridCol w:w="1605"/>
      </w:tblGrid>
      <w:tr w:rsidR="007A5E14" w:rsidRPr="002B06C2" w:rsidTr="00DC7D01">
        <w:trPr>
          <w:trHeight w:val="381"/>
        </w:trPr>
        <w:tc>
          <w:tcPr>
            <w:tcW w:w="5942" w:type="dxa"/>
            <w:tcBorders>
              <w:top w:val="single" w:sz="8" w:space="0" w:color="008000"/>
              <w:left w:val="nil"/>
              <w:bottom w:val="nil"/>
              <w:right w:val="nil"/>
            </w:tcBorders>
            <w:shd w:val="clear" w:color="000000" w:fill="CCFFCC"/>
            <w:noWrap/>
            <w:vAlign w:val="center"/>
          </w:tcPr>
          <w:p w:rsidR="007A5E14" w:rsidRPr="00DC2586" w:rsidRDefault="00A9685E" w:rsidP="00DC7D01">
            <w:pPr>
              <w:rPr>
                <w:rFonts w:ascii="Verdana" w:hAnsi="Verdana" w:cs="Arial"/>
              </w:rPr>
            </w:pPr>
            <w:r w:rsidRPr="00DC2586">
              <w:rPr>
                <w:rFonts w:ascii="Verdana" w:hAnsi="Verdana" w:cs="Arial"/>
              </w:rPr>
              <w:t>Dejavnost</w:t>
            </w:r>
          </w:p>
        </w:tc>
        <w:tc>
          <w:tcPr>
            <w:tcW w:w="1667" w:type="dxa"/>
            <w:tcBorders>
              <w:top w:val="single" w:sz="8" w:space="0" w:color="008000"/>
              <w:left w:val="nil"/>
              <w:bottom w:val="nil"/>
              <w:right w:val="nil"/>
            </w:tcBorders>
            <w:shd w:val="clear" w:color="000000" w:fill="CCFFCC"/>
            <w:noWrap/>
            <w:vAlign w:val="center"/>
          </w:tcPr>
          <w:p w:rsidR="007A5E14" w:rsidRPr="00DC2586" w:rsidRDefault="00A9685E" w:rsidP="00DC7D01">
            <w:pPr>
              <w:jc w:val="right"/>
              <w:rPr>
                <w:rFonts w:ascii="Verdana" w:hAnsi="Verdana" w:cs="Arial"/>
              </w:rPr>
            </w:pPr>
            <w:r w:rsidRPr="00DC2586">
              <w:rPr>
                <w:rFonts w:ascii="Verdana" w:hAnsi="Verdana" w:cs="Arial"/>
              </w:rPr>
              <w:t>količina</w:t>
            </w:r>
          </w:p>
        </w:tc>
        <w:tc>
          <w:tcPr>
            <w:tcW w:w="1605" w:type="dxa"/>
            <w:tcBorders>
              <w:top w:val="single" w:sz="8" w:space="0" w:color="008000"/>
              <w:left w:val="nil"/>
              <w:bottom w:val="nil"/>
              <w:right w:val="nil"/>
            </w:tcBorders>
            <w:shd w:val="clear" w:color="000000" w:fill="CCFFCC"/>
            <w:noWrap/>
            <w:vAlign w:val="center"/>
          </w:tcPr>
          <w:p w:rsidR="007A5E14" w:rsidRPr="00DC2586" w:rsidRDefault="00A9685E" w:rsidP="00DC7D01">
            <w:pPr>
              <w:jc w:val="right"/>
              <w:rPr>
                <w:rFonts w:ascii="Verdana" w:hAnsi="Verdana" w:cs="Arial"/>
              </w:rPr>
            </w:pPr>
            <w:r w:rsidRPr="00DC2586">
              <w:rPr>
                <w:rFonts w:ascii="Verdana" w:hAnsi="Verdana" w:cs="Arial"/>
              </w:rPr>
              <w:t>vrednost</w:t>
            </w:r>
          </w:p>
        </w:tc>
      </w:tr>
      <w:tr w:rsidR="007A5E14" w:rsidRPr="002B06C2" w:rsidTr="00DC7D01">
        <w:trPr>
          <w:trHeight w:val="381"/>
        </w:trPr>
        <w:tc>
          <w:tcPr>
            <w:tcW w:w="5942" w:type="dxa"/>
            <w:tcBorders>
              <w:top w:val="single" w:sz="4" w:space="0" w:color="008000"/>
              <w:left w:val="nil"/>
              <w:bottom w:val="dotted" w:sz="4" w:space="0" w:color="auto"/>
              <w:right w:val="nil"/>
            </w:tcBorders>
            <w:shd w:val="clear" w:color="auto" w:fill="auto"/>
            <w:noWrap/>
            <w:vAlign w:val="center"/>
          </w:tcPr>
          <w:p w:rsidR="007A5E14" w:rsidRPr="00DC2586" w:rsidRDefault="00A9685E" w:rsidP="00DC7D01">
            <w:pPr>
              <w:rPr>
                <w:rFonts w:ascii="Verdana" w:hAnsi="Verdana" w:cs="Arial"/>
              </w:rPr>
            </w:pPr>
            <w:r w:rsidRPr="00DC2586">
              <w:rPr>
                <w:rFonts w:ascii="Verdana" w:hAnsi="Verdana" w:cs="Arial"/>
              </w:rPr>
              <w:t>Oskrba s pitno vodo</w:t>
            </w:r>
          </w:p>
        </w:tc>
        <w:tc>
          <w:tcPr>
            <w:tcW w:w="1667" w:type="dxa"/>
            <w:tcBorders>
              <w:top w:val="single" w:sz="4" w:space="0" w:color="008000"/>
              <w:left w:val="nil"/>
              <w:bottom w:val="dotted" w:sz="4" w:space="0" w:color="auto"/>
              <w:right w:val="nil"/>
            </w:tcBorders>
            <w:shd w:val="clear" w:color="auto" w:fill="auto"/>
            <w:noWrap/>
            <w:vAlign w:val="center"/>
          </w:tcPr>
          <w:p w:rsidR="007A5E14" w:rsidRPr="002B06C2" w:rsidRDefault="007A5E14" w:rsidP="00DC7D01">
            <w:pPr>
              <w:jc w:val="right"/>
              <w:rPr>
                <w:rFonts w:ascii="Verdana" w:hAnsi="Verdana" w:cs="Arial"/>
              </w:rPr>
            </w:pPr>
            <w:r w:rsidRPr="002B06C2">
              <w:rPr>
                <w:rFonts w:ascii="Verdana" w:hAnsi="Verdana" w:cs="Arial"/>
              </w:rPr>
              <w:t>-17.930</w:t>
            </w:r>
            <w:r w:rsidR="00FF6D69" w:rsidRPr="002B06C2">
              <w:rPr>
                <w:rFonts w:ascii="Verdana" w:hAnsi="Verdana" w:cs="Arial"/>
              </w:rPr>
              <w:t xml:space="preserve"> m</w:t>
            </w:r>
            <w:r w:rsidR="00A9685E" w:rsidRPr="00DC2586">
              <w:rPr>
                <w:rFonts w:ascii="Verdana" w:hAnsi="Verdana" w:cs="Arial"/>
                <w:vertAlign w:val="superscript"/>
              </w:rPr>
              <w:t>3</w:t>
            </w:r>
          </w:p>
        </w:tc>
        <w:tc>
          <w:tcPr>
            <w:tcW w:w="1605" w:type="dxa"/>
            <w:tcBorders>
              <w:top w:val="single" w:sz="4" w:space="0" w:color="008000"/>
              <w:left w:val="nil"/>
              <w:bottom w:val="dotted" w:sz="4" w:space="0" w:color="auto"/>
              <w:right w:val="nil"/>
            </w:tcBorders>
            <w:shd w:val="clear" w:color="auto" w:fill="auto"/>
            <w:noWrap/>
            <w:vAlign w:val="center"/>
          </w:tcPr>
          <w:p w:rsidR="007A5E14" w:rsidRPr="002B06C2" w:rsidRDefault="00A9685E" w:rsidP="00DC7D01">
            <w:pPr>
              <w:jc w:val="right"/>
              <w:rPr>
                <w:rFonts w:ascii="Verdana" w:hAnsi="Verdana" w:cs="Arial"/>
              </w:rPr>
            </w:pPr>
            <w:r w:rsidRPr="00DC2586">
              <w:rPr>
                <w:rFonts w:ascii="Verdana" w:hAnsi="Verdana" w:cs="Arial"/>
              </w:rPr>
              <w:t>-14.098 EUR</w:t>
            </w:r>
          </w:p>
        </w:tc>
      </w:tr>
      <w:tr w:rsidR="007A5E14" w:rsidRPr="002B06C2" w:rsidTr="00DC7D01">
        <w:trPr>
          <w:trHeight w:val="381"/>
        </w:trPr>
        <w:tc>
          <w:tcPr>
            <w:tcW w:w="5942" w:type="dxa"/>
            <w:tcBorders>
              <w:top w:val="nil"/>
              <w:left w:val="nil"/>
              <w:bottom w:val="nil"/>
              <w:right w:val="nil"/>
            </w:tcBorders>
            <w:shd w:val="clear" w:color="auto" w:fill="auto"/>
            <w:noWrap/>
            <w:vAlign w:val="center"/>
          </w:tcPr>
          <w:p w:rsidR="007A5E14" w:rsidRPr="00DC2586" w:rsidRDefault="00A9685E" w:rsidP="00DC7D01">
            <w:pPr>
              <w:rPr>
                <w:rFonts w:ascii="Verdana" w:hAnsi="Verdana" w:cs="Arial"/>
              </w:rPr>
            </w:pPr>
            <w:r w:rsidRPr="00DC2586">
              <w:rPr>
                <w:rFonts w:ascii="Verdana" w:hAnsi="Verdana" w:cs="Arial"/>
              </w:rPr>
              <w:t>Odvajanje odpadnih voda</w:t>
            </w:r>
          </w:p>
        </w:tc>
        <w:tc>
          <w:tcPr>
            <w:tcW w:w="1667" w:type="dxa"/>
            <w:tcBorders>
              <w:top w:val="nil"/>
              <w:left w:val="nil"/>
              <w:bottom w:val="nil"/>
              <w:right w:val="nil"/>
            </w:tcBorders>
            <w:shd w:val="clear" w:color="auto" w:fill="auto"/>
            <w:noWrap/>
            <w:vAlign w:val="center"/>
          </w:tcPr>
          <w:p w:rsidR="007A5E14" w:rsidRPr="002B06C2" w:rsidRDefault="007A5E14" w:rsidP="00DC7D01">
            <w:pPr>
              <w:jc w:val="right"/>
              <w:rPr>
                <w:rFonts w:ascii="Verdana" w:hAnsi="Verdana" w:cs="Arial"/>
              </w:rPr>
            </w:pPr>
            <w:r w:rsidRPr="002B06C2">
              <w:rPr>
                <w:rFonts w:ascii="Verdana" w:hAnsi="Verdana" w:cs="Arial"/>
              </w:rPr>
              <w:t>-2.742</w:t>
            </w:r>
            <w:r w:rsidR="00FF6D69" w:rsidRPr="002B06C2">
              <w:rPr>
                <w:rFonts w:ascii="Verdana" w:hAnsi="Verdana" w:cs="Arial"/>
              </w:rPr>
              <w:t xml:space="preserve"> m</w:t>
            </w:r>
            <w:r w:rsidR="00FF6D69" w:rsidRPr="002B06C2">
              <w:rPr>
                <w:rFonts w:ascii="Verdana" w:hAnsi="Verdana" w:cs="Arial"/>
                <w:vertAlign w:val="superscript"/>
              </w:rPr>
              <w:t>3</w:t>
            </w:r>
          </w:p>
        </w:tc>
        <w:tc>
          <w:tcPr>
            <w:tcW w:w="1605" w:type="dxa"/>
            <w:tcBorders>
              <w:top w:val="nil"/>
              <w:left w:val="nil"/>
              <w:bottom w:val="nil"/>
              <w:right w:val="nil"/>
            </w:tcBorders>
            <w:shd w:val="clear" w:color="auto" w:fill="auto"/>
            <w:noWrap/>
            <w:vAlign w:val="center"/>
          </w:tcPr>
          <w:p w:rsidR="007A5E14" w:rsidRPr="002B06C2" w:rsidRDefault="00A9685E" w:rsidP="00DC7D01">
            <w:pPr>
              <w:jc w:val="right"/>
              <w:rPr>
                <w:rFonts w:ascii="Verdana" w:hAnsi="Verdana" w:cs="Arial"/>
              </w:rPr>
            </w:pPr>
            <w:r w:rsidRPr="00DC2586">
              <w:rPr>
                <w:rFonts w:ascii="Verdana" w:hAnsi="Verdana" w:cs="Arial"/>
              </w:rPr>
              <w:t>-1.283 EUR</w:t>
            </w:r>
          </w:p>
        </w:tc>
      </w:tr>
      <w:tr w:rsidR="007A5E14" w:rsidRPr="002B06C2" w:rsidTr="00DC7D01">
        <w:trPr>
          <w:trHeight w:val="381"/>
        </w:trPr>
        <w:tc>
          <w:tcPr>
            <w:tcW w:w="5942" w:type="dxa"/>
            <w:tcBorders>
              <w:top w:val="nil"/>
              <w:left w:val="nil"/>
              <w:bottom w:val="nil"/>
              <w:right w:val="nil"/>
            </w:tcBorders>
            <w:shd w:val="clear" w:color="auto" w:fill="auto"/>
            <w:noWrap/>
            <w:vAlign w:val="center"/>
          </w:tcPr>
          <w:p w:rsidR="007A5E14" w:rsidRPr="002B06C2" w:rsidRDefault="00A9685E" w:rsidP="00DC7D01">
            <w:pPr>
              <w:rPr>
                <w:rFonts w:ascii="Verdana" w:hAnsi="Verdana" w:cs="Arial"/>
              </w:rPr>
            </w:pPr>
            <w:r w:rsidRPr="00DC2586">
              <w:rPr>
                <w:rFonts w:ascii="Verdana" w:hAnsi="Verdana" w:cs="Arial"/>
              </w:rPr>
              <w:t>Čiščenje odpadnih voda</w:t>
            </w:r>
          </w:p>
        </w:tc>
        <w:tc>
          <w:tcPr>
            <w:tcW w:w="1667" w:type="dxa"/>
            <w:tcBorders>
              <w:top w:val="nil"/>
              <w:left w:val="nil"/>
              <w:bottom w:val="nil"/>
              <w:right w:val="nil"/>
            </w:tcBorders>
            <w:shd w:val="clear" w:color="auto" w:fill="auto"/>
            <w:noWrap/>
            <w:vAlign w:val="center"/>
          </w:tcPr>
          <w:p w:rsidR="007A5E14" w:rsidRPr="002B06C2" w:rsidRDefault="007A5E14" w:rsidP="00DC7D01">
            <w:pPr>
              <w:jc w:val="right"/>
              <w:rPr>
                <w:rFonts w:ascii="Verdana" w:hAnsi="Verdana" w:cs="Arial"/>
              </w:rPr>
            </w:pPr>
            <w:r w:rsidRPr="002B06C2">
              <w:rPr>
                <w:rFonts w:ascii="Verdana" w:hAnsi="Verdana" w:cs="Arial"/>
              </w:rPr>
              <w:t>-2.242</w:t>
            </w:r>
            <w:r w:rsidR="00FF6D69" w:rsidRPr="002B06C2">
              <w:rPr>
                <w:rFonts w:ascii="Verdana" w:hAnsi="Verdana" w:cs="Arial"/>
              </w:rPr>
              <w:t xml:space="preserve"> m</w:t>
            </w:r>
            <w:r w:rsidR="00A9685E" w:rsidRPr="00DC2586">
              <w:rPr>
                <w:rFonts w:ascii="Verdana" w:hAnsi="Verdana" w:cs="Arial"/>
                <w:vertAlign w:val="superscript"/>
              </w:rPr>
              <w:t>3</w:t>
            </w:r>
          </w:p>
        </w:tc>
        <w:tc>
          <w:tcPr>
            <w:tcW w:w="1605" w:type="dxa"/>
            <w:tcBorders>
              <w:top w:val="nil"/>
              <w:left w:val="nil"/>
              <w:bottom w:val="nil"/>
              <w:right w:val="nil"/>
            </w:tcBorders>
            <w:shd w:val="clear" w:color="auto" w:fill="auto"/>
            <w:noWrap/>
            <w:vAlign w:val="center"/>
          </w:tcPr>
          <w:p w:rsidR="007A5E14" w:rsidRPr="002B06C2" w:rsidRDefault="00A9685E" w:rsidP="00DC7D01">
            <w:pPr>
              <w:jc w:val="right"/>
              <w:rPr>
                <w:rFonts w:ascii="Verdana" w:hAnsi="Verdana" w:cs="Arial"/>
              </w:rPr>
            </w:pPr>
            <w:r w:rsidRPr="00DC2586">
              <w:rPr>
                <w:rFonts w:ascii="Verdana" w:hAnsi="Verdana" w:cs="Arial"/>
              </w:rPr>
              <w:t>-1.898 EUR</w:t>
            </w:r>
          </w:p>
        </w:tc>
      </w:tr>
      <w:tr w:rsidR="007A5E14" w:rsidRPr="002B06C2" w:rsidTr="00DC7D01">
        <w:trPr>
          <w:trHeight w:val="381"/>
        </w:trPr>
        <w:tc>
          <w:tcPr>
            <w:tcW w:w="5942" w:type="dxa"/>
            <w:tcBorders>
              <w:top w:val="nil"/>
              <w:left w:val="nil"/>
              <w:bottom w:val="nil"/>
              <w:right w:val="nil"/>
            </w:tcBorders>
            <w:shd w:val="clear" w:color="auto" w:fill="auto"/>
            <w:noWrap/>
            <w:vAlign w:val="center"/>
          </w:tcPr>
          <w:p w:rsidR="007A5E14" w:rsidRPr="002B06C2" w:rsidRDefault="00A9685E" w:rsidP="00DC7D01">
            <w:pPr>
              <w:rPr>
                <w:rFonts w:ascii="Verdana" w:hAnsi="Verdana" w:cs="Arial"/>
              </w:rPr>
            </w:pPr>
            <w:r w:rsidRPr="00DC2586">
              <w:rPr>
                <w:rFonts w:ascii="Verdana" w:hAnsi="Verdana" w:cs="Arial"/>
              </w:rPr>
              <w:t>Ravnanje z odpadki, in sicer:</w:t>
            </w:r>
          </w:p>
        </w:tc>
        <w:tc>
          <w:tcPr>
            <w:tcW w:w="1667" w:type="dxa"/>
            <w:tcBorders>
              <w:top w:val="nil"/>
              <w:left w:val="nil"/>
              <w:bottom w:val="nil"/>
              <w:right w:val="nil"/>
            </w:tcBorders>
            <w:shd w:val="clear" w:color="auto" w:fill="auto"/>
            <w:noWrap/>
            <w:vAlign w:val="center"/>
          </w:tcPr>
          <w:p w:rsidR="007A5E14" w:rsidRPr="002B06C2" w:rsidRDefault="007A5E14" w:rsidP="00DC7D01">
            <w:pPr>
              <w:jc w:val="right"/>
              <w:rPr>
                <w:rFonts w:ascii="Verdana" w:hAnsi="Verdana" w:cs="Arial"/>
              </w:rPr>
            </w:pPr>
          </w:p>
        </w:tc>
        <w:tc>
          <w:tcPr>
            <w:tcW w:w="1605" w:type="dxa"/>
            <w:tcBorders>
              <w:top w:val="nil"/>
              <w:left w:val="nil"/>
              <w:bottom w:val="nil"/>
              <w:right w:val="nil"/>
            </w:tcBorders>
            <w:shd w:val="clear" w:color="auto" w:fill="auto"/>
            <w:noWrap/>
            <w:vAlign w:val="center"/>
          </w:tcPr>
          <w:p w:rsidR="007A5E14" w:rsidRPr="002B06C2" w:rsidRDefault="00A9685E" w:rsidP="00DC7D01">
            <w:pPr>
              <w:jc w:val="right"/>
              <w:rPr>
                <w:rFonts w:ascii="Verdana" w:hAnsi="Verdana" w:cs="Arial"/>
              </w:rPr>
            </w:pPr>
            <w:r w:rsidRPr="00DC2586">
              <w:rPr>
                <w:rFonts w:ascii="Verdana" w:hAnsi="Verdana" w:cs="Arial"/>
              </w:rPr>
              <w:t>1.530 EUR</w:t>
            </w:r>
          </w:p>
        </w:tc>
      </w:tr>
      <w:tr w:rsidR="007A5E14" w:rsidRPr="002B06C2" w:rsidTr="00DC7D01">
        <w:trPr>
          <w:trHeight w:val="381"/>
        </w:trPr>
        <w:tc>
          <w:tcPr>
            <w:tcW w:w="5942" w:type="dxa"/>
            <w:tcBorders>
              <w:top w:val="nil"/>
              <w:left w:val="nil"/>
              <w:bottom w:val="dotted" w:sz="4" w:space="0" w:color="auto"/>
              <w:right w:val="nil"/>
            </w:tcBorders>
            <w:shd w:val="clear" w:color="auto" w:fill="auto"/>
            <w:noWrap/>
            <w:vAlign w:val="center"/>
          </w:tcPr>
          <w:p w:rsidR="007A5E14" w:rsidRPr="00DC2586" w:rsidRDefault="00A9685E" w:rsidP="00DC7D01">
            <w:pPr>
              <w:rPr>
                <w:rFonts w:ascii="Verdana" w:hAnsi="Verdana" w:cs="Arial"/>
              </w:rPr>
            </w:pPr>
            <w:r w:rsidRPr="00DC2586">
              <w:rPr>
                <w:rFonts w:ascii="Verdana" w:hAnsi="Verdana" w:cs="Arial"/>
              </w:rPr>
              <w:t xml:space="preserve"> - gospodinjstvo: zbiranje in odvoz ter odlaganje</w:t>
            </w:r>
          </w:p>
        </w:tc>
        <w:tc>
          <w:tcPr>
            <w:tcW w:w="1667" w:type="dxa"/>
            <w:tcBorders>
              <w:top w:val="nil"/>
              <w:left w:val="nil"/>
              <w:bottom w:val="dotted" w:sz="4" w:space="0" w:color="auto"/>
              <w:right w:val="nil"/>
            </w:tcBorders>
            <w:shd w:val="clear" w:color="auto" w:fill="auto"/>
            <w:noWrap/>
            <w:vAlign w:val="center"/>
          </w:tcPr>
          <w:p w:rsidR="007A5E14" w:rsidRPr="002B06C2" w:rsidRDefault="007A5E14" w:rsidP="00DC7D01">
            <w:pPr>
              <w:jc w:val="right"/>
              <w:rPr>
                <w:rFonts w:ascii="Verdana" w:hAnsi="Verdana" w:cs="Arial"/>
              </w:rPr>
            </w:pPr>
            <w:r w:rsidRPr="002B06C2">
              <w:rPr>
                <w:rFonts w:ascii="Verdana" w:hAnsi="Verdana" w:cs="Arial"/>
              </w:rPr>
              <w:t>298</w:t>
            </w:r>
            <w:r w:rsidR="00FF6D69" w:rsidRPr="002B06C2">
              <w:rPr>
                <w:rFonts w:ascii="Verdana" w:hAnsi="Verdana" w:cs="Arial"/>
              </w:rPr>
              <w:t xml:space="preserve"> m</w:t>
            </w:r>
            <w:r w:rsidR="00A9685E" w:rsidRPr="00DC2586">
              <w:rPr>
                <w:rFonts w:ascii="Verdana" w:hAnsi="Verdana" w:cs="Arial"/>
                <w:vertAlign w:val="superscript"/>
              </w:rPr>
              <w:t>3</w:t>
            </w:r>
          </w:p>
        </w:tc>
        <w:tc>
          <w:tcPr>
            <w:tcW w:w="1605" w:type="dxa"/>
            <w:tcBorders>
              <w:top w:val="nil"/>
              <w:left w:val="nil"/>
              <w:bottom w:val="dotted" w:sz="4" w:space="0" w:color="auto"/>
              <w:right w:val="nil"/>
            </w:tcBorders>
            <w:shd w:val="clear" w:color="auto" w:fill="auto"/>
            <w:noWrap/>
            <w:vAlign w:val="center"/>
          </w:tcPr>
          <w:p w:rsidR="007A5E14" w:rsidRPr="002B06C2" w:rsidRDefault="00A9685E" w:rsidP="00DC7D01">
            <w:pPr>
              <w:jc w:val="right"/>
              <w:rPr>
                <w:rFonts w:ascii="Verdana" w:hAnsi="Verdana" w:cs="Arial"/>
              </w:rPr>
            </w:pPr>
            <w:r w:rsidRPr="00DC2586">
              <w:rPr>
                <w:rFonts w:ascii="Verdana" w:hAnsi="Verdana" w:cs="Arial"/>
              </w:rPr>
              <w:t>2.654 EUR</w:t>
            </w:r>
          </w:p>
        </w:tc>
      </w:tr>
      <w:tr w:rsidR="007A5E14" w:rsidRPr="002B06C2" w:rsidTr="00DC7D01">
        <w:trPr>
          <w:trHeight w:val="381"/>
        </w:trPr>
        <w:tc>
          <w:tcPr>
            <w:tcW w:w="5942" w:type="dxa"/>
            <w:tcBorders>
              <w:top w:val="nil"/>
              <w:left w:val="nil"/>
              <w:bottom w:val="nil"/>
              <w:right w:val="nil"/>
            </w:tcBorders>
            <w:shd w:val="clear" w:color="auto" w:fill="auto"/>
            <w:noWrap/>
            <w:vAlign w:val="center"/>
          </w:tcPr>
          <w:p w:rsidR="007A5E14" w:rsidRPr="00DC2586" w:rsidRDefault="00A9685E" w:rsidP="00DC7D01">
            <w:pPr>
              <w:rPr>
                <w:rFonts w:ascii="Verdana" w:hAnsi="Verdana" w:cs="Arial"/>
              </w:rPr>
            </w:pPr>
            <w:r w:rsidRPr="00DC2586">
              <w:rPr>
                <w:rFonts w:ascii="Verdana" w:hAnsi="Verdana" w:cs="Arial"/>
              </w:rPr>
              <w:t xml:space="preserve"> - gospodarstvo: zbiranje in odvoz </w:t>
            </w:r>
          </w:p>
        </w:tc>
        <w:tc>
          <w:tcPr>
            <w:tcW w:w="1667" w:type="dxa"/>
            <w:tcBorders>
              <w:top w:val="nil"/>
              <w:left w:val="nil"/>
              <w:bottom w:val="nil"/>
              <w:right w:val="nil"/>
            </w:tcBorders>
            <w:shd w:val="clear" w:color="auto" w:fill="auto"/>
            <w:noWrap/>
            <w:vAlign w:val="center"/>
          </w:tcPr>
          <w:p w:rsidR="007A5E14" w:rsidRPr="002B06C2" w:rsidRDefault="007A5E14" w:rsidP="00DC7D01">
            <w:pPr>
              <w:jc w:val="right"/>
              <w:rPr>
                <w:rFonts w:ascii="Verdana" w:hAnsi="Verdana" w:cs="Arial"/>
              </w:rPr>
            </w:pPr>
            <w:r w:rsidRPr="002B06C2">
              <w:rPr>
                <w:rFonts w:ascii="Verdana" w:hAnsi="Verdana" w:cs="Arial"/>
              </w:rPr>
              <w:t>-76</w:t>
            </w:r>
            <w:r w:rsidR="00FF6D69" w:rsidRPr="002B06C2">
              <w:rPr>
                <w:rFonts w:ascii="Verdana" w:hAnsi="Verdana" w:cs="Arial"/>
              </w:rPr>
              <w:t xml:space="preserve"> m</w:t>
            </w:r>
            <w:r w:rsidR="00A9685E" w:rsidRPr="00DC2586">
              <w:rPr>
                <w:rFonts w:ascii="Verdana" w:hAnsi="Verdana" w:cs="Arial"/>
                <w:vertAlign w:val="superscript"/>
              </w:rPr>
              <w:t>3</w:t>
            </w:r>
          </w:p>
        </w:tc>
        <w:tc>
          <w:tcPr>
            <w:tcW w:w="1605" w:type="dxa"/>
            <w:tcBorders>
              <w:top w:val="nil"/>
              <w:left w:val="nil"/>
              <w:bottom w:val="nil"/>
              <w:right w:val="nil"/>
            </w:tcBorders>
            <w:shd w:val="clear" w:color="auto" w:fill="auto"/>
            <w:noWrap/>
            <w:vAlign w:val="center"/>
          </w:tcPr>
          <w:p w:rsidR="007A5E14" w:rsidRPr="002B06C2" w:rsidRDefault="00A9685E" w:rsidP="00DC7D01">
            <w:pPr>
              <w:jc w:val="right"/>
              <w:rPr>
                <w:rFonts w:ascii="Verdana" w:hAnsi="Verdana" w:cs="Arial"/>
              </w:rPr>
            </w:pPr>
            <w:r w:rsidRPr="00DC2586">
              <w:rPr>
                <w:rFonts w:ascii="Verdana" w:hAnsi="Verdana" w:cs="Arial"/>
              </w:rPr>
              <w:t>-1.485 EUR</w:t>
            </w:r>
          </w:p>
        </w:tc>
      </w:tr>
      <w:tr w:rsidR="007A5E14" w:rsidRPr="002B06C2" w:rsidTr="00DC7D01">
        <w:trPr>
          <w:trHeight w:val="381"/>
        </w:trPr>
        <w:tc>
          <w:tcPr>
            <w:tcW w:w="5942" w:type="dxa"/>
            <w:tcBorders>
              <w:top w:val="nil"/>
              <w:left w:val="nil"/>
              <w:right w:val="nil"/>
            </w:tcBorders>
            <w:shd w:val="clear" w:color="auto" w:fill="auto"/>
            <w:noWrap/>
            <w:vAlign w:val="center"/>
          </w:tcPr>
          <w:p w:rsidR="007A5E14" w:rsidRPr="002B06C2" w:rsidRDefault="00A9685E" w:rsidP="00DC7D01">
            <w:pPr>
              <w:rPr>
                <w:rFonts w:ascii="Verdana" w:hAnsi="Verdana" w:cs="Arial"/>
              </w:rPr>
            </w:pPr>
            <w:r w:rsidRPr="00DC2586">
              <w:rPr>
                <w:rFonts w:ascii="Verdana" w:hAnsi="Verdana" w:cs="Arial"/>
              </w:rPr>
              <w:t xml:space="preserve">                    :</w:t>
            </w:r>
            <w:r w:rsidR="002B06C2">
              <w:rPr>
                <w:rFonts w:ascii="Verdana" w:hAnsi="Verdana" w:cs="Arial"/>
              </w:rPr>
              <w:t xml:space="preserve"> </w:t>
            </w:r>
            <w:r w:rsidR="007A5E14" w:rsidRPr="002B06C2">
              <w:rPr>
                <w:rFonts w:ascii="Verdana" w:hAnsi="Verdana" w:cs="Arial"/>
              </w:rPr>
              <w:t xml:space="preserve">odlaganje </w:t>
            </w:r>
          </w:p>
        </w:tc>
        <w:tc>
          <w:tcPr>
            <w:tcW w:w="1667" w:type="dxa"/>
            <w:tcBorders>
              <w:top w:val="nil"/>
              <w:left w:val="nil"/>
              <w:right w:val="nil"/>
            </w:tcBorders>
            <w:shd w:val="clear" w:color="auto" w:fill="auto"/>
            <w:noWrap/>
            <w:vAlign w:val="center"/>
          </w:tcPr>
          <w:p w:rsidR="007A5E14" w:rsidRPr="002B06C2" w:rsidRDefault="007A5E14" w:rsidP="00DC7D01">
            <w:pPr>
              <w:jc w:val="right"/>
              <w:rPr>
                <w:rFonts w:ascii="Verdana" w:hAnsi="Verdana" w:cs="Arial"/>
              </w:rPr>
            </w:pPr>
            <w:r w:rsidRPr="002B06C2">
              <w:rPr>
                <w:rFonts w:ascii="Verdana" w:hAnsi="Verdana" w:cs="Arial"/>
              </w:rPr>
              <w:t>-174</w:t>
            </w:r>
            <w:r w:rsidR="00FF6D69" w:rsidRPr="002B06C2">
              <w:rPr>
                <w:rFonts w:ascii="Verdana" w:hAnsi="Verdana" w:cs="Arial"/>
              </w:rPr>
              <w:t xml:space="preserve"> m</w:t>
            </w:r>
            <w:r w:rsidR="00A9685E" w:rsidRPr="00DC2586">
              <w:rPr>
                <w:rFonts w:ascii="Verdana" w:hAnsi="Verdana" w:cs="Arial"/>
                <w:vertAlign w:val="superscript"/>
              </w:rPr>
              <w:t>3</w:t>
            </w:r>
          </w:p>
        </w:tc>
        <w:tc>
          <w:tcPr>
            <w:tcW w:w="1605" w:type="dxa"/>
            <w:tcBorders>
              <w:top w:val="nil"/>
              <w:left w:val="nil"/>
              <w:right w:val="nil"/>
            </w:tcBorders>
            <w:shd w:val="clear" w:color="auto" w:fill="auto"/>
            <w:noWrap/>
            <w:vAlign w:val="center"/>
          </w:tcPr>
          <w:p w:rsidR="007A5E14" w:rsidRPr="002B06C2" w:rsidRDefault="00A9685E" w:rsidP="00DC7D01">
            <w:pPr>
              <w:jc w:val="right"/>
              <w:rPr>
                <w:rFonts w:ascii="Verdana" w:hAnsi="Verdana" w:cs="Arial"/>
              </w:rPr>
            </w:pPr>
            <w:r w:rsidRPr="00DC2586">
              <w:rPr>
                <w:rFonts w:ascii="Verdana" w:hAnsi="Verdana" w:cs="Arial"/>
              </w:rPr>
              <w:t>-1.436 EUR</w:t>
            </w:r>
          </w:p>
        </w:tc>
      </w:tr>
      <w:tr w:rsidR="007A5E14" w:rsidRPr="002B06C2" w:rsidTr="00DC7D01">
        <w:trPr>
          <w:trHeight w:val="381"/>
        </w:trPr>
        <w:tc>
          <w:tcPr>
            <w:tcW w:w="5942" w:type="dxa"/>
            <w:tcBorders>
              <w:top w:val="nil"/>
              <w:left w:val="nil"/>
              <w:bottom w:val="single" w:sz="4" w:space="0" w:color="92D050"/>
              <w:right w:val="nil"/>
            </w:tcBorders>
            <w:shd w:val="clear" w:color="auto" w:fill="auto"/>
            <w:noWrap/>
            <w:vAlign w:val="center"/>
          </w:tcPr>
          <w:p w:rsidR="007A5E14" w:rsidRPr="002B06C2" w:rsidRDefault="00A9685E" w:rsidP="00DC7D01">
            <w:pPr>
              <w:rPr>
                <w:rFonts w:ascii="Verdana" w:hAnsi="Verdana" w:cs="Arial"/>
              </w:rPr>
            </w:pPr>
            <w:r w:rsidRPr="00DC2586">
              <w:rPr>
                <w:rFonts w:ascii="Verdana" w:hAnsi="Verdana" w:cs="Arial"/>
              </w:rPr>
              <w:t xml:space="preserve">                    : odlaganje </w:t>
            </w:r>
          </w:p>
        </w:tc>
        <w:tc>
          <w:tcPr>
            <w:tcW w:w="1667" w:type="dxa"/>
            <w:tcBorders>
              <w:top w:val="nil"/>
              <w:left w:val="nil"/>
              <w:bottom w:val="single" w:sz="4" w:space="0" w:color="92D050"/>
              <w:right w:val="nil"/>
            </w:tcBorders>
            <w:shd w:val="clear" w:color="auto" w:fill="auto"/>
            <w:noWrap/>
            <w:vAlign w:val="center"/>
          </w:tcPr>
          <w:p w:rsidR="007A5E14" w:rsidRPr="002B06C2" w:rsidRDefault="00A9685E" w:rsidP="00DC7D01">
            <w:pPr>
              <w:jc w:val="right"/>
              <w:rPr>
                <w:rFonts w:ascii="Verdana" w:hAnsi="Verdana" w:cs="Arial"/>
              </w:rPr>
            </w:pPr>
            <w:r w:rsidRPr="00DC2586">
              <w:rPr>
                <w:rFonts w:ascii="Verdana" w:hAnsi="Verdana" w:cs="Arial"/>
              </w:rPr>
              <w:t>23 t</w:t>
            </w:r>
          </w:p>
        </w:tc>
        <w:tc>
          <w:tcPr>
            <w:tcW w:w="1605" w:type="dxa"/>
            <w:tcBorders>
              <w:top w:val="nil"/>
              <w:left w:val="nil"/>
              <w:bottom w:val="single" w:sz="4" w:space="0" w:color="92D050"/>
              <w:right w:val="nil"/>
            </w:tcBorders>
            <w:shd w:val="clear" w:color="auto" w:fill="auto"/>
            <w:noWrap/>
            <w:vAlign w:val="center"/>
          </w:tcPr>
          <w:p w:rsidR="007A5E14" w:rsidRPr="002B06C2" w:rsidRDefault="00A9685E" w:rsidP="00DC7D01">
            <w:pPr>
              <w:jc w:val="right"/>
              <w:rPr>
                <w:rFonts w:ascii="Verdana" w:hAnsi="Verdana" w:cs="Arial"/>
              </w:rPr>
            </w:pPr>
            <w:r w:rsidRPr="00DC2586">
              <w:rPr>
                <w:rFonts w:ascii="Verdana" w:hAnsi="Verdana" w:cs="Arial"/>
              </w:rPr>
              <w:t>1.798 EUR</w:t>
            </w:r>
          </w:p>
        </w:tc>
      </w:tr>
    </w:tbl>
    <w:p w:rsidR="007A5E14" w:rsidRPr="00CD3B86" w:rsidRDefault="007A5E14" w:rsidP="00DB4C22">
      <w:pPr>
        <w:jc w:val="both"/>
        <w:rPr>
          <w:rFonts w:ascii="Verdana" w:hAnsi="Verdana" w:cs="Arial"/>
          <w:u w:val="single"/>
        </w:rPr>
      </w:pPr>
    </w:p>
    <w:p w:rsidR="00330FC4" w:rsidRDefault="00E1667E" w:rsidP="00330FC4">
      <w:pPr>
        <w:jc w:val="both"/>
        <w:rPr>
          <w:rFonts w:ascii="Verdana" w:hAnsi="Verdana" w:cs="Arial"/>
        </w:rPr>
      </w:pPr>
      <w:r>
        <w:rPr>
          <w:rFonts w:ascii="Verdana" w:hAnsi="Verdana" w:cs="Arial"/>
        </w:rPr>
        <w:lastRenderedPageBreak/>
        <w:t xml:space="preserve">Pri dejavnosti </w:t>
      </w:r>
      <w:r w:rsidR="000D527C">
        <w:rPr>
          <w:rFonts w:ascii="Verdana" w:hAnsi="Verdana" w:cs="Arial"/>
        </w:rPr>
        <w:t xml:space="preserve">oskrbe s pitno vodo </w:t>
      </w:r>
      <w:r w:rsidR="00330FC4">
        <w:rPr>
          <w:rFonts w:ascii="Verdana" w:hAnsi="Verdana" w:cs="Arial"/>
        </w:rPr>
        <w:t xml:space="preserve"> je zaznan največji količinski in prihodkovni odmik glede na planiranega. </w:t>
      </w:r>
    </w:p>
    <w:p w:rsidR="00A07784" w:rsidRPr="000D7A64" w:rsidRDefault="00A07784" w:rsidP="00A07784">
      <w:pPr>
        <w:pStyle w:val="Naslov2"/>
        <w:numPr>
          <w:ilvl w:val="1"/>
          <w:numId w:val="18"/>
        </w:numPr>
        <w:tabs>
          <w:tab w:val="clear" w:pos="284"/>
          <w:tab w:val="num" w:pos="1134"/>
        </w:tabs>
        <w:spacing w:before="240" w:after="60" w:line="360" w:lineRule="auto"/>
        <w:ind w:left="1134" w:hanging="1134"/>
        <w:jc w:val="left"/>
        <w:rPr>
          <w:rFonts w:ascii="Verdana" w:hAnsi="Verdana"/>
          <w:i w:val="0"/>
          <w:color w:val="2980C1"/>
          <w:sz w:val="28"/>
          <w:szCs w:val="28"/>
        </w:rPr>
      </w:pPr>
      <w:bookmarkStart w:id="170" w:name="_Toc346565553"/>
      <w:bookmarkStart w:id="171" w:name="_Toc319923048"/>
      <w:bookmarkStart w:id="172" w:name="_Toc381351303"/>
      <w:r w:rsidRPr="000D7A64">
        <w:rPr>
          <w:rFonts w:ascii="Verdana" w:hAnsi="Verdana"/>
          <w:i w:val="0"/>
          <w:color w:val="2980C1"/>
          <w:sz w:val="28"/>
          <w:szCs w:val="28"/>
        </w:rPr>
        <w:t>Odstopanja od načrtovanih stroškov</w:t>
      </w:r>
      <w:bookmarkEnd w:id="170"/>
      <w:bookmarkEnd w:id="171"/>
      <w:bookmarkEnd w:id="172"/>
    </w:p>
    <w:p w:rsidR="000D7A64" w:rsidRDefault="000D7A64" w:rsidP="000D7A64"/>
    <w:p w:rsidR="000D7A64" w:rsidRPr="003F542B" w:rsidRDefault="000D7A64" w:rsidP="000D7A64">
      <w:pPr>
        <w:rPr>
          <w:rFonts w:ascii="Verdana" w:hAnsi="Verdana"/>
        </w:rPr>
      </w:pPr>
      <w:r w:rsidRPr="003F542B">
        <w:rPr>
          <w:rFonts w:ascii="Verdana" w:hAnsi="Verdana"/>
        </w:rPr>
        <w:t xml:space="preserve">V nadaljevanju navajamo nekaj ključnih odstopanj: </w:t>
      </w:r>
    </w:p>
    <w:p w:rsidR="0035483A" w:rsidRPr="0035483A" w:rsidRDefault="0035483A" w:rsidP="0035483A">
      <w:pPr>
        <w:pStyle w:val="natevanje"/>
        <w:numPr>
          <w:ilvl w:val="0"/>
          <w:numId w:val="17"/>
        </w:numPr>
      </w:pPr>
      <w:r w:rsidRPr="0035483A">
        <w:t xml:space="preserve">stroški amortizacije sredstev družbe so višji za </w:t>
      </w:r>
      <w:r>
        <w:t>1</w:t>
      </w:r>
      <w:r w:rsidRPr="0035483A">
        <w:t xml:space="preserve">1 % zaradi postavitve večjega števila ekoloških otokov, </w:t>
      </w:r>
    </w:p>
    <w:p w:rsidR="000D7A64" w:rsidRPr="0035483A" w:rsidRDefault="000D7A64" w:rsidP="0035483A">
      <w:pPr>
        <w:numPr>
          <w:ilvl w:val="0"/>
          <w:numId w:val="17"/>
        </w:numPr>
        <w:jc w:val="both"/>
        <w:rPr>
          <w:rFonts w:ascii="Verdana" w:hAnsi="Verdana"/>
        </w:rPr>
      </w:pPr>
      <w:r w:rsidRPr="0035483A">
        <w:rPr>
          <w:rFonts w:ascii="Verdana" w:hAnsi="Verdana"/>
        </w:rPr>
        <w:t xml:space="preserve">stroški </w:t>
      </w:r>
      <w:r w:rsidR="0035483A" w:rsidRPr="0035483A">
        <w:rPr>
          <w:rFonts w:ascii="Verdana" w:hAnsi="Verdana"/>
        </w:rPr>
        <w:t>najemnine so višji za 54</w:t>
      </w:r>
      <w:r w:rsidR="00FF6D69">
        <w:rPr>
          <w:rFonts w:ascii="Verdana" w:hAnsi="Verdana"/>
        </w:rPr>
        <w:t xml:space="preserve"> %</w:t>
      </w:r>
      <w:r w:rsidRPr="0035483A">
        <w:rPr>
          <w:rFonts w:ascii="Verdana" w:hAnsi="Verdana"/>
        </w:rPr>
        <w:t xml:space="preserve">, odpisi drobnega inventarja in popravki terjatev  za </w:t>
      </w:r>
      <w:r w:rsidR="0035483A">
        <w:rPr>
          <w:rFonts w:ascii="Verdana" w:hAnsi="Verdana"/>
        </w:rPr>
        <w:t>32</w:t>
      </w:r>
      <w:r w:rsidRPr="0035483A">
        <w:rPr>
          <w:rFonts w:ascii="Verdana" w:hAnsi="Verdana"/>
        </w:rPr>
        <w:t xml:space="preserve"> %,</w:t>
      </w:r>
      <w:r w:rsidR="0035483A">
        <w:rPr>
          <w:rFonts w:ascii="Verdana" w:hAnsi="Verdana"/>
        </w:rPr>
        <w:t xml:space="preserve"> kar kaže na vedno večjo nezmožnost plačevanja stroškov komunalnih storitev,</w:t>
      </w:r>
    </w:p>
    <w:p w:rsidR="0035483A" w:rsidRPr="0035483A" w:rsidRDefault="00203D9F" w:rsidP="0035483A">
      <w:pPr>
        <w:pStyle w:val="natevanje"/>
        <w:numPr>
          <w:ilvl w:val="0"/>
          <w:numId w:val="17"/>
        </w:numPr>
      </w:pPr>
      <w:r>
        <w:t>s</w:t>
      </w:r>
      <w:r w:rsidR="0035483A">
        <w:t>troški dela za planom zaostajajo za 18 %.</w:t>
      </w:r>
    </w:p>
    <w:p w:rsidR="00D31D41" w:rsidRDefault="00D31D41" w:rsidP="00236419">
      <w:pPr>
        <w:ind w:right="-1"/>
        <w:jc w:val="both"/>
        <w:rPr>
          <w:rFonts w:ascii="Verdana" w:hAnsi="Verdana"/>
        </w:rPr>
      </w:pPr>
    </w:p>
    <w:p w:rsidR="008E1F37" w:rsidRPr="003F542B" w:rsidRDefault="008E1F37" w:rsidP="008E1F37">
      <w:pPr>
        <w:pStyle w:val="Naslov2"/>
        <w:tabs>
          <w:tab w:val="clear" w:pos="284"/>
          <w:tab w:val="num" w:pos="1134"/>
        </w:tabs>
        <w:spacing w:before="240" w:after="60" w:line="360" w:lineRule="auto"/>
        <w:ind w:left="1134" w:hanging="1134"/>
        <w:jc w:val="left"/>
        <w:rPr>
          <w:rFonts w:ascii="Verdana" w:hAnsi="Verdana"/>
          <w:i w:val="0"/>
          <w:color w:val="2980C1"/>
          <w:sz w:val="28"/>
          <w:szCs w:val="28"/>
        </w:rPr>
      </w:pPr>
      <w:bookmarkStart w:id="173" w:name="_Toc315707659"/>
      <w:bookmarkStart w:id="174" w:name="_Toc381351304"/>
      <w:r w:rsidRPr="003F542B">
        <w:rPr>
          <w:rFonts w:ascii="Verdana" w:hAnsi="Verdana"/>
          <w:i w:val="0"/>
          <w:color w:val="2980C1"/>
          <w:sz w:val="28"/>
          <w:szCs w:val="28"/>
        </w:rPr>
        <w:t xml:space="preserve">Izvajanje </w:t>
      </w:r>
      <w:r w:rsidR="000A7436" w:rsidRPr="003F542B">
        <w:rPr>
          <w:rFonts w:ascii="Verdana" w:hAnsi="Verdana"/>
          <w:i w:val="0"/>
          <w:color w:val="2980C1"/>
          <w:sz w:val="28"/>
          <w:szCs w:val="28"/>
        </w:rPr>
        <w:t>dejavnosti gospodarskih javnih služb</w:t>
      </w:r>
      <w:bookmarkEnd w:id="173"/>
      <w:bookmarkEnd w:id="174"/>
    </w:p>
    <w:p w:rsidR="008E1F37" w:rsidRPr="006569F4" w:rsidRDefault="00320BD3" w:rsidP="006569F4">
      <w:pPr>
        <w:pStyle w:val="Naslov3"/>
        <w:tabs>
          <w:tab w:val="num" w:pos="1134"/>
        </w:tabs>
        <w:spacing w:before="240" w:after="60"/>
        <w:ind w:left="1134" w:hanging="1134"/>
        <w:rPr>
          <w:rFonts w:ascii="Verdana" w:hAnsi="Verdana" w:cs="Arial"/>
          <w:b w:val="0"/>
          <w:bCs/>
          <w:i w:val="0"/>
          <w:color w:val="5F9B58"/>
          <w:szCs w:val="26"/>
        </w:rPr>
      </w:pPr>
      <w:bookmarkStart w:id="175" w:name="_Toc381351305"/>
      <w:r w:rsidRPr="006569F4">
        <w:rPr>
          <w:rFonts w:ascii="Verdana" w:hAnsi="Verdana" w:cs="Arial"/>
          <w:b w:val="0"/>
          <w:bCs/>
          <w:i w:val="0"/>
          <w:color w:val="5F9B58"/>
          <w:szCs w:val="26"/>
        </w:rPr>
        <w:t>Oskrba s pitno vodo</w:t>
      </w:r>
      <w:bookmarkEnd w:id="175"/>
    </w:p>
    <w:p w:rsidR="008E1F37" w:rsidRPr="008E1F37" w:rsidRDefault="008E1F37" w:rsidP="008E1F37"/>
    <w:p w:rsidR="00546C04" w:rsidRPr="001A4989" w:rsidRDefault="00546C04" w:rsidP="00546C04">
      <w:pPr>
        <w:pStyle w:val="Naslov4"/>
        <w:spacing w:before="240" w:after="60" w:line="360" w:lineRule="auto"/>
        <w:jc w:val="center"/>
        <w:rPr>
          <w:rFonts w:ascii="Verdana" w:hAnsi="Verdana"/>
          <w:b/>
          <w:bCs/>
          <w:i w:val="0"/>
          <w:smallCaps/>
          <w:color w:val="FF9900"/>
          <w:spacing w:val="20"/>
          <w:sz w:val="20"/>
        </w:rPr>
      </w:pPr>
      <w:bookmarkStart w:id="176" w:name="_Toc223487998"/>
      <w:bookmarkEnd w:id="105"/>
      <w:bookmarkEnd w:id="106"/>
      <w:bookmarkEnd w:id="107"/>
      <w:bookmarkEnd w:id="108"/>
      <w:bookmarkEnd w:id="109"/>
      <w:r w:rsidRPr="001A4989">
        <w:rPr>
          <w:rFonts w:ascii="Verdana" w:hAnsi="Verdana"/>
          <w:b/>
          <w:bCs/>
          <w:i w:val="0"/>
          <w:smallCaps/>
          <w:color w:val="FF9900"/>
          <w:spacing w:val="20"/>
          <w:sz w:val="20"/>
        </w:rPr>
        <w:t>P</w:t>
      </w:r>
      <w:bookmarkEnd w:id="176"/>
      <w:r w:rsidR="00320BD3" w:rsidRPr="001A4989">
        <w:rPr>
          <w:rFonts w:ascii="Verdana" w:hAnsi="Verdana"/>
          <w:b/>
          <w:bCs/>
          <w:i w:val="0"/>
          <w:smallCaps/>
          <w:color w:val="FF9900"/>
          <w:spacing w:val="20"/>
          <w:sz w:val="20"/>
        </w:rPr>
        <w:t xml:space="preserve">OMEMBNA DEJSTVA </w:t>
      </w:r>
      <w:r w:rsidRPr="001A4989">
        <w:rPr>
          <w:rFonts w:ascii="Verdana" w:hAnsi="Verdana"/>
          <w:b/>
          <w:bCs/>
          <w:i w:val="0"/>
          <w:smallCaps/>
          <w:color w:val="FF9900"/>
          <w:spacing w:val="20"/>
          <w:sz w:val="20"/>
        </w:rPr>
        <w:t xml:space="preserve"> </w:t>
      </w:r>
    </w:p>
    <w:p w:rsidR="001663EE" w:rsidRPr="00F533D7" w:rsidRDefault="001663EE" w:rsidP="001663EE">
      <w:pPr>
        <w:ind w:right="-1"/>
        <w:jc w:val="both"/>
        <w:rPr>
          <w:rFonts w:ascii="Verdana" w:hAnsi="Verdana"/>
        </w:rPr>
      </w:pPr>
      <w:bookmarkStart w:id="177" w:name="_Toc128739822"/>
      <w:bookmarkEnd w:id="177"/>
      <w:r>
        <w:rPr>
          <w:rFonts w:ascii="Verdana" w:hAnsi="Verdana"/>
        </w:rPr>
        <w:t xml:space="preserve">Temeljno vodilo pri oskrbi s pitno vodo je zagotavljanje zadostne količine zdravstveno ustrezne pitne vode vsem uporabnikom, ki so priključeni na javne vodovode. </w:t>
      </w:r>
      <w:r w:rsidRPr="00B04568">
        <w:rPr>
          <w:rFonts w:ascii="Verdana" w:hAnsi="Verdana"/>
        </w:rPr>
        <w:t>Obveznost</w:t>
      </w:r>
      <w:r>
        <w:rPr>
          <w:rFonts w:ascii="Verdana" w:hAnsi="Verdana"/>
        </w:rPr>
        <w:t>i javne službe so opredeljene v Uredbi</w:t>
      </w:r>
      <w:r w:rsidRPr="00B04568">
        <w:rPr>
          <w:rFonts w:ascii="Verdana" w:hAnsi="Verdana"/>
        </w:rPr>
        <w:t xml:space="preserve"> o oskrbi s pitno vodo</w:t>
      </w:r>
      <w:r>
        <w:rPr>
          <w:rFonts w:ascii="Verdana" w:hAnsi="Verdana"/>
        </w:rPr>
        <w:t xml:space="preserve"> </w:t>
      </w:r>
      <w:r w:rsidRPr="00B60FA0">
        <w:rPr>
          <w:rFonts w:ascii="Verdana" w:hAnsi="Verdana" w:cs="Arial"/>
        </w:rPr>
        <w:t>(Ur. l. RS, št. 88/2012</w:t>
      </w:r>
      <w:r w:rsidRPr="00E933DD">
        <w:rPr>
          <w:rFonts w:ascii="Verdana" w:hAnsi="Verdana" w:cs="Arial"/>
        </w:rPr>
        <w:t>)</w:t>
      </w:r>
      <w:r w:rsidRPr="00B04568">
        <w:rPr>
          <w:rFonts w:ascii="Verdana" w:hAnsi="Verdana"/>
        </w:rPr>
        <w:t xml:space="preserve"> in občinskih odlokih</w:t>
      </w:r>
      <w:r>
        <w:rPr>
          <w:rFonts w:ascii="Verdana" w:hAnsi="Verdana"/>
        </w:rPr>
        <w:t xml:space="preserve"> ter Programu oskrbe s pitno vodo</w:t>
      </w:r>
      <w:r w:rsidRPr="00B04568">
        <w:rPr>
          <w:rFonts w:ascii="Verdana" w:hAnsi="Verdana"/>
        </w:rPr>
        <w:t>.</w:t>
      </w:r>
    </w:p>
    <w:p w:rsidR="001663EE" w:rsidRDefault="001663EE" w:rsidP="00644435">
      <w:pPr>
        <w:ind w:right="-1"/>
        <w:jc w:val="both"/>
        <w:rPr>
          <w:rFonts w:ascii="Verdana" w:hAnsi="Verdana"/>
        </w:rPr>
      </w:pPr>
    </w:p>
    <w:p w:rsidR="00644435" w:rsidRPr="008317E0" w:rsidRDefault="00644435" w:rsidP="00644435">
      <w:pPr>
        <w:jc w:val="both"/>
        <w:rPr>
          <w:rFonts w:ascii="Verdana" w:hAnsi="Verdana"/>
        </w:rPr>
      </w:pPr>
      <w:r>
        <w:rPr>
          <w:rFonts w:ascii="Verdana" w:hAnsi="Verdana"/>
        </w:rPr>
        <w:t>P</w:t>
      </w:r>
      <w:r w:rsidRPr="008317E0">
        <w:rPr>
          <w:rFonts w:ascii="Verdana" w:hAnsi="Verdana"/>
        </w:rPr>
        <w:t xml:space="preserve">osebno pozornost </w:t>
      </w:r>
      <w:r>
        <w:rPr>
          <w:rFonts w:ascii="Verdana" w:hAnsi="Verdana"/>
        </w:rPr>
        <w:t xml:space="preserve">smo </w:t>
      </w:r>
      <w:r w:rsidRPr="008317E0">
        <w:rPr>
          <w:rFonts w:ascii="Verdana" w:hAnsi="Verdana"/>
        </w:rPr>
        <w:t>namenili izvajanju Programa oskrbe s pitno vodo za leto 20</w:t>
      </w:r>
      <w:r>
        <w:rPr>
          <w:rFonts w:ascii="Verdana" w:hAnsi="Verdana"/>
        </w:rPr>
        <w:t>1</w:t>
      </w:r>
      <w:r w:rsidR="00B60FA0">
        <w:rPr>
          <w:rFonts w:ascii="Verdana" w:hAnsi="Verdana"/>
        </w:rPr>
        <w:t>3</w:t>
      </w:r>
      <w:r w:rsidRPr="008317E0">
        <w:rPr>
          <w:rFonts w:ascii="Verdana" w:hAnsi="Verdana"/>
        </w:rPr>
        <w:t>, v okviru katerega smo</w:t>
      </w:r>
      <w:r>
        <w:rPr>
          <w:rFonts w:ascii="Verdana" w:hAnsi="Verdana"/>
        </w:rPr>
        <w:t>,</w:t>
      </w:r>
      <w:r w:rsidRPr="008317E0">
        <w:rPr>
          <w:rFonts w:ascii="Verdana" w:hAnsi="Verdana"/>
        </w:rPr>
        <w:t xml:space="preserve"> glede na razpoložljiva sredstva</w:t>
      </w:r>
      <w:r>
        <w:rPr>
          <w:rFonts w:ascii="Verdana" w:hAnsi="Verdana"/>
        </w:rPr>
        <w:t>,</w:t>
      </w:r>
      <w:r w:rsidRPr="008317E0">
        <w:rPr>
          <w:rFonts w:ascii="Verdana" w:hAnsi="Verdana"/>
        </w:rPr>
        <w:t xml:space="preserve"> izvajali:</w:t>
      </w:r>
    </w:p>
    <w:p w:rsidR="00644435" w:rsidRPr="008317E0" w:rsidRDefault="00644435" w:rsidP="00644435">
      <w:pPr>
        <w:numPr>
          <w:ilvl w:val="0"/>
          <w:numId w:val="5"/>
        </w:numPr>
        <w:jc w:val="both"/>
        <w:rPr>
          <w:rFonts w:ascii="Verdana" w:hAnsi="Verdana"/>
        </w:rPr>
      </w:pPr>
      <w:r w:rsidRPr="008317E0">
        <w:rPr>
          <w:rFonts w:ascii="Verdana" w:hAnsi="Verdana"/>
        </w:rPr>
        <w:t>spremljanje in zagotavljanj</w:t>
      </w:r>
      <w:r>
        <w:rPr>
          <w:rFonts w:ascii="Verdana" w:hAnsi="Verdana"/>
        </w:rPr>
        <w:t>e</w:t>
      </w:r>
      <w:r w:rsidRPr="008317E0">
        <w:rPr>
          <w:rFonts w:ascii="Verdana" w:hAnsi="Verdana"/>
        </w:rPr>
        <w:t xml:space="preserve"> zdravstvene ustreznosti pitne vode,</w:t>
      </w:r>
    </w:p>
    <w:p w:rsidR="00644435" w:rsidRPr="008317E0" w:rsidRDefault="00644435" w:rsidP="00644435">
      <w:pPr>
        <w:numPr>
          <w:ilvl w:val="0"/>
          <w:numId w:val="5"/>
        </w:numPr>
        <w:jc w:val="both"/>
        <w:rPr>
          <w:rFonts w:ascii="Verdana" w:hAnsi="Verdana"/>
        </w:rPr>
      </w:pPr>
      <w:r w:rsidRPr="008317E0">
        <w:rPr>
          <w:rFonts w:ascii="Verdana" w:hAnsi="Verdana"/>
        </w:rPr>
        <w:t>spremljanje vodnih izgub in izvajanje nalog iz načrta zmanjševanja vodnih izgub,</w:t>
      </w:r>
    </w:p>
    <w:p w:rsidR="00644435" w:rsidRDefault="00644435" w:rsidP="00644435">
      <w:pPr>
        <w:numPr>
          <w:ilvl w:val="0"/>
          <w:numId w:val="5"/>
        </w:numPr>
        <w:jc w:val="both"/>
        <w:rPr>
          <w:rFonts w:ascii="Verdana" w:hAnsi="Verdana"/>
        </w:rPr>
      </w:pPr>
      <w:r w:rsidRPr="008317E0">
        <w:rPr>
          <w:rFonts w:ascii="Verdana" w:hAnsi="Verdana"/>
        </w:rPr>
        <w:t>obveščanje in druge načine seznanjanja uporabnikov storitev javne službe o pogojih oskrbe s pitno vodo,</w:t>
      </w:r>
    </w:p>
    <w:p w:rsidR="00644435" w:rsidRDefault="00644435" w:rsidP="00644435">
      <w:pPr>
        <w:numPr>
          <w:ilvl w:val="0"/>
          <w:numId w:val="5"/>
        </w:numPr>
        <w:jc w:val="both"/>
        <w:rPr>
          <w:rFonts w:ascii="Verdana" w:hAnsi="Verdana"/>
        </w:rPr>
      </w:pPr>
      <w:r w:rsidRPr="00644435">
        <w:rPr>
          <w:rFonts w:ascii="Verdana" w:hAnsi="Verdana"/>
        </w:rPr>
        <w:t>obnove krajših odsekov vodovoda, skladno s potrebami na terenu,</w:t>
      </w:r>
    </w:p>
    <w:p w:rsidR="00B60FA0" w:rsidRDefault="00B60FA0" w:rsidP="00644435">
      <w:pPr>
        <w:numPr>
          <w:ilvl w:val="0"/>
          <w:numId w:val="5"/>
        </w:numPr>
        <w:jc w:val="both"/>
        <w:rPr>
          <w:rFonts w:ascii="Verdana" w:hAnsi="Verdana"/>
        </w:rPr>
      </w:pPr>
      <w:r>
        <w:rPr>
          <w:rFonts w:ascii="Verdana" w:hAnsi="Verdana"/>
        </w:rPr>
        <w:t>zamenjav</w:t>
      </w:r>
      <w:r w:rsidR="00542F23">
        <w:rPr>
          <w:rFonts w:ascii="Verdana" w:hAnsi="Verdana"/>
        </w:rPr>
        <w:t>o</w:t>
      </w:r>
      <w:r>
        <w:rPr>
          <w:rFonts w:ascii="Verdana" w:hAnsi="Verdana"/>
        </w:rPr>
        <w:t xml:space="preserve"> črpalk za pitno vodo,</w:t>
      </w:r>
      <w:r w:rsidRPr="00B60FA0">
        <w:rPr>
          <w:rFonts w:ascii="Verdana" w:hAnsi="Verdana"/>
        </w:rPr>
        <w:t xml:space="preserve"> </w:t>
      </w:r>
      <w:r w:rsidRPr="00644435">
        <w:rPr>
          <w:rFonts w:ascii="Verdana" w:hAnsi="Verdana"/>
        </w:rPr>
        <w:t>skladno s potrebami na terenu,</w:t>
      </w:r>
    </w:p>
    <w:p w:rsidR="00B60FA0" w:rsidRPr="00644435" w:rsidRDefault="00B60FA0" w:rsidP="00644435">
      <w:pPr>
        <w:numPr>
          <w:ilvl w:val="0"/>
          <w:numId w:val="5"/>
        </w:numPr>
        <w:jc w:val="both"/>
        <w:rPr>
          <w:rFonts w:ascii="Verdana" w:hAnsi="Verdana"/>
        </w:rPr>
      </w:pPr>
      <w:r>
        <w:rPr>
          <w:rFonts w:ascii="Verdana" w:hAnsi="Verdana"/>
        </w:rPr>
        <w:t>zamenjav</w:t>
      </w:r>
      <w:r w:rsidR="00542F23">
        <w:rPr>
          <w:rFonts w:ascii="Verdana" w:hAnsi="Verdana"/>
        </w:rPr>
        <w:t>o</w:t>
      </w:r>
      <w:r>
        <w:rPr>
          <w:rFonts w:ascii="Verdana" w:hAnsi="Verdana"/>
        </w:rPr>
        <w:t xml:space="preserve"> hidrantov</w:t>
      </w:r>
      <w:r w:rsidR="00542F23">
        <w:rPr>
          <w:rFonts w:ascii="Verdana" w:hAnsi="Verdana"/>
        </w:rPr>
        <w:t>,</w:t>
      </w:r>
      <w:r w:rsidRPr="00B60FA0">
        <w:rPr>
          <w:rFonts w:ascii="Verdana" w:hAnsi="Verdana"/>
        </w:rPr>
        <w:t xml:space="preserve"> </w:t>
      </w:r>
      <w:r w:rsidRPr="00644435">
        <w:rPr>
          <w:rFonts w:ascii="Verdana" w:hAnsi="Verdana"/>
        </w:rPr>
        <w:t>skladno s potrebami na terenu,</w:t>
      </w:r>
    </w:p>
    <w:p w:rsidR="00B60FA0" w:rsidRDefault="00644435" w:rsidP="00644435">
      <w:pPr>
        <w:numPr>
          <w:ilvl w:val="0"/>
          <w:numId w:val="5"/>
        </w:numPr>
        <w:jc w:val="both"/>
        <w:rPr>
          <w:rFonts w:ascii="Verdana" w:hAnsi="Verdana"/>
        </w:rPr>
      </w:pPr>
      <w:r w:rsidRPr="00644435">
        <w:rPr>
          <w:rFonts w:ascii="Verdana" w:hAnsi="Verdana"/>
        </w:rPr>
        <w:t>pripravljali evidenco podatkov o javnem hidrantnem omrežju</w:t>
      </w:r>
      <w:r w:rsidR="00B60FA0">
        <w:rPr>
          <w:rFonts w:ascii="Verdana" w:hAnsi="Verdana"/>
        </w:rPr>
        <w:t>,</w:t>
      </w:r>
    </w:p>
    <w:p w:rsidR="00644435" w:rsidRDefault="000A40CF" w:rsidP="00644435">
      <w:pPr>
        <w:numPr>
          <w:ilvl w:val="0"/>
          <w:numId w:val="5"/>
        </w:numPr>
        <w:jc w:val="both"/>
        <w:rPr>
          <w:rFonts w:ascii="Verdana" w:hAnsi="Verdana"/>
        </w:rPr>
      </w:pPr>
      <w:r>
        <w:rPr>
          <w:rFonts w:ascii="Verdana" w:hAnsi="Verdana"/>
        </w:rPr>
        <w:t>p</w:t>
      </w:r>
      <w:r w:rsidR="00B60FA0" w:rsidRPr="00B60FA0">
        <w:rPr>
          <w:rFonts w:ascii="Verdana" w:hAnsi="Verdana"/>
        </w:rPr>
        <w:t>riprava podlog za dopolnitev Odloka o oskrbi s pitno vodo</w:t>
      </w:r>
      <w:r w:rsidR="00644435" w:rsidRPr="00644435">
        <w:rPr>
          <w:rFonts w:ascii="Verdana" w:hAnsi="Verdana"/>
        </w:rPr>
        <w:t>.</w:t>
      </w:r>
    </w:p>
    <w:p w:rsidR="00BA6024" w:rsidRDefault="00BA6024" w:rsidP="00BA6024">
      <w:pPr>
        <w:ind w:left="360"/>
        <w:jc w:val="both"/>
        <w:rPr>
          <w:rFonts w:ascii="Verdana" w:hAnsi="Verdana"/>
        </w:rPr>
      </w:pPr>
    </w:p>
    <w:p w:rsidR="00B60FA0" w:rsidRPr="00644435" w:rsidRDefault="00B60FA0" w:rsidP="00BA6024">
      <w:pPr>
        <w:ind w:left="360"/>
        <w:jc w:val="both"/>
        <w:rPr>
          <w:rFonts w:ascii="Verdana" w:hAnsi="Verdana"/>
        </w:rPr>
      </w:pPr>
    </w:p>
    <w:p w:rsidR="00644435" w:rsidRDefault="00644435" w:rsidP="00644435">
      <w:pPr>
        <w:jc w:val="both"/>
        <w:rPr>
          <w:rFonts w:ascii="Verdana" w:hAnsi="Verdana"/>
        </w:rPr>
      </w:pPr>
      <w:r>
        <w:rPr>
          <w:rFonts w:ascii="Verdana" w:hAnsi="Verdana"/>
        </w:rPr>
        <w:t>S predstavniki Občine Kostanjevica na Krki smo iskali rešitev za vključitev naselij Vrbje in Vrtača v javn</w:t>
      </w:r>
      <w:r w:rsidR="00FF4718">
        <w:rPr>
          <w:rFonts w:ascii="Verdana" w:hAnsi="Verdana"/>
        </w:rPr>
        <w:t xml:space="preserve">i sistem za oskrbo s pitno vodo. </w:t>
      </w:r>
    </w:p>
    <w:p w:rsidR="00644435" w:rsidRDefault="00644435" w:rsidP="00644435">
      <w:pPr>
        <w:jc w:val="both"/>
        <w:outlineLvl w:val="3"/>
        <w:rPr>
          <w:rFonts w:ascii="Verdana" w:hAnsi="Verdana"/>
          <w:bCs/>
          <w:highlight w:val="yellow"/>
        </w:rPr>
      </w:pPr>
    </w:p>
    <w:p w:rsidR="00644435" w:rsidRPr="00E933DD" w:rsidRDefault="00B60FA0" w:rsidP="00644435">
      <w:pPr>
        <w:jc w:val="both"/>
        <w:rPr>
          <w:rFonts w:ascii="Verdana" w:hAnsi="Verdana"/>
        </w:rPr>
      </w:pPr>
      <w:r>
        <w:rPr>
          <w:rFonts w:ascii="Verdana" w:hAnsi="Verdana"/>
        </w:rPr>
        <w:t>Pričel</w:t>
      </w:r>
      <w:r w:rsidR="00EA54F7">
        <w:rPr>
          <w:rFonts w:ascii="Verdana" w:hAnsi="Verdana"/>
        </w:rPr>
        <w:t>a</w:t>
      </w:r>
      <w:r>
        <w:rPr>
          <w:rFonts w:ascii="Verdana" w:hAnsi="Verdana"/>
        </w:rPr>
        <w:t xml:space="preserve"> se je izvedb</w:t>
      </w:r>
      <w:r w:rsidR="00EA54F7">
        <w:rPr>
          <w:rFonts w:ascii="Verdana" w:hAnsi="Verdana"/>
        </w:rPr>
        <w:t>a</w:t>
      </w:r>
      <w:r>
        <w:rPr>
          <w:rFonts w:ascii="Verdana" w:hAnsi="Verdana"/>
        </w:rPr>
        <w:t xml:space="preserve"> </w:t>
      </w:r>
      <w:r w:rsidR="00644435" w:rsidRPr="00E933DD">
        <w:rPr>
          <w:rFonts w:ascii="Verdana" w:hAnsi="Verdana"/>
        </w:rPr>
        <w:t>projekt</w:t>
      </w:r>
      <w:r>
        <w:rPr>
          <w:rFonts w:ascii="Verdana" w:hAnsi="Verdana"/>
        </w:rPr>
        <w:t>a</w:t>
      </w:r>
      <w:r w:rsidR="00644435" w:rsidRPr="00E933DD">
        <w:rPr>
          <w:rFonts w:ascii="Verdana" w:hAnsi="Verdana"/>
        </w:rPr>
        <w:t xml:space="preserve"> »Hidravlične izboljšave vodooskrbe v Posavju« za izboljšanje vodooskrbe (izgradnja povezovalnih medobčinskih in sekundarnih vodov, zamenjava poddimenzioniranih cevi, …,). Z realizacijo projekta </w:t>
      </w:r>
      <w:r w:rsidR="00542F23">
        <w:rPr>
          <w:rFonts w:ascii="Verdana" w:hAnsi="Verdana"/>
        </w:rPr>
        <w:t xml:space="preserve">se </w:t>
      </w:r>
      <w:r w:rsidR="00644435" w:rsidRPr="00E933DD">
        <w:rPr>
          <w:rFonts w:ascii="Verdana" w:hAnsi="Verdana"/>
        </w:rPr>
        <w:t>bo sledilo uresničevanje ključnih ciljev na področju oskrbe s pitno vodo, to je zagotovitev zanesljive in kakovostne oskrbe s pitno vodo.</w:t>
      </w:r>
    </w:p>
    <w:p w:rsidR="00644435" w:rsidRPr="004B2281" w:rsidRDefault="00644435" w:rsidP="00644435">
      <w:pPr>
        <w:jc w:val="both"/>
        <w:rPr>
          <w:rFonts w:ascii="Verdana" w:hAnsi="Verdana"/>
          <w:highlight w:val="yellow"/>
        </w:rPr>
      </w:pPr>
    </w:p>
    <w:p w:rsidR="00644435" w:rsidRDefault="00644435" w:rsidP="00644435">
      <w:pPr>
        <w:jc w:val="both"/>
        <w:rPr>
          <w:rFonts w:ascii="Verdana" w:hAnsi="Verdana" w:cs="Arial"/>
        </w:rPr>
      </w:pPr>
      <w:r w:rsidRPr="00E933DD">
        <w:rPr>
          <w:rFonts w:ascii="Verdana" w:hAnsi="Verdana" w:cs="Arial"/>
        </w:rPr>
        <w:t xml:space="preserve">Skladno z določili </w:t>
      </w:r>
      <w:r w:rsidR="00B60FA0">
        <w:rPr>
          <w:rFonts w:ascii="Verdana" w:hAnsi="Verdana" w:cs="Arial"/>
        </w:rPr>
        <w:t>Uredbe</w:t>
      </w:r>
      <w:r w:rsidR="00B60FA0" w:rsidRPr="00E933DD">
        <w:rPr>
          <w:rFonts w:ascii="Verdana" w:hAnsi="Verdana" w:cs="Arial"/>
        </w:rPr>
        <w:t xml:space="preserve"> </w:t>
      </w:r>
      <w:r w:rsidRPr="00E933DD">
        <w:rPr>
          <w:rFonts w:ascii="Verdana" w:hAnsi="Verdana" w:cs="Arial"/>
        </w:rPr>
        <w:t xml:space="preserve">o oskrbi s pitno vodo smo pripravili Program oskrbe s pitno vodo za občino Kostanjevica na Krki v letu </w:t>
      </w:r>
      <w:r w:rsidR="00B60FA0" w:rsidRPr="00E933DD">
        <w:rPr>
          <w:rFonts w:ascii="Verdana" w:hAnsi="Verdana" w:cs="Arial"/>
        </w:rPr>
        <w:t>201</w:t>
      </w:r>
      <w:r w:rsidR="00B60FA0">
        <w:rPr>
          <w:rFonts w:ascii="Verdana" w:hAnsi="Verdana" w:cs="Arial"/>
        </w:rPr>
        <w:t>4 – 2017, ga posredovali v pregled na Občino Kostanjevica na Krki</w:t>
      </w:r>
      <w:r w:rsidR="00B60FA0" w:rsidRPr="00E933DD">
        <w:rPr>
          <w:rFonts w:ascii="Verdana" w:hAnsi="Verdana" w:cs="Arial"/>
        </w:rPr>
        <w:t xml:space="preserve"> </w:t>
      </w:r>
      <w:r w:rsidRPr="00E933DD">
        <w:rPr>
          <w:rFonts w:ascii="Verdana" w:hAnsi="Verdana" w:cs="Arial"/>
        </w:rPr>
        <w:t xml:space="preserve">in </w:t>
      </w:r>
      <w:r w:rsidR="00B60FA0">
        <w:rPr>
          <w:rFonts w:ascii="Verdana" w:hAnsi="Verdana" w:cs="Arial"/>
        </w:rPr>
        <w:t xml:space="preserve">oddali na spletni portal </w:t>
      </w:r>
      <w:r w:rsidR="008D4274">
        <w:rPr>
          <w:rFonts w:ascii="Verdana" w:hAnsi="Verdana" w:cs="Arial"/>
        </w:rPr>
        <w:t>IJSVO</w:t>
      </w:r>
      <w:r w:rsidRPr="00E933DD">
        <w:rPr>
          <w:rFonts w:ascii="Verdana" w:hAnsi="Verdana" w:cs="Arial"/>
        </w:rPr>
        <w:t xml:space="preserve"> Ministrstv</w:t>
      </w:r>
      <w:r w:rsidR="00B60FA0">
        <w:rPr>
          <w:rFonts w:ascii="Verdana" w:hAnsi="Verdana" w:cs="Arial"/>
        </w:rPr>
        <w:t>a</w:t>
      </w:r>
      <w:r w:rsidRPr="00E933DD">
        <w:rPr>
          <w:rFonts w:ascii="Verdana" w:hAnsi="Verdana" w:cs="Arial"/>
        </w:rPr>
        <w:t xml:space="preserve"> za </w:t>
      </w:r>
      <w:r>
        <w:rPr>
          <w:rFonts w:ascii="Verdana" w:hAnsi="Verdana" w:cs="Arial"/>
        </w:rPr>
        <w:t xml:space="preserve">kmetijstvo in </w:t>
      </w:r>
      <w:r w:rsidRPr="00E933DD">
        <w:rPr>
          <w:rFonts w:ascii="Verdana" w:hAnsi="Verdana" w:cs="Arial"/>
        </w:rPr>
        <w:t>okolje.</w:t>
      </w:r>
    </w:p>
    <w:p w:rsidR="00546C04" w:rsidRPr="001A4989" w:rsidRDefault="000F503B" w:rsidP="00546C04">
      <w:pPr>
        <w:pStyle w:val="Naslov4"/>
        <w:spacing w:before="240" w:after="60" w:line="360" w:lineRule="auto"/>
        <w:jc w:val="center"/>
        <w:rPr>
          <w:rFonts w:ascii="Verdana" w:hAnsi="Verdana"/>
          <w:b/>
          <w:bCs/>
          <w:i w:val="0"/>
          <w:smallCaps/>
          <w:color w:val="FF9900"/>
          <w:spacing w:val="20"/>
          <w:sz w:val="20"/>
        </w:rPr>
      </w:pPr>
      <w:r>
        <w:rPr>
          <w:rFonts w:ascii="Verdana" w:hAnsi="Verdana"/>
          <w:b/>
          <w:bCs/>
          <w:i w:val="0"/>
          <w:smallCaps/>
          <w:color w:val="FF9900"/>
          <w:spacing w:val="20"/>
          <w:sz w:val="20"/>
        </w:rPr>
        <w:lastRenderedPageBreak/>
        <w:t>ZAGOTAVLJANJE ZDRAVSTVENE USTREZNOSTI PITNE VODE</w:t>
      </w:r>
      <w:r w:rsidR="00320BD3" w:rsidRPr="001A4989">
        <w:rPr>
          <w:rFonts w:ascii="Verdana" w:hAnsi="Verdana"/>
          <w:b/>
          <w:bCs/>
          <w:i w:val="0"/>
          <w:smallCaps/>
          <w:color w:val="FF9900"/>
          <w:spacing w:val="20"/>
          <w:sz w:val="20"/>
        </w:rPr>
        <w:t xml:space="preserve"> </w:t>
      </w:r>
    </w:p>
    <w:p w:rsidR="00903335" w:rsidRDefault="00903335" w:rsidP="00903335">
      <w:pPr>
        <w:jc w:val="both"/>
        <w:rPr>
          <w:rFonts w:ascii="Verdana" w:hAnsi="Verdana"/>
        </w:rPr>
      </w:pPr>
      <w:r w:rsidRPr="00FE0044">
        <w:rPr>
          <w:rFonts w:ascii="Verdana" w:hAnsi="Verdana"/>
        </w:rPr>
        <w:t>V</w:t>
      </w:r>
      <w:r>
        <w:rPr>
          <w:rFonts w:ascii="Verdana" w:hAnsi="Verdana"/>
        </w:rPr>
        <w:t xml:space="preserve"> času nenehnega aktivnega povečanja onesnaženosti zemlje</w:t>
      </w:r>
      <w:r w:rsidRPr="00FE0044">
        <w:rPr>
          <w:rFonts w:ascii="Verdana" w:hAnsi="Verdana"/>
        </w:rPr>
        <w:t xml:space="preserve"> je zelo težko ohranjati neoporečne vodne vire, tudi iskanje novih je pogosto te</w:t>
      </w:r>
      <w:r>
        <w:rPr>
          <w:rFonts w:ascii="Verdana" w:hAnsi="Verdana"/>
        </w:rPr>
        <w:t>žka</w:t>
      </w:r>
      <w:r w:rsidRPr="00FE0044">
        <w:rPr>
          <w:rFonts w:ascii="Verdana" w:hAnsi="Verdana"/>
        </w:rPr>
        <w:t xml:space="preserve"> in dolgotrajna naloga</w:t>
      </w:r>
      <w:r>
        <w:rPr>
          <w:rFonts w:ascii="Verdana" w:hAnsi="Verdana"/>
        </w:rPr>
        <w:t>.</w:t>
      </w:r>
      <w:r w:rsidRPr="00FE0044">
        <w:rPr>
          <w:rFonts w:ascii="Verdana" w:hAnsi="Verdana"/>
        </w:rPr>
        <w:t xml:space="preserve"> Izvajalci dejavnosti oskrbe s pitno vodo vlagamo veliko znanja in izkušenj, da </w:t>
      </w:r>
      <w:r>
        <w:rPr>
          <w:rFonts w:ascii="Verdana" w:hAnsi="Verdana"/>
        </w:rPr>
        <w:t xml:space="preserve">dosegamo zdravstveno ustreznost pitne vode, ki jo na območju občine Kostanjevica na Krki pripravljamo </w:t>
      </w:r>
      <w:r w:rsidRPr="00FE0044">
        <w:rPr>
          <w:rFonts w:ascii="Verdana" w:hAnsi="Verdana"/>
        </w:rPr>
        <w:t xml:space="preserve">(kloriranje). Na </w:t>
      </w:r>
      <w:r>
        <w:rPr>
          <w:rFonts w:ascii="Verdana" w:hAnsi="Verdana"/>
        </w:rPr>
        <w:t>kakovost</w:t>
      </w:r>
      <w:r w:rsidRPr="00FE0044">
        <w:rPr>
          <w:rFonts w:ascii="Verdana" w:hAnsi="Verdana"/>
        </w:rPr>
        <w:t xml:space="preserve"> pitne vode vpliva več dejavnikov, </w:t>
      </w:r>
      <w:r>
        <w:rPr>
          <w:rFonts w:ascii="Verdana" w:hAnsi="Verdana"/>
        </w:rPr>
        <w:t>na primer</w:t>
      </w:r>
      <w:r w:rsidRPr="00FE0044">
        <w:rPr>
          <w:rFonts w:ascii="Verdana" w:hAnsi="Verdana"/>
        </w:rPr>
        <w:t xml:space="preserve"> kakovost vodnega vira (mikrobiološka ali kemijska onesnaženost), starost in urejenost vodovodnega omrežja s pripadajočimi objekti (možnost večjega števila okvar), izredne razmere (npr. suša, poplave) ter nenazadnje neustrezna in dotrajana hišna vodovodna napeljava (npr. zastajanje vode, mrtvi rokavi). </w:t>
      </w:r>
    </w:p>
    <w:p w:rsidR="00903335" w:rsidRDefault="00903335" w:rsidP="00903335">
      <w:pPr>
        <w:jc w:val="both"/>
        <w:rPr>
          <w:rFonts w:ascii="Verdana" w:hAnsi="Verdana"/>
        </w:rPr>
      </w:pPr>
    </w:p>
    <w:p w:rsidR="001663EE" w:rsidRDefault="001663EE" w:rsidP="00903335">
      <w:pPr>
        <w:jc w:val="both"/>
        <w:rPr>
          <w:rFonts w:ascii="Verdana" w:hAnsi="Verdana"/>
        </w:rPr>
      </w:pPr>
      <w:r>
        <w:rPr>
          <w:rFonts w:ascii="Verdana" w:hAnsi="Verdana"/>
        </w:rPr>
        <w:t xml:space="preserve">Kakovost pitne vode se praviloma poslabša v poletnih, sušnih mesecih in v obdobjih obilnih padavin. Spremenjena hidrogeološka dinamika, pogostejše okvare na omrežju in maksimalno črpanje vode iz vodnih virov zaradi povečane porabe, in povečana motnost zaradi obilnih padavin so vzroki za pojav mikrobiološkega onesnaženja. </w:t>
      </w:r>
    </w:p>
    <w:p w:rsidR="00903335" w:rsidRPr="00FE0044" w:rsidRDefault="00903335" w:rsidP="00903335">
      <w:pPr>
        <w:jc w:val="both"/>
        <w:rPr>
          <w:rFonts w:ascii="Verdana" w:hAnsi="Verdana"/>
        </w:rPr>
      </w:pPr>
    </w:p>
    <w:p w:rsidR="00903335" w:rsidRDefault="00975922" w:rsidP="00903335">
      <w:pPr>
        <w:jc w:val="both"/>
        <w:rPr>
          <w:rFonts w:ascii="Verdana" w:hAnsi="Verdana"/>
        </w:rPr>
      </w:pPr>
      <w:r>
        <w:rPr>
          <w:rFonts w:ascii="Verdana" w:hAnsi="Verdana"/>
        </w:rPr>
        <w:t>Vodovodni s</w:t>
      </w:r>
      <w:r w:rsidR="00903335">
        <w:rPr>
          <w:rFonts w:ascii="Verdana" w:hAnsi="Verdana"/>
        </w:rPr>
        <w:t xml:space="preserve">istem se oskrbuje s pitno vodo iz dveh vrtin v Orehovcu in kraškega zajetja Jama. Surova voda iz kraškega izvira Jama je mikrobiološko neustrezna, ob večjih deževjih se pojavlja tudi povečana </w:t>
      </w:r>
      <w:r w:rsidR="00903335" w:rsidRPr="003D65A6">
        <w:rPr>
          <w:rFonts w:ascii="Verdana" w:hAnsi="Verdana"/>
        </w:rPr>
        <w:t>motnost, zato jo v sistem dodajamo po potrebi, po predhodni pripravi s klorom. Del</w:t>
      </w:r>
      <w:r w:rsidR="00903335">
        <w:rPr>
          <w:rFonts w:ascii="Verdana" w:hAnsi="Verdana"/>
        </w:rPr>
        <w:t xml:space="preserve"> sistema se oskrbuje tudi s kupljeno vodo s strani Komunale Novo mesto (Javorovica), naselje Sajevce iz sistema Krško, naselje Slinovce pa iz sistema Podbočje.</w:t>
      </w:r>
    </w:p>
    <w:p w:rsidR="00903335" w:rsidRDefault="008F496B" w:rsidP="00903335">
      <w:pPr>
        <w:jc w:val="both"/>
        <w:rPr>
          <w:rFonts w:ascii="Verdana" w:hAnsi="Verdana"/>
        </w:rPr>
      </w:pPr>
      <w:r>
        <w:rPr>
          <w:rFonts w:ascii="Verdana" w:hAnsi="Verdana"/>
        </w:rPr>
        <w:t xml:space="preserve">  </w:t>
      </w:r>
    </w:p>
    <w:p w:rsidR="001663EE" w:rsidRDefault="001663EE" w:rsidP="001663EE">
      <w:pPr>
        <w:jc w:val="both"/>
        <w:rPr>
          <w:rFonts w:ascii="Verdana" w:hAnsi="Verdana" w:cs="Arial"/>
        </w:rPr>
      </w:pPr>
      <w:r w:rsidRPr="00141B29">
        <w:rPr>
          <w:rFonts w:ascii="Verdana" w:hAnsi="Verdana" w:cs="Arial"/>
        </w:rPr>
        <w:t>Nadzor zdravstvene ustreznosti pitne vode izvaja</w:t>
      </w:r>
      <w:r>
        <w:rPr>
          <w:rFonts w:ascii="Verdana" w:hAnsi="Verdana" w:cs="Arial"/>
        </w:rPr>
        <w:t>mo s</w:t>
      </w:r>
      <w:r w:rsidRPr="00141B29">
        <w:rPr>
          <w:rFonts w:ascii="Verdana" w:hAnsi="Verdana" w:cs="Arial"/>
        </w:rPr>
        <w:t xml:space="preserve"> strokovno uspo</w:t>
      </w:r>
      <w:r>
        <w:rPr>
          <w:rFonts w:ascii="Verdana" w:hAnsi="Verdana" w:cs="Arial"/>
        </w:rPr>
        <w:t xml:space="preserve">sobljeno ekipo v </w:t>
      </w:r>
      <w:r w:rsidRPr="009D72CD">
        <w:rPr>
          <w:rFonts w:ascii="Verdana" w:hAnsi="Verdana" w:cs="Arial"/>
        </w:rPr>
        <w:t xml:space="preserve">sodelovanju z Nacionalnim laboratorijem za zdravje, okolje in hrano, enota Novo mesto. Skladno s </w:t>
      </w:r>
      <w:r w:rsidRPr="009D72CD">
        <w:rPr>
          <w:rFonts w:ascii="Verdana" w:hAnsi="Verdana"/>
        </w:rPr>
        <w:t>Pravilnikom o pitni vodi (Ur. l. RS, št. 19/04 s spremembami) in</w:t>
      </w:r>
      <w:r w:rsidRPr="009D72CD">
        <w:rPr>
          <w:rFonts w:ascii="Verdana" w:hAnsi="Verdana" w:cs="Arial"/>
        </w:rPr>
        <w:t xml:space="preserve"> HACCP</w:t>
      </w:r>
      <w:r w:rsidRPr="00141B29">
        <w:rPr>
          <w:rFonts w:ascii="Verdana" w:hAnsi="Verdana" w:cs="Arial"/>
        </w:rPr>
        <w:t xml:space="preserve"> sistemom se voda nadzoruje od vodnih virov pa vse do pipe uporabniko</w:t>
      </w:r>
      <w:r w:rsidRPr="00135AC2">
        <w:rPr>
          <w:rFonts w:ascii="Verdana" w:hAnsi="Verdana" w:cs="Arial"/>
        </w:rPr>
        <w:t>v</w:t>
      </w:r>
      <w:r w:rsidRPr="00511959">
        <w:rPr>
          <w:rFonts w:ascii="Verdana" w:hAnsi="Verdana" w:cs="Arial"/>
        </w:rPr>
        <w:t xml:space="preserve">. </w:t>
      </w:r>
    </w:p>
    <w:p w:rsidR="000A40CF" w:rsidRDefault="000A40CF" w:rsidP="001663EE">
      <w:pPr>
        <w:jc w:val="both"/>
        <w:rPr>
          <w:rFonts w:ascii="Verdana" w:hAnsi="Verdana"/>
        </w:rPr>
      </w:pPr>
    </w:p>
    <w:p w:rsidR="001663EE" w:rsidRDefault="001663EE" w:rsidP="001663EE">
      <w:pPr>
        <w:jc w:val="both"/>
        <w:rPr>
          <w:rFonts w:ascii="Verdana" w:hAnsi="Verdana"/>
        </w:rPr>
      </w:pPr>
      <w:r>
        <w:rPr>
          <w:rFonts w:ascii="Verdana" w:hAnsi="Verdana"/>
        </w:rPr>
        <w:t xml:space="preserve">Z lastnim nadzorom pitne vode, ki vključuje osnovne fizikalno-kemijske in mikrobiološke analize pitne vode, zagotavljamo čim hitrejše ukrepe v primeru onesnaženja vode. </w:t>
      </w:r>
    </w:p>
    <w:p w:rsidR="001663EE" w:rsidRDefault="001663EE" w:rsidP="00903335">
      <w:pPr>
        <w:jc w:val="both"/>
        <w:rPr>
          <w:rFonts w:ascii="Verdana" w:hAnsi="Verdana"/>
        </w:rPr>
      </w:pPr>
    </w:p>
    <w:p w:rsidR="001663EE" w:rsidRDefault="001663EE" w:rsidP="00903335">
      <w:pPr>
        <w:jc w:val="both"/>
        <w:rPr>
          <w:rFonts w:ascii="Verdana" w:hAnsi="Verdana" w:cs="Arial"/>
          <w:bCs/>
        </w:rPr>
      </w:pPr>
      <w:r>
        <w:rPr>
          <w:rFonts w:ascii="Verdana" w:hAnsi="Verdana" w:cs="Arial"/>
          <w:bCs/>
        </w:rPr>
        <w:t>V letu 2013 je bilo odvzetih 39</w:t>
      </w:r>
      <w:r w:rsidRPr="00903335">
        <w:rPr>
          <w:rFonts w:ascii="Verdana" w:hAnsi="Verdana" w:cs="Arial"/>
          <w:bCs/>
        </w:rPr>
        <w:t xml:space="preserve"> </w:t>
      </w:r>
      <w:r>
        <w:rPr>
          <w:rFonts w:ascii="Verdana" w:hAnsi="Verdana" w:cs="Arial"/>
          <w:bCs/>
        </w:rPr>
        <w:t>vzorcev, od katerih je bil eden</w:t>
      </w:r>
      <w:r w:rsidRPr="00903335">
        <w:rPr>
          <w:rFonts w:ascii="Verdana" w:hAnsi="Verdana" w:cs="Arial"/>
          <w:bCs/>
        </w:rPr>
        <w:t xml:space="preserve"> zdravstveno neustrezen. </w:t>
      </w:r>
    </w:p>
    <w:p w:rsidR="00903335" w:rsidRPr="00C84792" w:rsidRDefault="00903335" w:rsidP="00903335">
      <w:pPr>
        <w:jc w:val="both"/>
        <w:rPr>
          <w:rFonts w:ascii="Arial" w:hAnsi="Arial" w:cs="Arial"/>
          <w:b/>
          <w:bCs/>
          <w:sz w:val="18"/>
          <w:szCs w:val="18"/>
          <w:u w:val="single"/>
        </w:rPr>
      </w:pPr>
    </w:p>
    <w:p w:rsidR="002C02FE" w:rsidRDefault="00A9685E" w:rsidP="00DC2586">
      <w:pPr>
        <w:pStyle w:val="Napis"/>
        <w:rPr>
          <w:rFonts w:ascii="Verdana" w:hAnsi="Verdana" w:cs="Arial"/>
          <w:b w:val="0"/>
        </w:rPr>
      </w:pPr>
      <w:bookmarkStart w:id="178" w:name="_Toc381213934"/>
      <w:bookmarkStart w:id="179" w:name="_Toc381214540"/>
      <w:bookmarkStart w:id="180" w:name="_Toc381214692"/>
      <w:bookmarkStart w:id="181" w:name="_Toc381351337"/>
      <w:r w:rsidRPr="00DC2586">
        <w:rPr>
          <w:rFonts w:ascii="Verdana" w:hAnsi="Verdana" w:cs="Arial"/>
          <w:b w:val="0"/>
        </w:rPr>
        <w:t xml:space="preserve">Tabela </w:t>
      </w:r>
      <w:r w:rsidR="00B514F1" w:rsidRPr="00DC2586">
        <w:rPr>
          <w:rFonts w:ascii="Verdana" w:hAnsi="Verdana" w:cs="Arial"/>
          <w:b w:val="0"/>
        </w:rPr>
        <w:fldChar w:fldCharType="begin"/>
      </w:r>
      <w:r w:rsidRPr="00DC2586">
        <w:rPr>
          <w:rFonts w:ascii="Verdana" w:hAnsi="Verdana" w:cs="Arial"/>
          <w:b w:val="0"/>
        </w:rPr>
        <w:instrText xml:space="preserve"> SEQ Tabela \* ARABIC </w:instrText>
      </w:r>
      <w:r w:rsidR="00B514F1" w:rsidRPr="00DC2586">
        <w:rPr>
          <w:rFonts w:ascii="Verdana" w:hAnsi="Verdana" w:cs="Arial"/>
          <w:b w:val="0"/>
        </w:rPr>
        <w:fldChar w:fldCharType="separate"/>
      </w:r>
      <w:r w:rsidR="005F360E">
        <w:rPr>
          <w:rFonts w:ascii="Verdana" w:hAnsi="Verdana" w:cs="Arial"/>
          <w:b w:val="0"/>
          <w:noProof/>
        </w:rPr>
        <w:t>6</w:t>
      </w:r>
      <w:r w:rsidR="00B514F1" w:rsidRPr="00DC2586">
        <w:rPr>
          <w:rFonts w:ascii="Verdana" w:hAnsi="Verdana" w:cs="Arial"/>
          <w:b w:val="0"/>
        </w:rPr>
        <w:fldChar w:fldCharType="end"/>
      </w:r>
      <w:r w:rsidRPr="00DC2586">
        <w:rPr>
          <w:rFonts w:ascii="Verdana" w:hAnsi="Verdana" w:cs="Arial"/>
          <w:b w:val="0"/>
        </w:rPr>
        <w:t>: Prikaz odvzetih vzorcev v letu 2013 in 2012</w:t>
      </w:r>
      <w:bookmarkEnd w:id="178"/>
      <w:bookmarkEnd w:id="179"/>
      <w:bookmarkEnd w:id="180"/>
      <w:bookmarkEnd w:id="181"/>
      <w:r w:rsidRPr="00DC2586">
        <w:rPr>
          <w:rFonts w:ascii="Verdana" w:hAnsi="Verdana" w:cs="Arial"/>
          <w:b w:val="0"/>
        </w:rPr>
        <w:t xml:space="preserve"> </w:t>
      </w:r>
    </w:p>
    <w:p w:rsidR="00197FCE" w:rsidRPr="00197FCE" w:rsidRDefault="00197FCE" w:rsidP="00197FCE"/>
    <w:p w:rsidR="00903335" w:rsidRPr="003D6618" w:rsidRDefault="001663EE" w:rsidP="00903335">
      <w:pPr>
        <w:jc w:val="both"/>
        <w:outlineLvl w:val="3"/>
        <w:rPr>
          <w:rFonts w:ascii="Verdana" w:hAnsi="Verdana" w:cs="Arial"/>
        </w:rPr>
      </w:pPr>
      <w:r w:rsidRPr="003D6618">
        <w:rPr>
          <w:rFonts w:ascii="Verdana" w:hAnsi="Verdana" w:cs="Arial"/>
        </w:rPr>
        <w:object w:dxaOrig="11780" w:dyaOrig="2176">
          <v:shape id="_x0000_i1025" type="#_x0000_t75" style="width:456.75pt;height:84pt" o:ole="">
            <v:imagedata r:id="rId18" o:title=""/>
          </v:shape>
          <o:OLEObject Type="Embed" ProgID="Excel.Sheet.8" ShapeID="_x0000_i1025" DrawAspect="Content" ObjectID="_1456295873" r:id="rId19"/>
        </w:object>
      </w:r>
    </w:p>
    <w:p w:rsidR="001663EE" w:rsidRPr="00686ABE" w:rsidRDefault="001663EE" w:rsidP="001663EE">
      <w:pPr>
        <w:jc w:val="both"/>
        <w:outlineLvl w:val="3"/>
        <w:rPr>
          <w:rFonts w:ascii="Verdana" w:hAnsi="Verdana" w:cs="Arial"/>
          <w:sz w:val="16"/>
          <w:szCs w:val="16"/>
        </w:rPr>
      </w:pPr>
      <w:r w:rsidRPr="00686ABE">
        <w:rPr>
          <w:rFonts w:ascii="Verdana" w:hAnsi="Verdana" w:cs="Arial"/>
          <w:bCs/>
          <w:sz w:val="16"/>
          <w:szCs w:val="16"/>
          <w:u w:val="single"/>
        </w:rPr>
        <w:t>Legenda:</w:t>
      </w:r>
      <w:r w:rsidRPr="00686ABE">
        <w:rPr>
          <w:rFonts w:ascii="Verdana" w:hAnsi="Verdana" w:cs="Arial"/>
          <w:b/>
          <w:bCs/>
          <w:sz w:val="16"/>
          <w:szCs w:val="16"/>
          <w:u w:val="single"/>
        </w:rPr>
        <w:t xml:space="preserve"> </w:t>
      </w:r>
      <w:r w:rsidRPr="00686ABE">
        <w:rPr>
          <w:rFonts w:ascii="Verdana" w:hAnsi="Verdana" w:cs="Arial"/>
          <w:sz w:val="16"/>
          <w:szCs w:val="16"/>
        </w:rPr>
        <w:t>U =ustrezen, NU =neustrezen</w:t>
      </w:r>
    </w:p>
    <w:p w:rsidR="001663EE" w:rsidRPr="00546C04" w:rsidRDefault="001663EE" w:rsidP="00903335">
      <w:pPr>
        <w:jc w:val="both"/>
        <w:outlineLvl w:val="3"/>
        <w:rPr>
          <w:rFonts w:ascii="Verdana" w:hAnsi="Verdana" w:cs="Arial"/>
          <w:highlight w:val="yellow"/>
        </w:rPr>
      </w:pPr>
    </w:p>
    <w:p w:rsidR="00903335" w:rsidRDefault="001663EE" w:rsidP="00903335">
      <w:pPr>
        <w:jc w:val="both"/>
      </w:pPr>
      <w:r>
        <w:rPr>
          <w:rFonts w:ascii="Verdana" w:hAnsi="Verdana"/>
        </w:rPr>
        <w:t>Na vodovodnem s</w:t>
      </w:r>
      <w:r w:rsidR="00903335">
        <w:rPr>
          <w:rFonts w:ascii="Verdana" w:hAnsi="Verdana"/>
        </w:rPr>
        <w:t>istem</w:t>
      </w:r>
      <w:r>
        <w:rPr>
          <w:rFonts w:ascii="Verdana" w:hAnsi="Verdana"/>
        </w:rPr>
        <w:t>u smo</w:t>
      </w:r>
      <w:r w:rsidR="00903335">
        <w:rPr>
          <w:rFonts w:ascii="Verdana" w:hAnsi="Verdana"/>
        </w:rPr>
        <w:t xml:space="preserve"> </w:t>
      </w:r>
      <w:r w:rsidR="00903335" w:rsidRPr="006308C4">
        <w:rPr>
          <w:rFonts w:ascii="Verdana" w:hAnsi="Verdana" w:cs="Arial"/>
        </w:rPr>
        <w:t>izvajali planirano</w:t>
      </w:r>
      <w:r w:rsidR="00903335" w:rsidRPr="00EF4A95">
        <w:rPr>
          <w:rFonts w:ascii="Verdana" w:hAnsi="Verdana" w:cs="Arial"/>
        </w:rPr>
        <w:t xml:space="preserve"> </w:t>
      </w:r>
      <w:r w:rsidR="00903335" w:rsidRPr="006308C4">
        <w:rPr>
          <w:rFonts w:ascii="Verdana" w:hAnsi="Verdana" w:cs="Arial"/>
        </w:rPr>
        <w:t xml:space="preserve">in interventno čiščenje ter dezinfekcijo </w:t>
      </w:r>
      <w:r>
        <w:rPr>
          <w:rFonts w:ascii="Verdana" w:hAnsi="Verdana" w:cs="Arial"/>
        </w:rPr>
        <w:t xml:space="preserve">vodovodnih </w:t>
      </w:r>
      <w:r w:rsidR="00903335" w:rsidRPr="006308C4">
        <w:rPr>
          <w:rFonts w:ascii="Verdana" w:hAnsi="Verdana" w:cs="Arial"/>
        </w:rPr>
        <w:t>objektov</w:t>
      </w:r>
      <w:r w:rsidR="00903335">
        <w:rPr>
          <w:rFonts w:ascii="Verdana" w:hAnsi="Verdana" w:cs="Arial"/>
        </w:rPr>
        <w:t>.</w:t>
      </w:r>
    </w:p>
    <w:p w:rsidR="00903335" w:rsidRPr="00536AA6" w:rsidRDefault="00903335" w:rsidP="00903335">
      <w:pPr>
        <w:jc w:val="both"/>
        <w:outlineLvl w:val="3"/>
        <w:rPr>
          <w:rFonts w:ascii="Verdana" w:hAnsi="Verdana" w:cs="Arial"/>
          <w:bCs/>
        </w:rPr>
      </w:pPr>
    </w:p>
    <w:p w:rsidR="00D62779" w:rsidRPr="003D6618" w:rsidRDefault="00903335" w:rsidP="00AB4E59">
      <w:pPr>
        <w:jc w:val="both"/>
        <w:outlineLvl w:val="3"/>
        <w:rPr>
          <w:rFonts w:ascii="Verdana" w:hAnsi="Verdana" w:cs="Arial"/>
          <w:sz w:val="18"/>
          <w:szCs w:val="18"/>
        </w:rPr>
      </w:pPr>
      <w:r w:rsidRPr="00536AA6">
        <w:rPr>
          <w:rFonts w:ascii="Verdana" w:hAnsi="Verdana" w:cs="Arial"/>
          <w:bCs/>
        </w:rPr>
        <w:t xml:space="preserve">Glede na rezultate analiz sklepamo, da je na sistemu Kostanjevica </w:t>
      </w:r>
      <w:r w:rsidR="00D62779">
        <w:rPr>
          <w:rFonts w:ascii="Verdana" w:hAnsi="Verdana" w:cs="Arial"/>
          <w:bCs/>
        </w:rPr>
        <w:t xml:space="preserve">na Krki </w:t>
      </w:r>
      <w:r w:rsidRPr="00536AA6">
        <w:rPr>
          <w:rFonts w:ascii="Verdana" w:hAnsi="Verdana" w:cs="Arial"/>
          <w:bCs/>
        </w:rPr>
        <w:t xml:space="preserve">voda </w:t>
      </w:r>
      <w:r>
        <w:rPr>
          <w:rFonts w:ascii="Verdana" w:hAnsi="Verdana" w:cs="Arial"/>
          <w:bCs/>
        </w:rPr>
        <w:t>kakovostna</w:t>
      </w:r>
      <w:r w:rsidR="00D62779">
        <w:rPr>
          <w:rFonts w:ascii="Verdana" w:hAnsi="Verdana" w:cs="Arial"/>
          <w:bCs/>
        </w:rPr>
        <w:t>.</w:t>
      </w:r>
      <w:r w:rsidR="000A40CF">
        <w:rPr>
          <w:rFonts w:ascii="Verdana" w:hAnsi="Verdana" w:cs="Arial"/>
          <w:bCs/>
        </w:rPr>
        <w:t xml:space="preserve"> </w:t>
      </w:r>
      <w:r w:rsidR="00D62779" w:rsidRPr="00303FC5">
        <w:rPr>
          <w:rFonts w:ascii="Verdana" w:hAnsi="Verdana" w:cs="Arial"/>
          <w:shd w:val="clear" w:color="auto" w:fill="FFFFFF"/>
        </w:rPr>
        <w:t>Želimo pa poudariti, da kot upravljavci javnih vodovodov, vodnih virov ne moremo popolnoma zaščititi in nadzorovati pred raznovrstnim onesnaženjem, zato je zelo pomembna osveščenost vseh občanov, da v okolje ne spuščajo nevarnih snovi, ki lahko onesnažijo vire pitne vode</w:t>
      </w:r>
      <w:r w:rsidR="00D62779">
        <w:rPr>
          <w:rFonts w:ascii="Verdana" w:hAnsi="Verdana" w:cs="Arial"/>
          <w:shd w:val="clear" w:color="auto" w:fill="FFFFFF"/>
        </w:rPr>
        <w:t>.</w:t>
      </w:r>
    </w:p>
    <w:p w:rsidR="00546C04" w:rsidRPr="001A4989" w:rsidRDefault="00546C04" w:rsidP="00546C04">
      <w:pPr>
        <w:pStyle w:val="Naslov4"/>
        <w:spacing w:before="240" w:after="60" w:line="360" w:lineRule="auto"/>
        <w:jc w:val="center"/>
        <w:rPr>
          <w:rFonts w:ascii="Verdana" w:hAnsi="Verdana"/>
          <w:b/>
          <w:bCs/>
          <w:i w:val="0"/>
          <w:smallCaps/>
          <w:color w:val="FF9900"/>
          <w:spacing w:val="20"/>
          <w:sz w:val="20"/>
        </w:rPr>
      </w:pPr>
      <w:bookmarkStart w:id="182" w:name="_Toc95547644"/>
      <w:bookmarkStart w:id="183" w:name="_Toc223487969"/>
      <w:r w:rsidRPr="001A4989">
        <w:rPr>
          <w:rFonts w:ascii="Verdana" w:hAnsi="Verdana"/>
          <w:b/>
          <w:bCs/>
          <w:i w:val="0"/>
          <w:smallCaps/>
          <w:color w:val="FF9900"/>
          <w:spacing w:val="20"/>
          <w:sz w:val="20"/>
        </w:rPr>
        <w:lastRenderedPageBreak/>
        <w:t>Z</w:t>
      </w:r>
      <w:bookmarkEnd w:id="182"/>
      <w:bookmarkEnd w:id="183"/>
      <w:r w:rsidR="00320BD3" w:rsidRPr="001A4989">
        <w:rPr>
          <w:rFonts w:ascii="Verdana" w:hAnsi="Verdana"/>
          <w:b/>
          <w:bCs/>
          <w:i w:val="0"/>
          <w:smallCaps/>
          <w:color w:val="FF9900"/>
          <w:spacing w:val="20"/>
          <w:sz w:val="20"/>
        </w:rPr>
        <w:t>AŠČITA VODNEGA VIRA</w:t>
      </w:r>
    </w:p>
    <w:p w:rsidR="00903335" w:rsidRPr="005303A7" w:rsidRDefault="00903335" w:rsidP="00903335">
      <w:pPr>
        <w:jc w:val="both"/>
        <w:rPr>
          <w:rFonts w:ascii="Verdana" w:hAnsi="Verdana" w:cs="Arial"/>
        </w:rPr>
      </w:pPr>
      <w:r w:rsidRPr="005303A7">
        <w:rPr>
          <w:rFonts w:ascii="Verdana" w:hAnsi="Verdana" w:cs="Arial"/>
        </w:rPr>
        <w:t xml:space="preserve">Skrb za zaščito virov pitne vode ter </w:t>
      </w:r>
      <w:r>
        <w:rPr>
          <w:rFonts w:ascii="Verdana" w:hAnsi="Verdana" w:cs="Arial"/>
        </w:rPr>
        <w:t>njeno kakovost</w:t>
      </w:r>
      <w:r w:rsidRPr="005303A7">
        <w:rPr>
          <w:rFonts w:ascii="Verdana" w:hAnsi="Verdana" w:cs="Arial"/>
        </w:rPr>
        <w:t xml:space="preserve"> je ena temeljnih nalog in</w:t>
      </w:r>
      <w:r>
        <w:rPr>
          <w:rFonts w:ascii="Verdana" w:hAnsi="Verdana" w:cs="Arial"/>
        </w:rPr>
        <w:t xml:space="preserve"> </w:t>
      </w:r>
      <w:r w:rsidRPr="005303A7">
        <w:rPr>
          <w:rFonts w:ascii="Verdana" w:hAnsi="Verdana" w:cs="Arial"/>
        </w:rPr>
        <w:t>dolžnost</w:t>
      </w:r>
      <w:r>
        <w:rPr>
          <w:rFonts w:ascii="Verdana" w:hAnsi="Verdana" w:cs="Arial"/>
        </w:rPr>
        <w:t>i</w:t>
      </w:r>
      <w:r w:rsidRPr="005303A7">
        <w:rPr>
          <w:rFonts w:ascii="Verdana" w:hAnsi="Verdana" w:cs="Arial"/>
        </w:rPr>
        <w:t xml:space="preserve"> vsake države, saj zdravstvena ustreznost pitne vode vpliva na zdravstveno stanje uporabnikov.</w:t>
      </w:r>
    </w:p>
    <w:p w:rsidR="00903335" w:rsidRPr="005303A7" w:rsidRDefault="00903335" w:rsidP="00903335">
      <w:pPr>
        <w:jc w:val="both"/>
        <w:rPr>
          <w:rFonts w:ascii="Verdana" w:hAnsi="Verdana" w:cs="Arial"/>
        </w:rPr>
      </w:pPr>
    </w:p>
    <w:p w:rsidR="00903335" w:rsidRDefault="00903335" w:rsidP="00903335">
      <w:pPr>
        <w:jc w:val="both"/>
        <w:rPr>
          <w:rFonts w:ascii="Verdana" w:hAnsi="Verdana"/>
        </w:rPr>
      </w:pPr>
      <w:r w:rsidRPr="00320BD3">
        <w:rPr>
          <w:rFonts w:ascii="Verdana" w:hAnsi="Verdana"/>
        </w:rPr>
        <w:t>Podzemna voda vrtin v Orehovcu je zajeta iz vodnega telesa, ki je po hidrogeološkem poročilu, ki ga je izdelal Inštitut za hidrogeologijo in okolje Geoaqua, srednje ogrožena, med tem ko je podzemna voda vodnega telesa, iz katerega se zajema voda v Jami, zaradi svoje zgradbe in načina pretakanja vode zelo ogrožena. Edina učinkovita zaščita pred poslabšanjem k</w:t>
      </w:r>
      <w:r>
        <w:rPr>
          <w:rFonts w:ascii="Verdana" w:hAnsi="Verdana"/>
        </w:rPr>
        <w:t>akovosti</w:t>
      </w:r>
      <w:r w:rsidRPr="00320BD3">
        <w:rPr>
          <w:rFonts w:ascii="Verdana" w:hAnsi="Verdana"/>
        </w:rPr>
        <w:t xml:space="preserve"> vode na obeh vodnih virih je striktno upoštevanje vodovarstvenega režima po posameznih vodovarstvenih območjih. Urediti in preprečiti je </w:t>
      </w:r>
      <w:r w:rsidR="00AA52C5">
        <w:rPr>
          <w:rFonts w:ascii="Verdana" w:hAnsi="Verdana"/>
        </w:rPr>
        <w:t xml:space="preserve">potrebno tako točkovne (neurejena </w:t>
      </w:r>
      <w:r w:rsidRPr="00320BD3">
        <w:rPr>
          <w:rFonts w:ascii="Verdana" w:hAnsi="Verdana"/>
        </w:rPr>
        <w:t>kanalizacija) kot tudi razpršene (kmetijstvo) vire onesnaženja.</w:t>
      </w:r>
    </w:p>
    <w:p w:rsidR="0092148E" w:rsidRDefault="0092148E" w:rsidP="00903335">
      <w:pPr>
        <w:jc w:val="both"/>
        <w:rPr>
          <w:rFonts w:ascii="Verdana" w:hAnsi="Verdana"/>
        </w:rPr>
      </w:pPr>
    </w:p>
    <w:p w:rsidR="0092148E" w:rsidRDefault="0092148E" w:rsidP="0092148E">
      <w:pPr>
        <w:jc w:val="both"/>
        <w:outlineLvl w:val="3"/>
        <w:rPr>
          <w:rFonts w:ascii="Verdana" w:hAnsi="Verdana" w:cs="Arial"/>
          <w:sz w:val="18"/>
          <w:szCs w:val="18"/>
        </w:rPr>
      </w:pPr>
      <w:r w:rsidRPr="00303FC5">
        <w:rPr>
          <w:rFonts w:ascii="Verdana" w:hAnsi="Verdana" w:cs="Arial"/>
          <w:shd w:val="clear" w:color="auto" w:fill="FFFFFF"/>
        </w:rPr>
        <w:t>Želimo pa poudariti, da kot upravljavci javnih vodovodov, vodnih virov ne moremo popolnoma zaščititi in nadzorovati pred raznovrstnim onesnaženjem, zato je zelo pomembna osveščenost vseh občanov, da v okolje ne spuščajo nevarnih snovi, ki lahko onesnažijo vire pitne vode</w:t>
      </w:r>
      <w:r>
        <w:rPr>
          <w:rFonts w:ascii="Verdana" w:hAnsi="Verdana" w:cs="Arial"/>
          <w:shd w:val="clear" w:color="auto" w:fill="FFFFFF"/>
        </w:rPr>
        <w:t>.</w:t>
      </w:r>
    </w:p>
    <w:p w:rsidR="00546C04" w:rsidRPr="001A4989" w:rsidRDefault="00546C04" w:rsidP="00546C04">
      <w:pPr>
        <w:pStyle w:val="Naslov4"/>
        <w:spacing w:before="240" w:after="60" w:line="360" w:lineRule="auto"/>
        <w:jc w:val="center"/>
        <w:rPr>
          <w:rFonts w:ascii="Verdana" w:hAnsi="Verdana"/>
          <w:b/>
          <w:bCs/>
          <w:i w:val="0"/>
          <w:smallCaps/>
          <w:color w:val="FF9900"/>
          <w:spacing w:val="20"/>
          <w:sz w:val="20"/>
        </w:rPr>
      </w:pPr>
      <w:bookmarkStart w:id="184" w:name="_Toc223487970"/>
      <w:r w:rsidRPr="001A4989">
        <w:rPr>
          <w:rFonts w:ascii="Verdana" w:hAnsi="Verdana"/>
          <w:b/>
          <w:bCs/>
          <w:i w:val="0"/>
          <w:smallCaps/>
          <w:color w:val="FF9900"/>
          <w:spacing w:val="20"/>
          <w:sz w:val="20"/>
        </w:rPr>
        <w:t>O</w:t>
      </w:r>
      <w:bookmarkEnd w:id="184"/>
      <w:r w:rsidR="00320BD3" w:rsidRPr="001A4989">
        <w:rPr>
          <w:rFonts w:ascii="Verdana" w:hAnsi="Verdana"/>
          <w:b/>
          <w:bCs/>
          <w:i w:val="0"/>
          <w:smallCaps/>
          <w:color w:val="FF9900"/>
          <w:spacing w:val="20"/>
          <w:sz w:val="20"/>
        </w:rPr>
        <w:t>DPRAVLJANJE OKVAR</w:t>
      </w:r>
    </w:p>
    <w:p w:rsidR="00FF4718" w:rsidRPr="00DE7EC1" w:rsidRDefault="00FF4718" w:rsidP="00546C04">
      <w:pPr>
        <w:jc w:val="both"/>
        <w:rPr>
          <w:rFonts w:ascii="Arial" w:hAnsi="Arial" w:cs="Arial"/>
          <w:sz w:val="18"/>
          <w:szCs w:val="18"/>
        </w:rPr>
      </w:pPr>
    </w:p>
    <w:p w:rsidR="00AB4E59" w:rsidRPr="003D6618" w:rsidRDefault="00546C04" w:rsidP="00AB4E59">
      <w:pPr>
        <w:jc w:val="both"/>
        <w:rPr>
          <w:rFonts w:ascii="Verdana" w:hAnsi="Verdana" w:cs="Arial"/>
        </w:rPr>
      </w:pPr>
      <w:r w:rsidRPr="003D6618">
        <w:rPr>
          <w:rFonts w:ascii="Verdana" w:hAnsi="Verdana" w:cs="Arial"/>
        </w:rPr>
        <w:t>V letu 201</w:t>
      </w:r>
      <w:r w:rsidR="000A40CF" w:rsidRPr="003D6618">
        <w:rPr>
          <w:rFonts w:ascii="Verdana" w:hAnsi="Verdana" w:cs="Arial"/>
        </w:rPr>
        <w:t>3</w:t>
      </w:r>
      <w:r w:rsidRPr="003D6618">
        <w:rPr>
          <w:rFonts w:ascii="Verdana" w:hAnsi="Verdana" w:cs="Arial"/>
        </w:rPr>
        <w:t xml:space="preserve"> smo glede na leto 201</w:t>
      </w:r>
      <w:r w:rsidR="000A40CF" w:rsidRPr="003D6618">
        <w:rPr>
          <w:rFonts w:ascii="Verdana" w:hAnsi="Verdana" w:cs="Arial"/>
        </w:rPr>
        <w:t>2</w:t>
      </w:r>
      <w:r w:rsidR="009C45D1" w:rsidRPr="003D6618">
        <w:rPr>
          <w:rFonts w:ascii="Verdana" w:hAnsi="Verdana" w:cs="Arial"/>
        </w:rPr>
        <w:t xml:space="preserve"> </w:t>
      </w:r>
      <w:r w:rsidRPr="003D6618">
        <w:rPr>
          <w:rFonts w:ascii="Verdana" w:hAnsi="Verdana" w:cs="Arial"/>
        </w:rPr>
        <w:t>zabeležili manjše število okvar, tudi strošek za odpravo le-teh je nižji.</w:t>
      </w:r>
      <w:r w:rsidR="00AB4E59" w:rsidRPr="003D6618">
        <w:rPr>
          <w:rFonts w:ascii="Verdana" w:hAnsi="Verdana" w:cs="Arial"/>
        </w:rPr>
        <w:t xml:space="preserve"> </w:t>
      </w:r>
    </w:p>
    <w:p w:rsidR="00AB4E59" w:rsidRPr="003D6618" w:rsidRDefault="00AB4E59" w:rsidP="00AB4E59">
      <w:pPr>
        <w:jc w:val="both"/>
        <w:rPr>
          <w:rFonts w:ascii="Verdana" w:hAnsi="Verdana" w:cs="Arial"/>
        </w:rPr>
      </w:pPr>
    </w:p>
    <w:p w:rsidR="00197FCE" w:rsidRDefault="00A9685E" w:rsidP="00197FCE">
      <w:pPr>
        <w:pStyle w:val="Napis"/>
        <w:rPr>
          <w:rFonts w:ascii="Verdana" w:hAnsi="Verdana" w:cs="Arial"/>
        </w:rPr>
      </w:pPr>
      <w:bookmarkStart w:id="185" w:name="_Toc381213935"/>
      <w:bookmarkStart w:id="186" w:name="_Toc381214541"/>
      <w:bookmarkStart w:id="187" w:name="_Toc381214693"/>
      <w:bookmarkStart w:id="188" w:name="_Toc381351338"/>
      <w:r w:rsidRPr="00DC2586">
        <w:rPr>
          <w:rFonts w:ascii="Verdana" w:hAnsi="Verdana" w:cs="Arial"/>
          <w:b w:val="0"/>
        </w:rPr>
        <w:t>Tabela</w:t>
      </w:r>
      <w:r w:rsidR="008F496B">
        <w:rPr>
          <w:rFonts w:ascii="Verdana" w:hAnsi="Verdana" w:cs="Arial"/>
          <w:b w:val="0"/>
        </w:rPr>
        <w:t xml:space="preserve"> </w:t>
      </w:r>
      <w:r w:rsidR="00B514F1" w:rsidRPr="00DC2586">
        <w:rPr>
          <w:rFonts w:ascii="Verdana" w:hAnsi="Verdana" w:cs="Arial"/>
          <w:b w:val="0"/>
        </w:rPr>
        <w:fldChar w:fldCharType="begin"/>
      </w:r>
      <w:r w:rsidRPr="00DC2586">
        <w:rPr>
          <w:rFonts w:ascii="Verdana" w:hAnsi="Verdana" w:cs="Arial"/>
          <w:b w:val="0"/>
        </w:rPr>
        <w:instrText xml:space="preserve"> SEQ Tabela \* ARABIC </w:instrText>
      </w:r>
      <w:r w:rsidR="00B514F1" w:rsidRPr="00DC2586">
        <w:rPr>
          <w:rFonts w:ascii="Verdana" w:hAnsi="Verdana" w:cs="Arial"/>
          <w:b w:val="0"/>
        </w:rPr>
        <w:fldChar w:fldCharType="separate"/>
      </w:r>
      <w:r w:rsidR="005F360E">
        <w:rPr>
          <w:rFonts w:ascii="Verdana" w:hAnsi="Verdana" w:cs="Arial"/>
          <w:b w:val="0"/>
          <w:noProof/>
        </w:rPr>
        <w:t>7</w:t>
      </w:r>
      <w:r w:rsidR="00B514F1" w:rsidRPr="00DC2586">
        <w:rPr>
          <w:rFonts w:ascii="Verdana" w:hAnsi="Verdana" w:cs="Arial"/>
          <w:b w:val="0"/>
        </w:rPr>
        <w:fldChar w:fldCharType="end"/>
      </w:r>
      <w:r w:rsidRPr="00DC2586">
        <w:rPr>
          <w:rFonts w:ascii="Verdana" w:hAnsi="Verdana" w:cs="Arial"/>
          <w:b w:val="0"/>
        </w:rPr>
        <w:t>: Pregled okvar v letu 2013 in 2012</w:t>
      </w:r>
      <w:bookmarkEnd w:id="185"/>
      <w:bookmarkEnd w:id="186"/>
      <w:bookmarkEnd w:id="187"/>
      <w:bookmarkEnd w:id="188"/>
      <w:r w:rsidR="000A40CF" w:rsidRPr="003D6618">
        <w:rPr>
          <w:rFonts w:ascii="Verdana" w:hAnsi="Verdana" w:cs="Arial"/>
        </w:rPr>
        <w:t xml:space="preserve">    </w:t>
      </w:r>
    </w:p>
    <w:p w:rsidR="000A40CF" w:rsidRPr="003D6618" w:rsidRDefault="000A40CF" w:rsidP="00197FCE">
      <w:pPr>
        <w:pStyle w:val="Napis"/>
        <w:rPr>
          <w:rFonts w:ascii="Verdana" w:hAnsi="Verdana" w:cs="Arial"/>
        </w:rPr>
      </w:pPr>
      <w:r w:rsidRPr="003D6618">
        <w:rPr>
          <w:rFonts w:ascii="Verdana" w:hAnsi="Verdana" w:cs="Arial"/>
        </w:rPr>
        <w:t xml:space="preserve">                                                                                                               </w:t>
      </w:r>
    </w:p>
    <w:tbl>
      <w:tblPr>
        <w:tblW w:w="9190" w:type="dxa"/>
        <w:tblInd w:w="55" w:type="dxa"/>
        <w:tblCellMar>
          <w:left w:w="70" w:type="dxa"/>
          <w:right w:w="70" w:type="dxa"/>
        </w:tblCellMar>
        <w:tblLook w:val="04A0"/>
      </w:tblPr>
      <w:tblGrid>
        <w:gridCol w:w="2448"/>
        <w:gridCol w:w="1950"/>
        <w:gridCol w:w="1411"/>
        <w:gridCol w:w="1452"/>
        <w:gridCol w:w="1929"/>
      </w:tblGrid>
      <w:tr w:rsidR="000A40CF" w:rsidRPr="003D6618" w:rsidTr="008341EB">
        <w:trPr>
          <w:trHeight w:val="310"/>
        </w:trPr>
        <w:tc>
          <w:tcPr>
            <w:tcW w:w="2448" w:type="dxa"/>
            <w:tcBorders>
              <w:top w:val="single" w:sz="8" w:space="0" w:color="008000"/>
              <w:left w:val="nil"/>
              <w:bottom w:val="single" w:sz="8" w:space="0" w:color="008000"/>
              <w:right w:val="nil"/>
            </w:tcBorders>
            <w:shd w:val="clear" w:color="000000" w:fill="CCFFCC"/>
            <w:noWrap/>
            <w:vAlign w:val="bottom"/>
          </w:tcPr>
          <w:p w:rsidR="000A40CF" w:rsidRPr="003D6618" w:rsidRDefault="000A40CF" w:rsidP="000A40CF">
            <w:pPr>
              <w:jc w:val="both"/>
              <w:rPr>
                <w:rFonts w:ascii="Verdana" w:hAnsi="Verdana" w:cs="Arial"/>
              </w:rPr>
            </w:pPr>
            <w:r w:rsidRPr="003D6618">
              <w:rPr>
                <w:rFonts w:ascii="Verdana" w:hAnsi="Verdana" w:cs="Arial"/>
              </w:rPr>
              <w:t> </w:t>
            </w:r>
          </w:p>
        </w:tc>
        <w:tc>
          <w:tcPr>
            <w:tcW w:w="1950" w:type="dxa"/>
            <w:tcBorders>
              <w:top w:val="single" w:sz="8" w:space="0" w:color="008000"/>
              <w:left w:val="nil"/>
              <w:bottom w:val="single" w:sz="8" w:space="0" w:color="008000"/>
              <w:right w:val="nil"/>
            </w:tcBorders>
            <w:shd w:val="clear" w:color="000000" w:fill="CCFFCC"/>
            <w:noWrap/>
            <w:vAlign w:val="center"/>
          </w:tcPr>
          <w:p w:rsidR="000A40CF" w:rsidRPr="003D6618" w:rsidRDefault="000A40CF" w:rsidP="008341EB">
            <w:pPr>
              <w:jc w:val="right"/>
              <w:rPr>
                <w:rFonts w:ascii="Verdana" w:hAnsi="Verdana" w:cs="Arial"/>
              </w:rPr>
            </w:pPr>
            <w:r w:rsidRPr="003D6618">
              <w:rPr>
                <w:rFonts w:ascii="Verdana" w:hAnsi="Verdana" w:cs="Arial"/>
              </w:rPr>
              <w:t>število okvar</w:t>
            </w:r>
          </w:p>
        </w:tc>
        <w:tc>
          <w:tcPr>
            <w:tcW w:w="1411" w:type="dxa"/>
            <w:tcBorders>
              <w:top w:val="single" w:sz="8" w:space="0" w:color="008000"/>
              <w:left w:val="nil"/>
              <w:bottom w:val="single" w:sz="8" w:space="0" w:color="008000"/>
              <w:right w:val="nil"/>
            </w:tcBorders>
            <w:shd w:val="clear" w:color="000000" w:fill="CCFFCC"/>
            <w:noWrap/>
            <w:vAlign w:val="center"/>
          </w:tcPr>
          <w:p w:rsidR="000A40CF" w:rsidRPr="003D6618" w:rsidRDefault="000A40CF" w:rsidP="008341EB">
            <w:pPr>
              <w:jc w:val="right"/>
              <w:rPr>
                <w:rFonts w:ascii="Verdana" w:hAnsi="Verdana" w:cs="Arial"/>
              </w:rPr>
            </w:pPr>
            <w:r w:rsidRPr="003D6618">
              <w:rPr>
                <w:rFonts w:ascii="Verdana" w:hAnsi="Verdana" w:cs="Arial"/>
              </w:rPr>
              <w:t>število ur</w:t>
            </w:r>
          </w:p>
        </w:tc>
        <w:tc>
          <w:tcPr>
            <w:tcW w:w="1452" w:type="dxa"/>
            <w:tcBorders>
              <w:top w:val="single" w:sz="8" w:space="0" w:color="008000"/>
              <w:left w:val="nil"/>
              <w:bottom w:val="single" w:sz="8" w:space="0" w:color="008000"/>
              <w:right w:val="nil"/>
            </w:tcBorders>
            <w:shd w:val="clear" w:color="000000" w:fill="CCFFCC"/>
            <w:noWrap/>
            <w:vAlign w:val="center"/>
          </w:tcPr>
          <w:p w:rsidR="000A40CF" w:rsidRPr="003D6618" w:rsidRDefault="000A40CF" w:rsidP="008341EB">
            <w:pPr>
              <w:jc w:val="right"/>
              <w:rPr>
                <w:rFonts w:ascii="Verdana" w:hAnsi="Verdana" w:cs="Arial"/>
              </w:rPr>
            </w:pPr>
            <w:r w:rsidRPr="003D6618">
              <w:rPr>
                <w:rFonts w:ascii="Verdana" w:hAnsi="Verdana" w:cs="Arial"/>
              </w:rPr>
              <w:t xml:space="preserve">material </w:t>
            </w:r>
          </w:p>
        </w:tc>
        <w:tc>
          <w:tcPr>
            <w:tcW w:w="1929" w:type="dxa"/>
            <w:tcBorders>
              <w:top w:val="single" w:sz="8" w:space="0" w:color="008000"/>
              <w:left w:val="nil"/>
              <w:bottom w:val="single" w:sz="8" w:space="0" w:color="008000"/>
              <w:right w:val="nil"/>
            </w:tcBorders>
            <w:shd w:val="clear" w:color="000000" w:fill="CCFFCC"/>
            <w:noWrap/>
            <w:vAlign w:val="center"/>
          </w:tcPr>
          <w:p w:rsidR="000A40CF" w:rsidRPr="003D6618" w:rsidRDefault="000A40CF" w:rsidP="008341EB">
            <w:pPr>
              <w:jc w:val="right"/>
              <w:rPr>
                <w:rFonts w:ascii="Verdana" w:hAnsi="Verdana" w:cs="Arial"/>
              </w:rPr>
            </w:pPr>
            <w:r w:rsidRPr="003D6618">
              <w:rPr>
                <w:rFonts w:ascii="Verdana" w:hAnsi="Verdana" w:cs="Arial"/>
              </w:rPr>
              <w:t xml:space="preserve">ostali stroški </w:t>
            </w:r>
          </w:p>
        </w:tc>
      </w:tr>
      <w:tr w:rsidR="000A40CF" w:rsidRPr="003D6618" w:rsidTr="008341EB">
        <w:trPr>
          <w:trHeight w:val="310"/>
        </w:trPr>
        <w:tc>
          <w:tcPr>
            <w:tcW w:w="2448" w:type="dxa"/>
            <w:tcBorders>
              <w:top w:val="single" w:sz="8" w:space="0" w:color="008000"/>
              <w:left w:val="nil"/>
              <w:bottom w:val="nil"/>
              <w:right w:val="nil"/>
            </w:tcBorders>
            <w:shd w:val="clear" w:color="auto" w:fill="auto"/>
            <w:noWrap/>
            <w:vAlign w:val="center"/>
          </w:tcPr>
          <w:p w:rsidR="000A40CF" w:rsidRPr="003D6618" w:rsidRDefault="000A40CF" w:rsidP="00DC7D01">
            <w:pPr>
              <w:rPr>
                <w:rFonts w:ascii="Verdana" w:hAnsi="Verdana" w:cs="Arial"/>
              </w:rPr>
            </w:pPr>
            <w:r w:rsidRPr="003D6618">
              <w:rPr>
                <w:rFonts w:ascii="Verdana" w:hAnsi="Verdana" w:cs="Arial"/>
              </w:rPr>
              <w:t>Skupaj 2013</w:t>
            </w:r>
          </w:p>
        </w:tc>
        <w:tc>
          <w:tcPr>
            <w:tcW w:w="1950" w:type="dxa"/>
            <w:tcBorders>
              <w:top w:val="single" w:sz="8" w:space="0" w:color="008000"/>
              <w:left w:val="nil"/>
              <w:bottom w:val="nil"/>
              <w:right w:val="nil"/>
            </w:tcBorders>
            <w:shd w:val="clear" w:color="auto" w:fill="auto"/>
            <w:noWrap/>
            <w:vAlign w:val="center"/>
          </w:tcPr>
          <w:p w:rsidR="000A40CF" w:rsidRPr="003D6618" w:rsidRDefault="000A40CF" w:rsidP="008341EB">
            <w:pPr>
              <w:jc w:val="right"/>
              <w:rPr>
                <w:rFonts w:ascii="Verdana" w:hAnsi="Verdana" w:cs="Arial"/>
              </w:rPr>
            </w:pPr>
            <w:r w:rsidRPr="003D6618">
              <w:rPr>
                <w:rFonts w:ascii="Verdana" w:hAnsi="Verdana" w:cs="Arial"/>
              </w:rPr>
              <w:t>90</w:t>
            </w:r>
          </w:p>
        </w:tc>
        <w:tc>
          <w:tcPr>
            <w:tcW w:w="1411" w:type="dxa"/>
            <w:tcBorders>
              <w:top w:val="single" w:sz="8" w:space="0" w:color="008000"/>
              <w:left w:val="nil"/>
              <w:bottom w:val="nil"/>
              <w:right w:val="nil"/>
            </w:tcBorders>
            <w:shd w:val="clear" w:color="auto" w:fill="auto"/>
            <w:noWrap/>
            <w:vAlign w:val="center"/>
          </w:tcPr>
          <w:p w:rsidR="000A40CF" w:rsidRPr="003D6618" w:rsidRDefault="000A40CF" w:rsidP="008341EB">
            <w:pPr>
              <w:jc w:val="right"/>
              <w:rPr>
                <w:rFonts w:ascii="Verdana" w:hAnsi="Verdana" w:cs="Arial"/>
              </w:rPr>
            </w:pPr>
            <w:r w:rsidRPr="003D6618">
              <w:rPr>
                <w:rFonts w:ascii="Verdana" w:hAnsi="Verdana" w:cs="Arial"/>
              </w:rPr>
              <w:t>492</w:t>
            </w:r>
          </w:p>
        </w:tc>
        <w:tc>
          <w:tcPr>
            <w:tcW w:w="1452" w:type="dxa"/>
            <w:tcBorders>
              <w:top w:val="single" w:sz="8" w:space="0" w:color="008000"/>
              <w:left w:val="nil"/>
              <w:bottom w:val="nil"/>
              <w:right w:val="nil"/>
            </w:tcBorders>
            <w:shd w:val="clear" w:color="auto" w:fill="auto"/>
            <w:noWrap/>
            <w:vAlign w:val="center"/>
          </w:tcPr>
          <w:p w:rsidR="000A40CF" w:rsidRPr="003D6618" w:rsidRDefault="000A40CF" w:rsidP="008341EB">
            <w:pPr>
              <w:jc w:val="right"/>
              <w:rPr>
                <w:rFonts w:ascii="Verdana" w:hAnsi="Verdana" w:cs="Arial"/>
              </w:rPr>
            </w:pPr>
            <w:r w:rsidRPr="003D6618">
              <w:rPr>
                <w:rFonts w:ascii="Verdana" w:hAnsi="Verdana" w:cs="Arial"/>
              </w:rPr>
              <w:t>3.258</w:t>
            </w:r>
            <w:r w:rsidR="008D4274">
              <w:rPr>
                <w:rFonts w:ascii="Verdana" w:hAnsi="Verdana" w:cs="Arial"/>
              </w:rPr>
              <w:t xml:space="preserve"> EUR</w:t>
            </w:r>
          </w:p>
        </w:tc>
        <w:tc>
          <w:tcPr>
            <w:tcW w:w="1929" w:type="dxa"/>
            <w:tcBorders>
              <w:top w:val="single" w:sz="8" w:space="0" w:color="008000"/>
              <w:left w:val="nil"/>
              <w:bottom w:val="nil"/>
              <w:right w:val="nil"/>
            </w:tcBorders>
            <w:shd w:val="clear" w:color="auto" w:fill="auto"/>
            <w:noWrap/>
            <w:vAlign w:val="center"/>
          </w:tcPr>
          <w:p w:rsidR="000A40CF" w:rsidRPr="003D6618" w:rsidRDefault="000A40CF" w:rsidP="008341EB">
            <w:pPr>
              <w:jc w:val="right"/>
              <w:rPr>
                <w:rFonts w:ascii="Verdana" w:hAnsi="Verdana" w:cs="Arial"/>
              </w:rPr>
            </w:pPr>
            <w:r w:rsidRPr="003D6618">
              <w:rPr>
                <w:rFonts w:ascii="Verdana" w:hAnsi="Verdana" w:cs="Arial"/>
              </w:rPr>
              <w:t>5.735</w:t>
            </w:r>
            <w:r w:rsidR="008D4274">
              <w:rPr>
                <w:rFonts w:ascii="Verdana" w:hAnsi="Verdana" w:cs="Arial"/>
              </w:rPr>
              <w:t xml:space="preserve"> EUR</w:t>
            </w:r>
          </w:p>
        </w:tc>
      </w:tr>
      <w:tr w:rsidR="000A40CF" w:rsidRPr="000A40CF" w:rsidTr="008341EB">
        <w:trPr>
          <w:trHeight w:val="310"/>
        </w:trPr>
        <w:tc>
          <w:tcPr>
            <w:tcW w:w="2448" w:type="dxa"/>
            <w:tcBorders>
              <w:top w:val="single" w:sz="4" w:space="0" w:color="008000"/>
              <w:left w:val="nil"/>
              <w:bottom w:val="single" w:sz="4" w:space="0" w:color="008000"/>
              <w:right w:val="nil"/>
            </w:tcBorders>
            <w:shd w:val="clear" w:color="auto" w:fill="auto"/>
            <w:noWrap/>
            <w:vAlign w:val="center"/>
          </w:tcPr>
          <w:p w:rsidR="000A40CF" w:rsidRPr="003D6618" w:rsidRDefault="000A40CF" w:rsidP="00DC7D01">
            <w:pPr>
              <w:rPr>
                <w:rFonts w:ascii="Verdana" w:hAnsi="Verdana" w:cs="Arial"/>
              </w:rPr>
            </w:pPr>
            <w:r w:rsidRPr="003D6618">
              <w:rPr>
                <w:rFonts w:ascii="Verdana" w:hAnsi="Verdana" w:cs="Arial"/>
              </w:rPr>
              <w:t>Skupaj 2012</w:t>
            </w:r>
          </w:p>
        </w:tc>
        <w:tc>
          <w:tcPr>
            <w:tcW w:w="1950" w:type="dxa"/>
            <w:tcBorders>
              <w:top w:val="single" w:sz="4" w:space="0" w:color="008000"/>
              <w:left w:val="nil"/>
              <w:bottom w:val="single" w:sz="4" w:space="0" w:color="008000"/>
              <w:right w:val="nil"/>
            </w:tcBorders>
            <w:shd w:val="clear" w:color="auto" w:fill="auto"/>
            <w:noWrap/>
            <w:vAlign w:val="center"/>
          </w:tcPr>
          <w:p w:rsidR="000A40CF" w:rsidRPr="003D6618" w:rsidRDefault="000A40CF" w:rsidP="008341EB">
            <w:pPr>
              <w:jc w:val="right"/>
              <w:rPr>
                <w:rFonts w:ascii="Verdana" w:hAnsi="Verdana" w:cs="Arial"/>
              </w:rPr>
            </w:pPr>
            <w:r w:rsidRPr="003D6618">
              <w:rPr>
                <w:rFonts w:ascii="Verdana" w:hAnsi="Verdana" w:cs="Arial"/>
              </w:rPr>
              <w:t>126</w:t>
            </w:r>
          </w:p>
        </w:tc>
        <w:tc>
          <w:tcPr>
            <w:tcW w:w="1411" w:type="dxa"/>
            <w:tcBorders>
              <w:top w:val="single" w:sz="4" w:space="0" w:color="008000"/>
              <w:left w:val="nil"/>
              <w:bottom w:val="single" w:sz="4" w:space="0" w:color="008000"/>
              <w:right w:val="nil"/>
            </w:tcBorders>
            <w:shd w:val="clear" w:color="auto" w:fill="auto"/>
            <w:noWrap/>
            <w:vAlign w:val="center"/>
          </w:tcPr>
          <w:p w:rsidR="000A40CF" w:rsidRPr="003D6618" w:rsidRDefault="000A40CF" w:rsidP="008341EB">
            <w:pPr>
              <w:jc w:val="right"/>
              <w:rPr>
                <w:rFonts w:ascii="Verdana" w:hAnsi="Verdana" w:cs="Arial"/>
              </w:rPr>
            </w:pPr>
            <w:r w:rsidRPr="003D6618">
              <w:rPr>
                <w:rFonts w:ascii="Verdana" w:hAnsi="Verdana" w:cs="Arial"/>
              </w:rPr>
              <w:t>662</w:t>
            </w:r>
          </w:p>
        </w:tc>
        <w:tc>
          <w:tcPr>
            <w:tcW w:w="1452" w:type="dxa"/>
            <w:tcBorders>
              <w:top w:val="single" w:sz="4" w:space="0" w:color="008000"/>
              <w:left w:val="nil"/>
              <w:bottom w:val="single" w:sz="4" w:space="0" w:color="008000"/>
              <w:right w:val="nil"/>
            </w:tcBorders>
            <w:shd w:val="clear" w:color="auto" w:fill="auto"/>
            <w:noWrap/>
            <w:vAlign w:val="center"/>
          </w:tcPr>
          <w:p w:rsidR="000A40CF" w:rsidRPr="003D6618" w:rsidRDefault="000A40CF" w:rsidP="008341EB">
            <w:pPr>
              <w:jc w:val="right"/>
              <w:rPr>
                <w:rFonts w:ascii="Verdana" w:hAnsi="Verdana" w:cs="Arial"/>
              </w:rPr>
            </w:pPr>
            <w:r w:rsidRPr="003D6618">
              <w:rPr>
                <w:rFonts w:ascii="Verdana" w:hAnsi="Verdana" w:cs="Arial"/>
              </w:rPr>
              <w:t>3.527</w:t>
            </w:r>
            <w:r w:rsidR="008D4274">
              <w:rPr>
                <w:rFonts w:ascii="Verdana" w:hAnsi="Verdana" w:cs="Arial"/>
              </w:rPr>
              <w:t xml:space="preserve"> EUR</w:t>
            </w:r>
          </w:p>
        </w:tc>
        <w:tc>
          <w:tcPr>
            <w:tcW w:w="1929" w:type="dxa"/>
            <w:tcBorders>
              <w:top w:val="single" w:sz="4" w:space="0" w:color="008000"/>
              <w:left w:val="nil"/>
              <w:bottom w:val="single" w:sz="4" w:space="0" w:color="008000"/>
              <w:right w:val="nil"/>
            </w:tcBorders>
            <w:shd w:val="clear" w:color="auto" w:fill="auto"/>
            <w:noWrap/>
            <w:vAlign w:val="center"/>
          </w:tcPr>
          <w:p w:rsidR="000A40CF" w:rsidRPr="000A40CF" w:rsidRDefault="000A40CF" w:rsidP="008341EB">
            <w:pPr>
              <w:jc w:val="right"/>
              <w:rPr>
                <w:rFonts w:ascii="Verdana" w:hAnsi="Verdana" w:cs="Arial"/>
              </w:rPr>
            </w:pPr>
            <w:r w:rsidRPr="003D6618">
              <w:rPr>
                <w:rFonts w:ascii="Verdana" w:hAnsi="Verdana" w:cs="Arial"/>
              </w:rPr>
              <w:t>6.381</w:t>
            </w:r>
            <w:r w:rsidR="008D4274">
              <w:rPr>
                <w:rFonts w:ascii="Verdana" w:hAnsi="Verdana" w:cs="Arial"/>
              </w:rPr>
              <w:t xml:space="preserve"> EUR</w:t>
            </w:r>
          </w:p>
        </w:tc>
      </w:tr>
    </w:tbl>
    <w:p w:rsidR="00546C04" w:rsidRPr="001A4989" w:rsidRDefault="00546C04" w:rsidP="00546C04">
      <w:pPr>
        <w:pStyle w:val="Naslov4"/>
        <w:spacing w:before="240" w:after="60" w:line="360" w:lineRule="auto"/>
        <w:jc w:val="center"/>
        <w:rPr>
          <w:rFonts w:ascii="Verdana" w:hAnsi="Verdana"/>
          <w:b/>
          <w:bCs/>
          <w:i w:val="0"/>
          <w:smallCaps/>
          <w:color w:val="FF9900"/>
          <w:spacing w:val="20"/>
          <w:sz w:val="20"/>
        </w:rPr>
      </w:pPr>
      <w:bookmarkStart w:id="189" w:name="_Toc128739431"/>
      <w:bookmarkStart w:id="190" w:name="_Toc128739440"/>
      <w:bookmarkStart w:id="191" w:name="_Toc128739445"/>
      <w:bookmarkStart w:id="192" w:name="_Toc95547650"/>
      <w:bookmarkStart w:id="193" w:name="_Toc223487972"/>
      <w:bookmarkEnd w:id="189"/>
      <w:bookmarkEnd w:id="190"/>
      <w:bookmarkEnd w:id="191"/>
      <w:r w:rsidRPr="001A4989">
        <w:rPr>
          <w:rFonts w:ascii="Verdana" w:hAnsi="Verdana"/>
          <w:b/>
          <w:bCs/>
          <w:i w:val="0"/>
          <w:smallCaps/>
          <w:color w:val="FF9900"/>
          <w:spacing w:val="20"/>
          <w:sz w:val="20"/>
        </w:rPr>
        <w:t>V</w:t>
      </w:r>
      <w:bookmarkEnd w:id="192"/>
      <w:bookmarkEnd w:id="193"/>
      <w:r w:rsidR="00320BD3" w:rsidRPr="001A4989">
        <w:rPr>
          <w:rFonts w:ascii="Verdana" w:hAnsi="Verdana"/>
          <w:b/>
          <w:bCs/>
          <w:i w:val="0"/>
          <w:smallCaps/>
          <w:color w:val="FF9900"/>
          <w:spacing w:val="20"/>
          <w:sz w:val="20"/>
        </w:rPr>
        <w:t>ODNE IZGUBE</w:t>
      </w:r>
    </w:p>
    <w:p w:rsidR="00546C04" w:rsidRPr="00DE7EC1" w:rsidRDefault="00546C04" w:rsidP="00546C04">
      <w:pPr>
        <w:jc w:val="both"/>
        <w:rPr>
          <w:rFonts w:ascii="Arial" w:hAnsi="Arial" w:cs="Arial"/>
          <w:sz w:val="18"/>
          <w:szCs w:val="18"/>
        </w:rPr>
      </w:pPr>
    </w:p>
    <w:p w:rsidR="00903335" w:rsidRDefault="00903335" w:rsidP="00903335">
      <w:pPr>
        <w:jc w:val="both"/>
        <w:rPr>
          <w:rFonts w:ascii="Verdana" w:hAnsi="Verdana" w:cs="Arial"/>
        </w:rPr>
      </w:pPr>
      <w:r w:rsidRPr="00F73EA1">
        <w:rPr>
          <w:rFonts w:ascii="Verdana" w:hAnsi="Verdana" w:cs="Arial"/>
        </w:rPr>
        <w:t>Skladno z določili veljavne Uredbe o vodnih povračilih (Ur. list RS št. 103/2002</w:t>
      </w:r>
      <w:r>
        <w:rPr>
          <w:rFonts w:ascii="Verdana" w:hAnsi="Verdana" w:cs="Arial"/>
        </w:rPr>
        <w:t xml:space="preserve"> in vse dopolnitve</w:t>
      </w:r>
      <w:r w:rsidRPr="00F73EA1">
        <w:rPr>
          <w:rFonts w:ascii="Verdana" w:hAnsi="Verdana" w:cs="Arial"/>
        </w:rPr>
        <w:t>) smo izvajalci dejavnosti oskrbe s pit</w:t>
      </w:r>
      <w:r>
        <w:rPr>
          <w:rFonts w:ascii="Verdana" w:hAnsi="Verdana" w:cs="Arial"/>
        </w:rPr>
        <w:t xml:space="preserve">no vodo že v mesecu januarju </w:t>
      </w:r>
      <w:r w:rsidR="00975922">
        <w:rPr>
          <w:rFonts w:ascii="Verdana" w:hAnsi="Verdana" w:cs="Arial"/>
        </w:rPr>
        <w:t>201</w:t>
      </w:r>
      <w:r w:rsidR="000A40CF">
        <w:rPr>
          <w:rFonts w:ascii="Verdana" w:hAnsi="Verdana" w:cs="Arial"/>
        </w:rPr>
        <w:t>4</w:t>
      </w:r>
      <w:r w:rsidR="00975922" w:rsidRPr="00F73EA1">
        <w:rPr>
          <w:rFonts w:ascii="Verdana" w:hAnsi="Verdana" w:cs="Arial"/>
        </w:rPr>
        <w:t xml:space="preserve"> </w:t>
      </w:r>
      <w:r w:rsidRPr="00F73EA1">
        <w:rPr>
          <w:rFonts w:ascii="Verdana" w:hAnsi="Verdana" w:cs="Arial"/>
        </w:rPr>
        <w:t xml:space="preserve">na Ministrstvo </w:t>
      </w:r>
      <w:r>
        <w:rPr>
          <w:rFonts w:ascii="Verdana" w:hAnsi="Verdana" w:cs="Arial"/>
        </w:rPr>
        <w:t xml:space="preserve">za kmetijstvo in okolje </w:t>
      </w:r>
      <w:r w:rsidRPr="00F73EA1">
        <w:rPr>
          <w:rFonts w:ascii="Verdana" w:hAnsi="Verdana" w:cs="Arial"/>
        </w:rPr>
        <w:t xml:space="preserve">posredovali Napoved za plačilo vodnih povračil v letu </w:t>
      </w:r>
      <w:r w:rsidR="00975922" w:rsidRPr="00F73EA1">
        <w:rPr>
          <w:rFonts w:ascii="Verdana" w:hAnsi="Verdana" w:cs="Arial"/>
        </w:rPr>
        <w:t>20</w:t>
      </w:r>
      <w:r w:rsidR="00975922">
        <w:rPr>
          <w:rFonts w:ascii="Verdana" w:hAnsi="Verdana" w:cs="Arial"/>
        </w:rPr>
        <w:t>1</w:t>
      </w:r>
      <w:r w:rsidR="000A40CF">
        <w:rPr>
          <w:rFonts w:ascii="Verdana" w:hAnsi="Verdana" w:cs="Arial"/>
        </w:rPr>
        <w:t>3</w:t>
      </w:r>
      <w:r w:rsidRPr="00F73EA1">
        <w:rPr>
          <w:rFonts w:ascii="Verdana" w:hAnsi="Verdana" w:cs="Arial"/>
        </w:rPr>
        <w:t>. Na osnovi določil navedene uredbe je potrebno plačati vodna povračila za celotno količino načrpane vode.</w:t>
      </w:r>
    </w:p>
    <w:p w:rsidR="00FF4718" w:rsidRDefault="00FF4718" w:rsidP="00546C04">
      <w:pPr>
        <w:jc w:val="both"/>
        <w:rPr>
          <w:rFonts w:ascii="Verdana" w:hAnsi="Verdana" w:cs="Arial"/>
        </w:rPr>
      </w:pPr>
    </w:p>
    <w:p w:rsidR="002C02FE" w:rsidRDefault="00546C04" w:rsidP="00DC2586">
      <w:pPr>
        <w:ind w:right="-13"/>
        <w:jc w:val="both"/>
        <w:rPr>
          <w:rFonts w:ascii="Verdana" w:hAnsi="Verdana" w:cs="Arial"/>
        </w:rPr>
      </w:pPr>
      <w:r w:rsidRPr="00F73EA1">
        <w:rPr>
          <w:rFonts w:ascii="Verdana" w:hAnsi="Verdana" w:cs="Arial"/>
        </w:rPr>
        <w:t>Na vodovodn</w:t>
      </w:r>
      <w:r>
        <w:rPr>
          <w:rFonts w:ascii="Verdana" w:hAnsi="Verdana" w:cs="Arial"/>
        </w:rPr>
        <w:t>em</w:t>
      </w:r>
      <w:r w:rsidRPr="00F73EA1">
        <w:rPr>
          <w:rFonts w:ascii="Verdana" w:hAnsi="Verdana" w:cs="Arial"/>
        </w:rPr>
        <w:t xml:space="preserve"> sistem</w:t>
      </w:r>
      <w:r>
        <w:rPr>
          <w:rFonts w:ascii="Verdana" w:hAnsi="Verdana" w:cs="Arial"/>
        </w:rPr>
        <w:t>u</w:t>
      </w:r>
      <w:r w:rsidRPr="00F73EA1">
        <w:rPr>
          <w:rFonts w:ascii="Verdana" w:hAnsi="Verdana" w:cs="Arial"/>
        </w:rPr>
        <w:t xml:space="preserve"> smo ocenili t.i. prelive</w:t>
      </w:r>
      <w:r w:rsidR="009C45D1">
        <w:rPr>
          <w:rFonts w:ascii="Verdana" w:hAnsi="Verdana" w:cs="Arial"/>
        </w:rPr>
        <w:t>:</w:t>
      </w:r>
    </w:p>
    <w:p w:rsidR="00EA7AE5" w:rsidRDefault="00EA7AE5" w:rsidP="00EA7AE5">
      <w:pPr>
        <w:jc w:val="both"/>
        <w:rPr>
          <w:rFonts w:ascii="Verdana" w:hAnsi="Verdana" w:cs="Arial"/>
        </w:rPr>
      </w:pPr>
    </w:p>
    <w:p w:rsidR="00EA7AE5" w:rsidRDefault="00A9685E" w:rsidP="00197FCE">
      <w:pPr>
        <w:pStyle w:val="Napis"/>
        <w:rPr>
          <w:rFonts w:ascii="Verdana" w:hAnsi="Verdana" w:cs="Arial"/>
          <w:b w:val="0"/>
          <w:color w:val="000000" w:themeColor="text1"/>
        </w:rPr>
      </w:pPr>
      <w:bookmarkStart w:id="194" w:name="_Toc381213936"/>
      <w:bookmarkStart w:id="195" w:name="_Toc381214542"/>
      <w:bookmarkStart w:id="196" w:name="_Toc381214694"/>
      <w:bookmarkStart w:id="197" w:name="_Toc381351339"/>
      <w:r w:rsidRPr="00DC2586">
        <w:rPr>
          <w:rFonts w:ascii="Verdana" w:hAnsi="Verdana" w:cs="Arial"/>
          <w:b w:val="0"/>
          <w:color w:val="000000" w:themeColor="text1"/>
        </w:rPr>
        <w:t xml:space="preserve">Tabela </w:t>
      </w:r>
      <w:r w:rsidR="00B514F1" w:rsidRPr="00DC2586">
        <w:rPr>
          <w:rFonts w:ascii="Verdana" w:hAnsi="Verdana" w:cs="Arial"/>
          <w:b w:val="0"/>
          <w:color w:val="000000" w:themeColor="text1"/>
        </w:rPr>
        <w:fldChar w:fldCharType="begin"/>
      </w:r>
      <w:r w:rsidRPr="00DC2586">
        <w:rPr>
          <w:rFonts w:ascii="Verdana" w:hAnsi="Verdana" w:cs="Arial"/>
          <w:b w:val="0"/>
          <w:color w:val="000000" w:themeColor="text1"/>
        </w:rPr>
        <w:instrText xml:space="preserve"> SEQ Tabela \* ARABIC </w:instrText>
      </w:r>
      <w:r w:rsidR="00B514F1" w:rsidRPr="00DC2586">
        <w:rPr>
          <w:rFonts w:ascii="Verdana" w:hAnsi="Verdana" w:cs="Arial"/>
          <w:b w:val="0"/>
          <w:color w:val="000000" w:themeColor="text1"/>
        </w:rPr>
        <w:fldChar w:fldCharType="separate"/>
      </w:r>
      <w:r w:rsidR="005F360E">
        <w:rPr>
          <w:rFonts w:ascii="Verdana" w:hAnsi="Verdana" w:cs="Arial"/>
          <w:b w:val="0"/>
          <w:noProof/>
          <w:color w:val="000000" w:themeColor="text1"/>
        </w:rPr>
        <w:t>8</w:t>
      </w:r>
      <w:r w:rsidR="00B514F1" w:rsidRPr="00DC2586">
        <w:rPr>
          <w:rFonts w:ascii="Verdana" w:hAnsi="Verdana" w:cs="Arial"/>
          <w:b w:val="0"/>
          <w:color w:val="000000" w:themeColor="text1"/>
        </w:rPr>
        <w:fldChar w:fldCharType="end"/>
      </w:r>
      <w:r w:rsidRPr="00DC2586">
        <w:rPr>
          <w:rFonts w:ascii="Verdana" w:hAnsi="Verdana" w:cs="Arial"/>
          <w:b w:val="0"/>
          <w:color w:val="000000" w:themeColor="text1"/>
        </w:rPr>
        <w:t>: Pregled distribuirane in prodane vode</w:t>
      </w:r>
      <w:bookmarkEnd w:id="194"/>
      <w:bookmarkEnd w:id="195"/>
      <w:bookmarkEnd w:id="196"/>
      <w:bookmarkEnd w:id="197"/>
      <w:r w:rsidRPr="00DC2586">
        <w:rPr>
          <w:rFonts w:ascii="Verdana" w:hAnsi="Verdana" w:cs="Arial"/>
          <w:b w:val="0"/>
          <w:color w:val="000000" w:themeColor="text1"/>
        </w:rPr>
        <w:t xml:space="preserve"> </w:t>
      </w:r>
    </w:p>
    <w:p w:rsidR="00197FCE" w:rsidRPr="00197FCE" w:rsidRDefault="00197FCE" w:rsidP="00197FCE"/>
    <w:tbl>
      <w:tblPr>
        <w:tblW w:w="9426" w:type="dxa"/>
        <w:tblCellMar>
          <w:left w:w="70" w:type="dxa"/>
          <w:right w:w="70" w:type="dxa"/>
        </w:tblCellMar>
        <w:tblLook w:val="04A0"/>
      </w:tblPr>
      <w:tblGrid>
        <w:gridCol w:w="1887"/>
        <w:gridCol w:w="1337"/>
        <w:gridCol w:w="1208"/>
        <w:gridCol w:w="1415"/>
        <w:gridCol w:w="1337"/>
        <w:gridCol w:w="1217"/>
        <w:gridCol w:w="1025"/>
      </w:tblGrid>
      <w:tr w:rsidR="008646AA" w:rsidRPr="00AA49D3" w:rsidTr="00197FCE">
        <w:trPr>
          <w:trHeight w:val="311"/>
        </w:trPr>
        <w:tc>
          <w:tcPr>
            <w:tcW w:w="0" w:type="auto"/>
            <w:tcBorders>
              <w:top w:val="single" w:sz="4" w:space="0" w:color="92D050"/>
              <w:left w:val="nil"/>
              <w:bottom w:val="nil"/>
              <w:right w:val="nil"/>
            </w:tcBorders>
            <w:shd w:val="clear" w:color="000000" w:fill="CCFFCC"/>
            <w:vAlign w:val="center"/>
          </w:tcPr>
          <w:p w:rsidR="00AA49D3" w:rsidRPr="00AA49D3" w:rsidRDefault="00AA49D3" w:rsidP="00AA49D3">
            <w:pPr>
              <w:rPr>
                <w:rFonts w:ascii="Verdana" w:hAnsi="Verdana" w:cs="Calibri"/>
                <w:color w:val="000000"/>
              </w:rPr>
            </w:pPr>
            <w:r w:rsidRPr="00AA49D3">
              <w:rPr>
                <w:rFonts w:ascii="Verdana" w:hAnsi="Verdana" w:cs="Calibri"/>
                <w:color w:val="000000"/>
              </w:rPr>
              <w:t>Sistem za oskrbo</w:t>
            </w:r>
          </w:p>
        </w:tc>
        <w:tc>
          <w:tcPr>
            <w:tcW w:w="0" w:type="auto"/>
            <w:tcBorders>
              <w:top w:val="single" w:sz="4" w:space="0" w:color="92D050"/>
              <w:left w:val="nil"/>
              <w:bottom w:val="nil"/>
              <w:right w:val="nil"/>
            </w:tcBorders>
            <w:shd w:val="clear" w:color="000000" w:fill="CCFFCC"/>
            <w:vAlign w:val="center"/>
          </w:tcPr>
          <w:p w:rsidR="00AA49D3" w:rsidRPr="00AA49D3" w:rsidRDefault="00AA49D3" w:rsidP="00AA49D3">
            <w:pPr>
              <w:jc w:val="center"/>
              <w:rPr>
                <w:rFonts w:ascii="Verdana" w:hAnsi="Verdana" w:cs="Calibri"/>
                <w:color w:val="000000"/>
              </w:rPr>
            </w:pPr>
            <w:r w:rsidRPr="00AA49D3">
              <w:rPr>
                <w:rFonts w:ascii="Verdana" w:hAnsi="Verdana" w:cs="Calibri"/>
                <w:color w:val="000000"/>
              </w:rPr>
              <w:t>načrpana</w:t>
            </w:r>
          </w:p>
        </w:tc>
        <w:tc>
          <w:tcPr>
            <w:tcW w:w="0" w:type="auto"/>
            <w:tcBorders>
              <w:top w:val="single" w:sz="4" w:space="0" w:color="92D050"/>
              <w:left w:val="nil"/>
              <w:bottom w:val="nil"/>
              <w:right w:val="nil"/>
            </w:tcBorders>
            <w:shd w:val="clear" w:color="000000" w:fill="CCFFCC"/>
            <w:vAlign w:val="center"/>
          </w:tcPr>
          <w:p w:rsidR="00AA49D3" w:rsidRPr="00AA49D3" w:rsidRDefault="00AA49D3" w:rsidP="00AA49D3">
            <w:pPr>
              <w:jc w:val="center"/>
              <w:rPr>
                <w:rFonts w:ascii="Verdana" w:hAnsi="Verdana" w:cs="Calibri"/>
                <w:color w:val="000000"/>
              </w:rPr>
            </w:pPr>
            <w:r w:rsidRPr="00AA49D3">
              <w:rPr>
                <w:rFonts w:ascii="Verdana" w:hAnsi="Verdana" w:cs="Calibri"/>
                <w:color w:val="000000"/>
              </w:rPr>
              <w:t>prelivi</w:t>
            </w:r>
          </w:p>
        </w:tc>
        <w:tc>
          <w:tcPr>
            <w:tcW w:w="0" w:type="auto"/>
            <w:tcBorders>
              <w:top w:val="single" w:sz="4" w:space="0" w:color="92D050"/>
              <w:left w:val="nil"/>
              <w:bottom w:val="nil"/>
              <w:right w:val="nil"/>
            </w:tcBorders>
            <w:shd w:val="clear" w:color="000000" w:fill="CCFFCC"/>
            <w:vAlign w:val="center"/>
          </w:tcPr>
          <w:p w:rsidR="00AA49D3" w:rsidRPr="00AA49D3" w:rsidRDefault="00AA49D3" w:rsidP="00AA49D3">
            <w:pPr>
              <w:jc w:val="center"/>
              <w:rPr>
                <w:rFonts w:ascii="Verdana" w:hAnsi="Verdana" w:cs="Calibri"/>
                <w:color w:val="000000"/>
              </w:rPr>
            </w:pPr>
            <w:r w:rsidRPr="00AA49D3">
              <w:rPr>
                <w:rFonts w:ascii="Verdana" w:hAnsi="Verdana" w:cs="Calibri"/>
                <w:color w:val="000000"/>
              </w:rPr>
              <w:t>dejansko</w:t>
            </w:r>
          </w:p>
        </w:tc>
        <w:tc>
          <w:tcPr>
            <w:tcW w:w="0" w:type="auto"/>
            <w:tcBorders>
              <w:top w:val="single" w:sz="4" w:space="0" w:color="92D050"/>
              <w:left w:val="nil"/>
              <w:bottom w:val="nil"/>
              <w:right w:val="nil"/>
            </w:tcBorders>
            <w:shd w:val="clear" w:color="000000" w:fill="CCFFCC"/>
            <w:vAlign w:val="center"/>
          </w:tcPr>
          <w:p w:rsidR="00AA49D3" w:rsidRPr="00AA49D3" w:rsidRDefault="00AA49D3" w:rsidP="00AA49D3">
            <w:pPr>
              <w:jc w:val="center"/>
              <w:rPr>
                <w:rFonts w:ascii="Verdana" w:hAnsi="Verdana" w:cs="Calibri"/>
                <w:color w:val="000000"/>
              </w:rPr>
            </w:pPr>
            <w:r w:rsidRPr="00AA49D3">
              <w:rPr>
                <w:rFonts w:ascii="Verdana" w:hAnsi="Verdana" w:cs="Calibri"/>
                <w:color w:val="000000"/>
              </w:rPr>
              <w:t>prodaja</w:t>
            </w:r>
          </w:p>
        </w:tc>
        <w:tc>
          <w:tcPr>
            <w:tcW w:w="2230" w:type="dxa"/>
            <w:gridSpan w:val="2"/>
            <w:tcBorders>
              <w:top w:val="single" w:sz="4" w:space="0" w:color="92D050"/>
              <w:left w:val="nil"/>
              <w:bottom w:val="nil"/>
              <w:right w:val="nil"/>
            </w:tcBorders>
            <w:shd w:val="clear" w:color="000000" w:fill="CCFFCC"/>
            <w:noWrap/>
            <w:vAlign w:val="center"/>
          </w:tcPr>
          <w:p w:rsidR="00AA49D3" w:rsidRPr="00AA49D3" w:rsidRDefault="00AA49D3" w:rsidP="00504E2D">
            <w:pPr>
              <w:jc w:val="center"/>
              <w:rPr>
                <w:rFonts w:ascii="Verdana" w:hAnsi="Verdana" w:cs="Calibri"/>
                <w:color w:val="000000"/>
              </w:rPr>
            </w:pPr>
            <w:r w:rsidRPr="00AA49D3">
              <w:rPr>
                <w:rFonts w:ascii="Verdana" w:hAnsi="Verdana" w:cs="Calibri"/>
                <w:color w:val="000000"/>
              </w:rPr>
              <w:t>vodne izgube</w:t>
            </w:r>
          </w:p>
        </w:tc>
      </w:tr>
      <w:tr w:rsidR="008646AA" w:rsidRPr="00AA49D3" w:rsidTr="00DC2586">
        <w:trPr>
          <w:trHeight w:val="311"/>
        </w:trPr>
        <w:tc>
          <w:tcPr>
            <w:tcW w:w="0" w:type="auto"/>
            <w:tcBorders>
              <w:top w:val="nil"/>
              <w:left w:val="nil"/>
              <w:bottom w:val="single" w:sz="8" w:space="0" w:color="008000"/>
              <w:right w:val="nil"/>
            </w:tcBorders>
            <w:shd w:val="clear" w:color="000000" w:fill="CCFFCC"/>
            <w:vAlign w:val="center"/>
          </w:tcPr>
          <w:p w:rsidR="00AA49D3" w:rsidRPr="00AA49D3" w:rsidRDefault="00AA49D3" w:rsidP="00AA49D3">
            <w:pPr>
              <w:rPr>
                <w:rFonts w:ascii="Verdana" w:hAnsi="Verdana" w:cs="Calibri"/>
                <w:color w:val="000000"/>
              </w:rPr>
            </w:pPr>
            <w:r w:rsidRPr="00AA49D3">
              <w:rPr>
                <w:rFonts w:ascii="Verdana" w:hAnsi="Verdana" w:cs="Calibri"/>
                <w:color w:val="000000"/>
              </w:rPr>
              <w:t xml:space="preserve">s pitno vodo </w:t>
            </w:r>
          </w:p>
        </w:tc>
        <w:tc>
          <w:tcPr>
            <w:tcW w:w="0" w:type="auto"/>
            <w:tcBorders>
              <w:top w:val="nil"/>
              <w:left w:val="nil"/>
              <w:bottom w:val="single" w:sz="8" w:space="0" w:color="008000"/>
              <w:right w:val="nil"/>
            </w:tcBorders>
            <w:shd w:val="clear" w:color="000000" w:fill="CCFFCC"/>
            <w:vAlign w:val="center"/>
          </w:tcPr>
          <w:p w:rsidR="00AA49D3" w:rsidRPr="00AA49D3" w:rsidRDefault="00AA49D3" w:rsidP="00AA49D3">
            <w:pPr>
              <w:jc w:val="center"/>
              <w:rPr>
                <w:rFonts w:ascii="Verdana" w:hAnsi="Verdana" w:cs="Calibri"/>
                <w:color w:val="000000"/>
              </w:rPr>
            </w:pPr>
            <w:r w:rsidRPr="00AA49D3">
              <w:rPr>
                <w:rFonts w:ascii="Verdana" w:hAnsi="Verdana" w:cs="Calibri"/>
                <w:color w:val="000000"/>
              </w:rPr>
              <w:t>in kupljena</w:t>
            </w:r>
          </w:p>
        </w:tc>
        <w:tc>
          <w:tcPr>
            <w:tcW w:w="0" w:type="auto"/>
            <w:tcBorders>
              <w:top w:val="nil"/>
              <w:left w:val="nil"/>
              <w:bottom w:val="single" w:sz="8" w:space="0" w:color="008000"/>
              <w:right w:val="nil"/>
            </w:tcBorders>
            <w:shd w:val="clear" w:color="000000" w:fill="CCFFCC"/>
            <w:vAlign w:val="center"/>
          </w:tcPr>
          <w:p w:rsidR="002C02FE" w:rsidRDefault="00AA49D3" w:rsidP="00DC2586">
            <w:pPr>
              <w:ind w:right="-108"/>
              <w:jc w:val="center"/>
              <w:rPr>
                <w:rFonts w:ascii="Verdana" w:hAnsi="Verdana" w:cs="Calibri"/>
                <w:color w:val="000000"/>
              </w:rPr>
            </w:pPr>
            <w:r w:rsidRPr="00AA49D3">
              <w:rPr>
                <w:rFonts w:ascii="Verdana" w:hAnsi="Verdana" w:cs="Calibri"/>
                <w:color w:val="000000"/>
              </w:rPr>
              <w:t> </w:t>
            </w:r>
          </w:p>
        </w:tc>
        <w:tc>
          <w:tcPr>
            <w:tcW w:w="0" w:type="auto"/>
            <w:tcBorders>
              <w:top w:val="nil"/>
              <w:left w:val="nil"/>
              <w:bottom w:val="single" w:sz="8" w:space="0" w:color="008000"/>
              <w:right w:val="nil"/>
            </w:tcBorders>
            <w:shd w:val="clear" w:color="000000" w:fill="CCFFCC"/>
            <w:vAlign w:val="center"/>
          </w:tcPr>
          <w:p w:rsidR="00AA49D3" w:rsidRPr="00AA49D3" w:rsidRDefault="00AA49D3" w:rsidP="00AA49D3">
            <w:pPr>
              <w:jc w:val="center"/>
              <w:rPr>
                <w:rFonts w:ascii="Verdana" w:hAnsi="Verdana" w:cs="Calibri"/>
                <w:color w:val="000000"/>
              </w:rPr>
            </w:pPr>
            <w:r w:rsidRPr="00AA49D3">
              <w:rPr>
                <w:rFonts w:ascii="Verdana" w:hAnsi="Verdana" w:cs="Calibri"/>
                <w:color w:val="000000"/>
              </w:rPr>
              <w:t>distribuirana</w:t>
            </w:r>
          </w:p>
        </w:tc>
        <w:tc>
          <w:tcPr>
            <w:tcW w:w="0" w:type="auto"/>
            <w:tcBorders>
              <w:top w:val="nil"/>
              <w:left w:val="nil"/>
              <w:bottom w:val="single" w:sz="8" w:space="0" w:color="008000"/>
              <w:right w:val="nil"/>
            </w:tcBorders>
            <w:shd w:val="clear" w:color="000000" w:fill="CCFFCC"/>
            <w:vAlign w:val="center"/>
          </w:tcPr>
          <w:p w:rsidR="00AA49D3" w:rsidRPr="00AA49D3" w:rsidRDefault="00AA49D3" w:rsidP="00AA49D3">
            <w:pPr>
              <w:jc w:val="center"/>
              <w:rPr>
                <w:rFonts w:ascii="Verdana" w:hAnsi="Verdana" w:cs="Calibri"/>
                <w:color w:val="000000"/>
              </w:rPr>
            </w:pPr>
            <w:r w:rsidRPr="00AA49D3">
              <w:rPr>
                <w:rFonts w:ascii="Verdana" w:hAnsi="Verdana" w:cs="Calibri"/>
                <w:color w:val="000000"/>
              </w:rPr>
              <w:t>skupaj</w:t>
            </w:r>
          </w:p>
        </w:tc>
        <w:tc>
          <w:tcPr>
            <w:tcW w:w="0" w:type="auto"/>
            <w:tcBorders>
              <w:top w:val="nil"/>
              <w:left w:val="nil"/>
              <w:bottom w:val="single" w:sz="8" w:space="0" w:color="008000"/>
              <w:right w:val="nil"/>
            </w:tcBorders>
            <w:shd w:val="clear" w:color="000000" w:fill="CCFFCC"/>
            <w:noWrap/>
            <w:vAlign w:val="center"/>
          </w:tcPr>
          <w:p w:rsidR="002C02FE" w:rsidRDefault="002C02FE" w:rsidP="00DC2586">
            <w:pPr>
              <w:ind w:left="46"/>
              <w:jc w:val="center"/>
              <w:rPr>
                <w:rFonts w:ascii="Verdana" w:hAnsi="Verdana" w:cs="Calibri"/>
                <w:color w:val="000000"/>
              </w:rPr>
            </w:pPr>
          </w:p>
        </w:tc>
        <w:tc>
          <w:tcPr>
            <w:tcW w:w="1018" w:type="dxa"/>
            <w:tcBorders>
              <w:top w:val="nil"/>
              <w:left w:val="nil"/>
              <w:bottom w:val="single" w:sz="8" w:space="0" w:color="008000"/>
              <w:right w:val="nil"/>
            </w:tcBorders>
            <w:shd w:val="clear" w:color="000000" w:fill="CCFFCC"/>
            <w:noWrap/>
            <w:vAlign w:val="center"/>
          </w:tcPr>
          <w:p w:rsidR="00AA49D3" w:rsidRPr="00AA49D3" w:rsidRDefault="00AA49D3" w:rsidP="00AA49D3">
            <w:pPr>
              <w:jc w:val="center"/>
              <w:rPr>
                <w:rFonts w:ascii="Verdana" w:hAnsi="Verdana" w:cs="Calibri"/>
                <w:color w:val="000000"/>
              </w:rPr>
            </w:pPr>
          </w:p>
        </w:tc>
      </w:tr>
      <w:tr w:rsidR="008646AA" w:rsidRPr="00AA49D3" w:rsidTr="00DC2586">
        <w:trPr>
          <w:trHeight w:val="311"/>
        </w:trPr>
        <w:tc>
          <w:tcPr>
            <w:tcW w:w="0" w:type="auto"/>
            <w:tcBorders>
              <w:top w:val="nil"/>
              <w:left w:val="nil"/>
              <w:bottom w:val="single" w:sz="8" w:space="0" w:color="008000"/>
              <w:right w:val="nil"/>
            </w:tcBorders>
            <w:shd w:val="clear" w:color="auto" w:fill="auto"/>
            <w:vAlign w:val="center"/>
          </w:tcPr>
          <w:p w:rsidR="00AA49D3" w:rsidRPr="00AA49D3" w:rsidRDefault="00AA49D3" w:rsidP="00AA49D3">
            <w:pPr>
              <w:rPr>
                <w:rFonts w:ascii="Verdana" w:hAnsi="Verdana" w:cs="Calibri"/>
                <w:color w:val="000000"/>
              </w:rPr>
            </w:pPr>
            <w:r w:rsidRPr="00AA49D3">
              <w:rPr>
                <w:rFonts w:ascii="Verdana" w:hAnsi="Verdana" w:cs="Calibri"/>
                <w:color w:val="000000"/>
              </w:rPr>
              <w:t>Kostanjevica</w:t>
            </w:r>
          </w:p>
        </w:tc>
        <w:tc>
          <w:tcPr>
            <w:tcW w:w="0" w:type="auto"/>
            <w:tcBorders>
              <w:top w:val="nil"/>
              <w:left w:val="nil"/>
              <w:bottom w:val="single" w:sz="8" w:space="0" w:color="008000"/>
              <w:right w:val="nil"/>
            </w:tcBorders>
            <w:shd w:val="clear" w:color="auto" w:fill="auto"/>
            <w:vAlign w:val="center"/>
          </w:tcPr>
          <w:p w:rsidR="00AA49D3" w:rsidRPr="00AA49D3" w:rsidRDefault="00AA49D3" w:rsidP="00AA49D3">
            <w:pPr>
              <w:jc w:val="center"/>
              <w:rPr>
                <w:rFonts w:ascii="Verdana" w:hAnsi="Verdana" w:cs="Calibri"/>
                <w:color w:val="000000"/>
              </w:rPr>
            </w:pPr>
            <w:r w:rsidRPr="00AA49D3">
              <w:rPr>
                <w:rFonts w:ascii="Verdana" w:hAnsi="Verdana" w:cs="Calibri"/>
                <w:color w:val="000000"/>
              </w:rPr>
              <w:t>177.267</w:t>
            </w:r>
            <w:r w:rsidR="008B3AF9">
              <w:rPr>
                <w:rFonts w:ascii="Verdana" w:hAnsi="Verdana" w:cs="Calibri"/>
                <w:color w:val="000000"/>
              </w:rPr>
              <w:t xml:space="preserve"> m</w:t>
            </w:r>
            <w:r w:rsidR="00A9685E" w:rsidRPr="00DC2586">
              <w:rPr>
                <w:rFonts w:ascii="Verdana" w:hAnsi="Verdana" w:cs="Calibri"/>
                <w:color w:val="000000"/>
                <w:vertAlign w:val="superscript"/>
              </w:rPr>
              <w:t>3</w:t>
            </w:r>
          </w:p>
        </w:tc>
        <w:tc>
          <w:tcPr>
            <w:tcW w:w="0" w:type="auto"/>
            <w:tcBorders>
              <w:top w:val="nil"/>
              <w:left w:val="nil"/>
              <w:bottom w:val="single" w:sz="8" w:space="0" w:color="008000"/>
              <w:right w:val="nil"/>
            </w:tcBorders>
            <w:shd w:val="clear" w:color="auto" w:fill="auto"/>
            <w:vAlign w:val="center"/>
          </w:tcPr>
          <w:p w:rsidR="002C02FE" w:rsidRDefault="00AA49D3" w:rsidP="00DC2586">
            <w:pPr>
              <w:rPr>
                <w:rFonts w:ascii="Verdana" w:hAnsi="Verdana" w:cs="Calibri"/>
                <w:color w:val="000000"/>
              </w:rPr>
            </w:pPr>
            <w:r w:rsidRPr="00AA49D3">
              <w:rPr>
                <w:rFonts w:ascii="Verdana" w:hAnsi="Verdana" w:cs="Calibri"/>
                <w:color w:val="000000"/>
              </w:rPr>
              <w:t>23.610</w:t>
            </w:r>
            <w:r w:rsidR="008B3AF9">
              <w:rPr>
                <w:rFonts w:ascii="Verdana" w:hAnsi="Verdana" w:cs="Calibri"/>
                <w:color w:val="000000"/>
              </w:rPr>
              <w:t xml:space="preserve"> m</w:t>
            </w:r>
            <w:r w:rsidR="00A9685E" w:rsidRPr="00DC2586">
              <w:rPr>
                <w:rFonts w:ascii="Verdana" w:hAnsi="Verdana" w:cs="Calibri"/>
                <w:color w:val="000000"/>
                <w:vertAlign w:val="superscript"/>
              </w:rPr>
              <w:t>3</w:t>
            </w:r>
          </w:p>
        </w:tc>
        <w:tc>
          <w:tcPr>
            <w:tcW w:w="0" w:type="auto"/>
            <w:tcBorders>
              <w:top w:val="nil"/>
              <w:left w:val="nil"/>
              <w:bottom w:val="single" w:sz="8" w:space="0" w:color="008000"/>
              <w:right w:val="nil"/>
            </w:tcBorders>
            <w:shd w:val="clear" w:color="auto" w:fill="auto"/>
            <w:vAlign w:val="center"/>
          </w:tcPr>
          <w:p w:rsidR="00AA49D3" w:rsidRPr="00AA49D3" w:rsidRDefault="00AA49D3" w:rsidP="00AA49D3">
            <w:pPr>
              <w:jc w:val="center"/>
              <w:rPr>
                <w:rFonts w:ascii="Verdana" w:hAnsi="Verdana" w:cs="Calibri"/>
                <w:color w:val="000000"/>
              </w:rPr>
            </w:pPr>
            <w:r w:rsidRPr="00AA49D3">
              <w:rPr>
                <w:rFonts w:ascii="Verdana" w:hAnsi="Verdana" w:cs="Calibri"/>
                <w:color w:val="000000"/>
              </w:rPr>
              <w:t>153.657</w:t>
            </w:r>
            <w:r w:rsidR="008B3AF9">
              <w:rPr>
                <w:rFonts w:ascii="Verdana" w:hAnsi="Verdana" w:cs="Calibri"/>
                <w:color w:val="000000"/>
              </w:rPr>
              <w:t xml:space="preserve"> m</w:t>
            </w:r>
            <w:r w:rsidR="00A9685E" w:rsidRPr="00DC2586">
              <w:rPr>
                <w:rFonts w:ascii="Verdana" w:hAnsi="Verdana" w:cs="Calibri"/>
                <w:color w:val="000000"/>
                <w:vertAlign w:val="superscript"/>
              </w:rPr>
              <w:t>3</w:t>
            </w:r>
          </w:p>
        </w:tc>
        <w:tc>
          <w:tcPr>
            <w:tcW w:w="0" w:type="auto"/>
            <w:tcBorders>
              <w:top w:val="nil"/>
              <w:left w:val="nil"/>
              <w:bottom w:val="single" w:sz="8" w:space="0" w:color="008000"/>
              <w:right w:val="nil"/>
            </w:tcBorders>
            <w:shd w:val="clear" w:color="auto" w:fill="auto"/>
            <w:vAlign w:val="center"/>
          </w:tcPr>
          <w:p w:rsidR="00AA49D3" w:rsidRPr="00AA49D3" w:rsidRDefault="00AA49D3" w:rsidP="00AA49D3">
            <w:pPr>
              <w:jc w:val="center"/>
              <w:rPr>
                <w:rFonts w:ascii="Verdana" w:hAnsi="Verdana" w:cs="Calibri"/>
                <w:color w:val="000000"/>
              </w:rPr>
            </w:pPr>
            <w:r w:rsidRPr="00AA49D3">
              <w:rPr>
                <w:rFonts w:ascii="Verdana" w:hAnsi="Verdana" w:cs="Calibri"/>
                <w:color w:val="000000"/>
              </w:rPr>
              <w:t>111.970</w:t>
            </w:r>
            <w:r w:rsidR="008B3AF9">
              <w:rPr>
                <w:rFonts w:ascii="Verdana" w:hAnsi="Verdana" w:cs="Calibri"/>
                <w:color w:val="000000"/>
              </w:rPr>
              <w:t xml:space="preserve"> m</w:t>
            </w:r>
            <w:r w:rsidR="00A9685E" w:rsidRPr="00DC2586">
              <w:rPr>
                <w:rFonts w:ascii="Verdana" w:hAnsi="Verdana" w:cs="Calibri"/>
                <w:color w:val="000000"/>
                <w:vertAlign w:val="superscript"/>
              </w:rPr>
              <w:t>3</w:t>
            </w:r>
          </w:p>
        </w:tc>
        <w:tc>
          <w:tcPr>
            <w:tcW w:w="0" w:type="auto"/>
            <w:tcBorders>
              <w:top w:val="nil"/>
              <w:left w:val="nil"/>
              <w:bottom w:val="single" w:sz="8" w:space="0" w:color="008000"/>
              <w:right w:val="nil"/>
            </w:tcBorders>
            <w:shd w:val="clear" w:color="auto" w:fill="auto"/>
            <w:noWrap/>
            <w:vAlign w:val="center"/>
          </w:tcPr>
          <w:p w:rsidR="002C02FE" w:rsidRDefault="00AA49D3" w:rsidP="00DC2586">
            <w:pPr>
              <w:jc w:val="right"/>
              <w:rPr>
                <w:rFonts w:ascii="Verdana" w:hAnsi="Verdana" w:cs="Calibri"/>
                <w:color w:val="000000"/>
              </w:rPr>
            </w:pPr>
            <w:r w:rsidRPr="00AA49D3">
              <w:rPr>
                <w:rFonts w:ascii="Verdana" w:hAnsi="Verdana" w:cs="Calibri"/>
                <w:color w:val="000000"/>
              </w:rPr>
              <w:t>41.687</w:t>
            </w:r>
            <w:r w:rsidR="008B3AF9">
              <w:rPr>
                <w:rFonts w:ascii="Verdana" w:hAnsi="Verdana" w:cs="Calibri"/>
                <w:color w:val="000000"/>
              </w:rPr>
              <w:t xml:space="preserve"> m</w:t>
            </w:r>
            <w:r w:rsidR="00A9685E" w:rsidRPr="00DC2586">
              <w:rPr>
                <w:rFonts w:ascii="Verdana" w:hAnsi="Verdana" w:cs="Calibri"/>
                <w:color w:val="000000"/>
                <w:vertAlign w:val="superscript"/>
              </w:rPr>
              <w:t>3</w:t>
            </w:r>
          </w:p>
        </w:tc>
        <w:tc>
          <w:tcPr>
            <w:tcW w:w="1018" w:type="dxa"/>
            <w:tcBorders>
              <w:top w:val="nil"/>
              <w:left w:val="nil"/>
              <w:bottom w:val="single" w:sz="8" w:space="0" w:color="008000"/>
              <w:right w:val="nil"/>
            </w:tcBorders>
            <w:shd w:val="clear" w:color="auto" w:fill="auto"/>
            <w:vAlign w:val="center"/>
          </w:tcPr>
          <w:p w:rsidR="002C02FE" w:rsidRDefault="00504E2D" w:rsidP="00504E2D">
            <w:pPr>
              <w:ind w:right="-155"/>
              <w:rPr>
                <w:rFonts w:ascii="Verdana" w:hAnsi="Verdana" w:cs="Calibri"/>
                <w:color w:val="000000"/>
              </w:rPr>
            </w:pPr>
            <w:r>
              <w:rPr>
                <w:rFonts w:ascii="Verdana" w:hAnsi="Verdana" w:cs="Calibri"/>
                <w:color w:val="000000"/>
              </w:rPr>
              <w:t xml:space="preserve">     </w:t>
            </w:r>
            <w:r w:rsidR="00AA49D3" w:rsidRPr="00AA49D3">
              <w:rPr>
                <w:rFonts w:ascii="Verdana" w:hAnsi="Verdana" w:cs="Calibri"/>
                <w:color w:val="000000"/>
              </w:rPr>
              <w:t>27</w:t>
            </w:r>
            <w:r w:rsidR="008B3AF9">
              <w:rPr>
                <w:rFonts w:ascii="Verdana" w:hAnsi="Verdana" w:cs="Calibri"/>
                <w:color w:val="000000"/>
              </w:rPr>
              <w:t xml:space="preserve"> %</w:t>
            </w:r>
          </w:p>
        </w:tc>
      </w:tr>
    </w:tbl>
    <w:p w:rsidR="00AA49D3" w:rsidRDefault="00AA49D3" w:rsidP="00AA49D3">
      <w:pPr>
        <w:rPr>
          <w:rFonts w:ascii="Verdana" w:hAnsi="Verdana"/>
          <w:sz w:val="18"/>
          <w:szCs w:val="18"/>
        </w:rPr>
      </w:pPr>
      <w:r w:rsidRPr="00980B09">
        <w:rPr>
          <w:rFonts w:ascii="Verdana" w:hAnsi="Verdana" w:cs="Arial"/>
        </w:rPr>
        <w:t xml:space="preserve"> </w:t>
      </w:r>
      <w:r>
        <w:rPr>
          <w:rFonts w:ascii="Verdana" w:hAnsi="Verdana"/>
          <w:sz w:val="18"/>
          <w:szCs w:val="18"/>
        </w:rPr>
        <w:t>* v prelivih niso upoštevani dejanski izlivi na vodnih virih ampak samo na sistemih</w:t>
      </w:r>
    </w:p>
    <w:p w:rsidR="00AA49D3" w:rsidRDefault="00AA49D3" w:rsidP="00546C04">
      <w:pPr>
        <w:jc w:val="both"/>
        <w:rPr>
          <w:rFonts w:ascii="Verdana" w:hAnsi="Verdana" w:cs="Arial"/>
        </w:rPr>
      </w:pPr>
    </w:p>
    <w:p w:rsidR="00AA49D3" w:rsidRDefault="00AA49D3" w:rsidP="00546C04">
      <w:pPr>
        <w:jc w:val="both"/>
        <w:rPr>
          <w:rFonts w:ascii="Verdana" w:hAnsi="Verdana" w:cs="Arial"/>
        </w:rPr>
      </w:pPr>
    </w:p>
    <w:p w:rsidR="00546C04" w:rsidRDefault="00546C04" w:rsidP="00546C04">
      <w:pPr>
        <w:jc w:val="both"/>
        <w:rPr>
          <w:rFonts w:ascii="Verdana" w:hAnsi="Verdana" w:cs="Arial"/>
        </w:rPr>
      </w:pPr>
      <w:r w:rsidRPr="00980B09">
        <w:rPr>
          <w:rFonts w:ascii="Verdana" w:hAnsi="Verdana" w:cs="Arial"/>
        </w:rPr>
        <w:t xml:space="preserve">V prihodnjih letih želimo priti s kontrolo porabe do ulične porabe in z nastavitvijo mejnih vrednosti porabe ugotavljati zatesnjenost omrežja. Tako nameravamo, ob vzporednem izvajanju potrebnih investicij, še zmanjšati vodne izgube. Z nadgradnjo sistema </w:t>
      </w:r>
      <w:r>
        <w:rPr>
          <w:rFonts w:ascii="Verdana" w:hAnsi="Verdana" w:cs="Arial"/>
        </w:rPr>
        <w:t xml:space="preserve">za daljinski nadzor </w:t>
      </w:r>
      <w:r w:rsidRPr="00980B09">
        <w:rPr>
          <w:rFonts w:ascii="Verdana" w:hAnsi="Verdana" w:cs="Arial"/>
        </w:rPr>
        <w:t xml:space="preserve">bomo povečali stopnjo varnosti obratovanja sistemov v smislu hitrejših odkrivanj okvar glede na </w:t>
      </w:r>
      <w:r>
        <w:rPr>
          <w:rFonts w:ascii="Verdana" w:hAnsi="Verdana" w:cs="Arial"/>
        </w:rPr>
        <w:t>nenormalne pretoke v cevovodih.</w:t>
      </w:r>
    </w:p>
    <w:p w:rsidR="00546C04" w:rsidRPr="001A4989" w:rsidRDefault="00320BD3" w:rsidP="00546C04">
      <w:pPr>
        <w:pStyle w:val="Naslov4"/>
        <w:spacing w:before="240" w:after="60" w:line="360" w:lineRule="auto"/>
        <w:jc w:val="center"/>
        <w:rPr>
          <w:rFonts w:ascii="Verdana" w:hAnsi="Verdana"/>
          <w:b/>
          <w:bCs/>
          <w:i w:val="0"/>
          <w:smallCaps/>
          <w:color w:val="FF9900"/>
          <w:spacing w:val="20"/>
          <w:sz w:val="20"/>
        </w:rPr>
      </w:pPr>
      <w:r w:rsidRPr="001A4989">
        <w:rPr>
          <w:rFonts w:ascii="Verdana" w:hAnsi="Verdana"/>
          <w:b/>
          <w:bCs/>
          <w:i w:val="0"/>
          <w:smallCaps/>
          <w:color w:val="FF9900"/>
          <w:spacing w:val="20"/>
          <w:sz w:val="20"/>
        </w:rPr>
        <w:lastRenderedPageBreak/>
        <w:t xml:space="preserve">ŠTEVNINA </w:t>
      </w:r>
    </w:p>
    <w:p w:rsidR="00112037" w:rsidRDefault="00546C04" w:rsidP="00112037">
      <w:pPr>
        <w:jc w:val="both"/>
        <w:rPr>
          <w:rFonts w:ascii="Verdana" w:hAnsi="Verdana" w:cs="Arial"/>
        </w:rPr>
      </w:pPr>
      <w:r w:rsidRPr="00980B09">
        <w:rPr>
          <w:rFonts w:ascii="Verdana" w:hAnsi="Verdana" w:cs="Arial"/>
        </w:rPr>
        <w:t>Skladno z Odlokom o tarifnem sistemu</w:t>
      </w:r>
      <w:r w:rsidR="009C45D1">
        <w:rPr>
          <w:rFonts w:ascii="Verdana" w:hAnsi="Verdana" w:cs="Arial"/>
        </w:rPr>
        <w:t xml:space="preserve"> za obračun oskrbe s pitno vodo</w:t>
      </w:r>
      <w:r w:rsidRPr="00980B09">
        <w:rPr>
          <w:rFonts w:ascii="Verdana" w:hAnsi="Verdana" w:cs="Arial"/>
        </w:rPr>
        <w:t xml:space="preserve"> vsem uporabnikom od 1</w:t>
      </w:r>
      <w:r w:rsidRPr="005303A7">
        <w:rPr>
          <w:rFonts w:ascii="Verdana" w:hAnsi="Verdana" w:cs="Arial"/>
        </w:rPr>
        <w:t>. 3. 2000 dalje, ki so priključeni na sisteme</w:t>
      </w:r>
      <w:r w:rsidR="009C45D1">
        <w:rPr>
          <w:rFonts w:ascii="Verdana" w:hAnsi="Verdana" w:cs="Arial"/>
        </w:rPr>
        <w:t xml:space="preserve"> v</w:t>
      </w:r>
      <w:r w:rsidRPr="005303A7">
        <w:rPr>
          <w:rFonts w:ascii="Verdana" w:hAnsi="Verdana" w:cs="Arial"/>
        </w:rPr>
        <w:t xml:space="preserve"> lasti občine, zaračunavamo </w:t>
      </w:r>
      <w:r w:rsidR="00112037" w:rsidRPr="00980B09">
        <w:rPr>
          <w:rFonts w:ascii="Verdana" w:hAnsi="Verdana" w:cs="Arial"/>
        </w:rPr>
        <w:t>števnino</w:t>
      </w:r>
      <w:r w:rsidR="00112037">
        <w:rPr>
          <w:rFonts w:ascii="Verdana" w:hAnsi="Verdana" w:cs="Arial"/>
        </w:rPr>
        <w:t xml:space="preserve">, ki jo namenjamo </w:t>
      </w:r>
      <w:r w:rsidR="00112037" w:rsidRPr="00980B09">
        <w:rPr>
          <w:rFonts w:ascii="Verdana" w:hAnsi="Verdana" w:cs="Arial"/>
        </w:rPr>
        <w:t xml:space="preserve">vzdrževanju, umerjanju in zamenjavi vodomerov. </w:t>
      </w:r>
    </w:p>
    <w:p w:rsidR="00112037" w:rsidRDefault="00112037" w:rsidP="00546C04">
      <w:pPr>
        <w:jc w:val="both"/>
        <w:rPr>
          <w:rFonts w:ascii="Verdana" w:hAnsi="Verdana" w:cs="Arial"/>
        </w:rPr>
      </w:pPr>
    </w:p>
    <w:p w:rsidR="00542F23" w:rsidRPr="005B7500" w:rsidRDefault="00542F23" w:rsidP="00542F23">
      <w:pPr>
        <w:jc w:val="both"/>
        <w:rPr>
          <w:rFonts w:ascii="Verdana" w:hAnsi="Verdana" w:cs="Arial"/>
        </w:rPr>
      </w:pPr>
      <w:r w:rsidRPr="005B7500">
        <w:rPr>
          <w:rFonts w:ascii="Verdana" w:hAnsi="Verdana" w:cs="Arial"/>
        </w:rPr>
        <w:t xml:space="preserve">Skupaj je bilo zamenjanih </w:t>
      </w:r>
      <w:r w:rsidR="00112037">
        <w:rPr>
          <w:rFonts w:ascii="Verdana" w:hAnsi="Verdana" w:cs="Arial"/>
        </w:rPr>
        <w:t>249</w:t>
      </w:r>
      <w:r w:rsidRPr="005B7500">
        <w:rPr>
          <w:rFonts w:ascii="Verdana" w:hAnsi="Verdana" w:cs="Arial"/>
        </w:rPr>
        <w:t xml:space="preserve"> vodomerov. Zamenjavo izvedemo tudi brez prisotnosti stranke, ki jo o izvedenih delih pisno obvestimo. Še vedno pa imamo največ težav z uporabniki, ki imajo vodomere v notranjosti objektov.</w:t>
      </w:r>
    </w:p>
    <w:p w:rsidR="00542F23" w:rsidRDefault="00542F23" w:rsidP="008E1F37">
      <w:pPr>
        <w:jc w:val="both"/>
        <w:rPr>
          <w:rFonts w:ascii="Verdana" w:hAnsi="Verdana" w:cs="Arial"/>
        </w:rPr>
      </w:pPr>
    </w:p>
    <w:p w:rsidR="00546C04" w:rsidRDefault="00546C04" w:rsidP="00546C04">
      <w:pPr>
        <w:jc w:val="both"/>
        <w:rPr>
          <w:rFonts w:ascii="Verdana" w:hAnsi="Verdana" w:cs="Arial"/>
        </w:rPr>
      </w:pPr>
      <w:r w:rsidRPr="00482702">
        <w:rPr>
          <w:rFonts w:ascii="Verdana" w:hAnsi="Verdana" w:cs="Arial"/>
        </w:rPr>
        <w:t xml:space="preserve">V letu </w:t>
      </w:r>
      <w:r w:rsidR="007651B3" w:rsidRPr="00482702">
        <w:rPr>
          <w:rFonts w:ascii="Verdana" w:hAnsi="Verdana" w:cs="Arial"/>
        </w:rPr>
        <w:t>20</w:t>
      </w:r>
      <w:r w:rsidR="007651B3">
        <w:rPr>
          <w:rFonts w:ascii="Verdana" w:hAnsi="Verdana" w:cs="Arial"/>
        </w:rPr>
        <w:t>13</w:t>
      </w:r>
      <w:r w:rsidR="007651B3" w:rsidRPr="00482702">
        <w:rPr>
          <w:rFonts w:ascii="Verdana" w:hAnsi="Verdana" w:cs="Arial"/>
        </w:rPr>
        <w:t xml:space="preserve"> </w:t>
      </w:r>
      <w:r w:rsidRPr="00482702">
        <w:rPr>
          <w:rFonts w:ascii="Verdana" w:hAnsi="Verdana" w:cs="Arial"/>
        </w:rPr>
        <w:t xml:space="preserve">smo </w:t>
      </w:r>
      <w:r>
        <w:rPr>
          <w:rFonts w:ascii="Verdana" w:hAnsi="Verdana" w:cs="Arial"/>
        </w:rPr>
        <w:t xml:space="preserve">zamenjali </w:t>
      </w:r>
      <w:r w:rsidR="007651B3">
        <w:rPr>
          <w:rFonts w:ascii="Verdana" w:hAnsi="Verdana" w:cs="Arial"/>
        </w:rPr>
        <w:t xml:space="preserve">249 </w:t>
      </w:r>
      <w:r>
        <w:rPr>
          <w:rFonts w:ascii="Verdana" w:hAnsi="Verdana" w:cs="Arial"/>
        </w:rPr>
        <w:t>vodomerov</w:t>
      </w:r>
      <w:r w:rsidR="007A0CD3">
        <w:rPr>
          <w:rFonts w:ascii="Verdana" w:hAnsi="Verdana" w:cs="Arial"/>
        </w:rPr>
        <w:t xml:space="preserve">. </w:t>
      </w:r>
      <w:r w:rsidRPr="00C50CF2">
        <w:rPr>
          <w:rFonts w:ascii="Verdana" w:hAnsi="Verdana" w:cs="Arial"/>
        </w:rPr>
        <w:t xml:space="preserve"> </w:t>
      </w:r>
    </w:p>
    <w:p w:rsidR="005F3892" w:rsidRDefault="005F3892" w:rsidP="00546C04">
      <w:pPr>
        <w:jc w:val="both"/>
        <w:rPr>
          <w:rFonts w:ascii="Verdana" w:hAnsi="Verdana" w:cs="Arial"/>
        </w:rPr>
      </w:pPr>
    </w:p>
    <w:p w:rsidR="002C02FE" w:rsidRDefault="00A9685E" w:rsidP="00DC2586">
      <w:pPr>
        <w:pStyle w:val="Napis"/>
        <w:rPr>
          <w:rFonts w:ascii="Verdana" w:hAnsi="Verdana" w:cs="Arial"/>
          <w:b w:val="0"/>
        </w:rPr>
      </w:pPr>
      <w:bookmarkStart w:id="198" w:name="_Toc381213937"/>
      <w:bookmarkStart w:id="199" w:name="_Toc381214543"/>
      <w:bookmarkStart w:id="200" w:name="_Toc381214695"/>
      <w:bookmarkStart w:id="201" w:name="_Toc381351340"/>
      <w:r w:rsidRPr="00DC2586">
        <w:rPr>
          <w:rFonts w:ascii="Verdana" w:hAnsi="Verdana" w:cs="Arial"/>
          <w:b w:val="0"/>
        </w:rPr>
        <w:t xml:space="preserve">Tabela </w:t>
      </w:r>
      <w:r w:rsidR="00B514F1" w:rsidRPr="00DC2586">
        <w:rPr>
          <w:rFonts w:ascii="Verdana" w:hAnsi="Verdana" w:cs="Arial"/>
          <w:b w:val="0"/>
        </w:rPr>
        <w:fldChar w:fldCharType="begin"/>
      </w:r>
      <w:r w:rsidRPr="00DC2586">
        <w:rPr>
          <w:rFonts w:ascii="Verdana" w:hAnsi="Verdana" w:cs="Arial"/>
          <w:b w:val="0"/>
        </w:rPr>
        <w:instrText xml:space="preserve"> SEQ Tabela \* ARABIC </w:instrText>
      </w:r>
      <w:r w:rsidR="00B514F1" w:rsidRPr="00DC2586">
        <w:rPr>
          <w:rFonts w:ascii="Verdana" w:hAnsi="Verdana" w:cs="Arial"/>
          <w:b w:val="0"/>
        </w:rPr>
        <w:fldChar w:fldCharType="separate"/>
      </w:r>
      <w:r w:rsidR="005F360E">
        <w:rPr>
          <w:rFonts w:ascii="Verdana" w:hAnsi="Verdana" w:cs="Arial"/>
          <w:b w:val="0"/>
          <w:noProof/>
        </w:rPr>
        <w:t>9</w:t>
      </w:r>
      <w:r w:rsidR="00B514F1" w:rsidRPr="00DC2586">
        <w:rPr>
          <w:rFonts w:ascii="Verdana" w:hAnsi="Verdana" w:cs="Arial"/>
          <w:b w:val="0"/>
        </w:rPr>
        <w:fldChar w:fldCharType="end"/>
      </w:r>
      <w:r w:rsidRPr="00DC2586">
        <w:rPr>
          <w:rFonts w:ascii="Verdana" w:hAnsi="Verdana" w:cs="Arial"/>
          <w:b w:val="0"/>
        </w:rPr>
        <w:t xml:space="preserve"> : Zamenjave vodomerov v letu 2013 in primerjava z letom 2012</w:t>
      </w:r>
      <w:bookmarkEnd w:id="198"/>
      <w:bookmarkEnd w:id="199"/>
      <w:bookmarkEnd w:id="200"/>
      <w:bookmarkEnd w:id="201"/>
    </w:p>
    <w:p w:rsidR="00C60967" w:rsidRPr="00C60967" w:rsidRDefault="00C60967" w:rsidP="00C60967"/>
    <w:tbl>
      <w:tblPr>
        <w:tblW w:w="9307" w:type="dxa"/>
        <w:tblInd w:w="55" w:type="dxa"/>
        <w:tblCellMar>
          <w:left w:w="70" w:type="dxa"/>
          <w:right w:w="70" w:type="dxa"/>
        </w:tblCellMar>
        <w:tblLook w:val="04A0"/>
      </w:tblPr>
      <w:tblGrid>
        <w:gridCol w:w="2101"/>
        <w:gridCol w:w="508"/>
        <w:gridCol w:w="733"/>
        <w:gridCol w:w="508"/>
        <w:gridCol w:w="508"/>
        <w:gridCol w:w="508"/>
        <w:gridCol w:w="508"/>
        <w:gridCol w:w="1122"/>
        <w:gridCol w:w="508"/>
        <w:gridCol w:w="508"/>
        <w:gridCol w:w="897"/>
        <w:gridCol w:w="898"/>
      </w:tblGrid>
      <w:tr w:rsidR="007A0CD3" w:rsidRPr="007A0CD3" w:rsidTr="00197FCE">
        <w:trPr>
          <w:trHeight w:val="345"/>
        </w:trPr>
        <w:tc>
          <w:tcPr>
            <w:tcW w:w="2101" w:type="dxa"/>
            <w:tcBorders>
              <w:top w:val="single" w:sz="8" w:space="0" w:color="008000"/>
              <w:left w:val="nil"/>
              <w:bottom w:val="nil"/>
              <w:right w:val="nil"/>
            </w:tcBorders>
            <w:shd w:val="clear" w:color="000000" w:fill="CCFFCC"/>
            <w:noWrap/>
            <w:vAlign w:val="bottom"/>
          </w:tcPr>
          <w:p w:rsidR="007A0CD3" w:rsidRPr="007A0CD3" w:rsidRDefault="007A0CD3" w:rsidP="007A0CD3">
            <w:pPr>
              <w:rPr>
                <w:rFonts w:ascii="Verdana" w:hAnsi="Verdana" w:cs="Arial"/>
              </w:rPr>
            </w:pPr>
            <w:r w:rsidRPr="007A0CD3">
              <w:rPr>
                <w:rFonts w:ascii="Verdana" w:hAnsi="Verdana" w:cs="Arial"/>
              </w:rPr>
              <w:t>Sistem za oskrbo</w:t>
            </w:r>
          </w:p>
        </w:tc>
        <w:tc>
          <w:tcPr>
            <w:tcW w:w="5411" w:type="dxa"/>
            <w:gridSpan w:val="9"/>
            <w:tcBorders>
              <w:top w:val="single" w:sz="8" w:space="0" w:color="008000"/>
              <w:left w:val="nil"/>
              <w:bottom w:val="nil"/>
              <w:right w:val="nil"/>
            </w:tcBorders>
            <w:shd w:val="clear" w:color="000000" w:fill="CCFFCC"/>
            <w:noWrap/>
            <w:vAlign w:val="bottom"/>
          </w:tcPr>
          <w:p w:rsidR="007A0CD3" w:rsidRPr="007A0CD3" w:rsidRDefault="007A0CD3" w:rsidP="007A0CD3">
            <w:pPr>
              <w:jc w:val="center"/>
              <w:rPr>
                <w:rFonts w:ascii="Verdana" w:hAnsi="Verdana" w:cs="Arial"/>
              </w:rPr>
            </w:pPr>
            <w:r w:rsidRPr="007A0CD3">
              <w:rPr>
                <w:rFonts w:ascii="Verdana" w:hAnsi="Verdana" w:cs="Arial"/>
              </w:rPr>
              <w:t>Velikost  vodomera v mm</w:t>
            </w:r>
          </w:p>
        </w:tc>
        <w:tc>
          <w:tcPr>
            <w:tcW w:w="1795" w:type="dxa"/>
            <w:gridSpan w:val="2"/>
            <w:tcBorders>
              <w:top w:val="single" w:sz="8" w:space="0" w:color="008000"/>
              <w:left w:val="single" w:sz="4" w:space="0" w:color="008000"/>
              <w:bottom w:val="nil"/>
              <w:right w:val="nil"/>
            </w:tcBorders>
            <w:shd w:val="clear" w:color="000000" w:fill="CCFFCC"/>
            <w:noWrap/>
            <w:vAlign w:val="bottom"/>
          </w:tcPr>
          <w:p w:rsidR="007A0CD3" w:rsidRPr="007A0CD3" w:rsidRDefault="007A0CD3" w:rsidP="007A0CD3">
            <w:pPr>
              <w:jc w:val="center"/>
              <w:rPr>
                <w:rFonts w:ascii="Verdana" w:hAnsi="Verdana" w:cs="Arial"/>
              </w:rPr>
            </w:pPr>
            <w:r w:rsidRPr="007A0CD3">
              <w:rPr>
                <w:rFonts w:ascii="Verdana" w:hAnsi="Verdana" w:cs="Arial"/>
              </w:rPr>
              <w:t>Skupaj</w:t>
            </w:r>
          </w:p>
        </w:tc>
      </w:tr>
      <w:tr w:rsidR="007A0CD3" w:rsidRPr="007A0CD3" w:rsidTr="005E04A2">
        <w:trPr>
          <w:trHeight w:val="345"/>
        </w:trPr>
        <w:tc>
          <w:tcPr>
            <w:tcW w:w="2101" w:type="dxa"/>
            <w:tcBorders>
              <w:top w:val="nil"/>
              <w:left w:val="nil"/>
              <w:bottom w:val="single" w:sz="8" w:space="0" w:color="008000"/>
              <w:right w:val="nil"/>
            </w:tcBorders>
            <w:shd w:val="clear" w:color="000000" w:fill="CCFFCC"/>
            <w:noWrap/>
            <w:vAlign w:val="center"/>
          </w:tcPr>
          <w:p w:rsidR="007A0CD3" w:rsidRPr="007A0CD3" w:rsidRDefault="007A0CD3" w:rsidP="005E04A2">
            <w:pPr>
              <w:rPr>
                <w:rFonts w:ascii="Verdana" w:hAnsi="Verdana" w:cs="Arial"/>
              </w:rPr>
            </w:pPr>
            <w:r w:rsidRPr="007A0CD3">
              <w:rPr>
                <w:rFonts w:ascii="Verdana" w:hAnsi="Verdana" w:cs="Arial"/>
              </w:rPr>
              <w:t xml:space="preserve">s pitno vodo </w:t>
            </w:r>
          </w:p>
        </w:tc>
        <w:tc>
          <w:tcPr>
            <w:tcW w:w="508" w:type="dxa"/>
            <w:tcBorders>
              <w:top w:val="nil"/>
              <w:left w:val="nil"/>
              <w:bottom w:val="single" w:sz="8" w:space="0" w:color="008000"/>
              <w:right w:val="nil"/>
            </w:tcBorders>
            <w:shd w:val="clear" w:color="000000" w:fill="CCFFCC"/>
            <w:noWrap/>
            <w:vAlign w:val="center"/>
          </w:tcPr>
          <w:p w:rsidR="007A0CD3" w:rsidRPr="007A0CD3" w:rsidRDefault="007A0CD3" w:rsidP="00836EDE">
            <w:pPr>
              <w:jc w:val="right"/>
              <w:rPr>
                <w:rFonts w:ascii="Verdana" w:hAnsi="Verdana" w:cs="Arial"/>
              </w:rPr>
            </w:pPr>
            <w:r w:rsidRPr="007A0CD3">
              <w:rPr>
                <w:rFonts w:ascii="Verdana" w:hAnsi="Verdana" w:cs="Arial"/>
              </w:rPr>
              <w:t>15</w:t>
            </w:r>
          </w:p>
        </w:tc>
        <w:tc>
          <w:tcPr>
            <w:tcW w:w="733" w:type="dxa"/>
            <w:tcBorders>
              <w:top w:val="nil"/>
              <w:left w:val="nil"/>
              <w:bottom w:val="single" w:sz="8" w:space="0" w:color="008000"/>
              <w:right w:val="nil"/>
            </w:tcBorders>
            <w:shd w:val="clear" w:color="000000" w:fill="CCFFCC"/>
            <w:noWrap/>
            <w:vAlign w:val="center"/>
          </w:tcPr>
          <w:p w:rsidR="007A0CD3" w:rsidRPr="007A0CD3" w:rsidRDefault="007A0CD3" w:rsidP="00836EDE">
            <w:pPr>
              <w:jc w:val="right"/>
              <w:rPr>
                <w:rFonts w:ascii="Verdana" w:hAnsi="Verdana" w:cs="Arial"/>
              </w:rPr>
            </w:pPr>
            <w:r w:rsidRPr="007A0CD3">
              <w:rPr>
                <w:rFonts w:ascii="Verdana" w:hAnsi="Verdana" w:cs="Arial"/>
              </w:rPr>
              <w:t>20</w:t>
            </w:r>
          </w:p>
        </w:tc>
        <w:tc>
          <w:tcPr>
            <w:tcW w:w="508" w:type="dxa"/>
            <w:tcBorders>
              <w:top w:val="nil"/>
              <w:left w:val="nil"/>
              <w:bottom w:val="single" w:sz="8" w:space="0" w:color="008000"/>
              <w:right w:val="nil"/>
            </w:tcBorders>
            <w:shd w:val="clear" w:color="000000" w:fill="CCFFCC"/>
            <w:noWrap/>
            <w:vAlign w:val="center"/>
          </w:tcPr>
          <w:p w:rsidR="007A0CD3" w:rsidRPr="007A0CD3" w:rsidRDefault="007A0CD3" w:rsidP="00836EDE">
            <w:pPr>
              <w:jc w:val="right"/>
              <w:rPr>
                <w:rFonts w:ascii="Verdana" w:hAnsi="Verdana" w:cs="Arial"/>
              </w:rPr>
            </w:pPr>
            <w:r w:rsidRPr="007A0CD3">
              <w:rPr>
                <w:rFonts w:ascii="Verdana" w:hAnsi="Verdana" w:cs="Arial"/>
              </w:rPr>
              <w:t>25</w:t>
            </w:r>
          </w:p>
        </w:tc>
        <w:tc>
          <w:tcPr>
            <w:tcW w:w="508" w:type="dxa"/>
            <w:tcBorders>
              <w:top w:val="nil"/>
              <w:left w:val="nil"/>
              <w:bottom w:val="single" w:sz="8" w:space="0" w:color="008000"/>
              <w:right w:val="nil"/>
            </w:tcBorders>
            <w:shd w:val="clear" w:color="000000" w:fill="CCFFCC"/>
            <w:noWrap/>
            <w:vAlign w:val="center"/>
          </w:tcPr>
          <w:p w:rsidR="007A0CD3" w:rsidRPr="007A0CD3" w:rsidRDefault="007A0CD3" w:rsidP="00836EDE">
            <w:pPr>
              <w:jc w:val="right"/>
              <w:rPr>
                <w:rFonts w:ascii="Verdana" w:hAnsi="Verdana" w:cs="Arial"/>
              </w:rPr>
            </w:pPr>
            <w:r w:rsidRPr="007A0CD3">
              <w:rPr>
                <w:rFonts w:ascii="Verdana" w:hAnsi="Verdana" w:cs="Arial"/>
              </w:rPr>
              <w:t>30</w:t>
            </w:r>
          </w:p>
        </w:tc>
        <w:tc>
          <w:tcPr>
            <w:tcW w:w="508" w:type="dxa"/>
            <w:tcBorders>
              <w:top w:val="nil"/>
              <w:left w:val="nil"/>
              <w:bottom w:val="single" w:sz="8" w:space="0" w:color="008000"/>
              <w:right w:val="nil"/>
            </w:tcBorders>
            <w:shd w:val="clear" w:color="000000" w:fill="CCFFCC"/>
            <w:noWrap/>
            <w:vAlign w:val="center"/>
          </w:tcPr>
          <w:p w:rsidR="007A0CD3" w:rsidRPr="007A0CD3" w:rsidRDefault="007A0CD3" w:rsidP="00836EDE">
            <w:pPr>
              <w:jc w:val="right"/>
              <w:rPr>
                <w:rFonts w:ascii="Verdana" w:hAnsi="Verdana" w:cs="Arial"/>
              </w:rPr>
            </w:pPr>
            <w:r w:rsidRPr="007A0CD3">
              <w:rPr>
                <w:rFonts w:ascii="Verdana" w:hAnsi="Verdana" w:cs="Arial"/>
              </w:rPr>
              <w:t>40</w:t>
            </w:r>
          </w:p>
        </w:tc>
        <w:tc>
          <w:tcPr>
            <w:tcW w:w="508" w:type="dxa"/>
            <w:tcBorders>
              <w:top w:val="nil"/>
              <w:left w:val="nil"/>
              <w:bottom w:val="single" w:sz="8" w:space="0" w:color="008000"/>
              <w:right w:val="nil"/>
            </w:tcBorders>
            <w:shd w:val="clear" w:color="000000" w:fill="CCFFCC"/>
            <w:noWrap/>
            <w:vAlign w:val="center"/>
          </w:tcPr>
          <w:p w:rsidR="007A0CD3" w:rsidRPr="007A0CD3" w:rsidRDefault="007A0CD3" w:rsidP="00836EDE">
            <w:pPr>
              <w:jc w:val="right"/>
              <w:rPr>
                <w:rFonts w:ascii="Verdana" w:hAnsi="Verdana" w:cs="Arial"/>
              </w:rPr>
            </w:pPr>
            <w:r w:rsidRPr="007A0CD3">
              <w:rPr>
                <w:rFonts w:ascii="Verdana" w:hAnsi="Verdana" w:cs="Arial"/>
              </w:rPr>
              <w:t>50</w:t>
            </w:r>
          </w:p>
        </w:tc>
        <w:tc>
          <w:tcPr>
            <w:tcW w:w="1122" w:type="dxa"/>
            <w:tcBorders>
              <w:top w:val="nil"/>
              <w:left w:val="nil"/>
              <w:bottom w:val="single" w:sz="8" w:space="0" w:color="008000"/>
              <w:right w:val="nil"/>
            </w:tcBorders>
            <w:shd w:val="clear" w:color="000000" w:fill="CCFFCC"/>
            <w:noWrap/>
            <w:vAlign w:val="center"/>
          </w:tcPr>
          <w:p w:rsidR="007A0CD3" w:rsidRPr="007A0CD3" w:rsidRDefault="007A0CD3" w:rsidP="00836EDE">
            <w:pPr>
              <w:jc w:val="right"/>
              <w:rPr>
                <w:rFonts w:ascii="Verdana" w:hAnsi="Verdana" w:cs="Arial"/>
              </w:rPr>
            </w:pPr>
            <w:r w:rsidRPr="007A0CD3">
              <w:rPr>
                <w:rFonts w:ascii="Verdana" w:hAnsi="Verdana" w:cs="Arial"/>
              </w:rPr>
              <w:t>50/20</w:t>
            </w:r>
          </w:p>
        </w:tc>
        <w:tc>
          <w:tcPr>
            <w:tcW w:w="508" w:type="dxa"/>
            <w:tcBorders>
              <w:top w:val="nil"/>
              <w:left w:val="nil"/>
              <w:bottom w:val="single" w:sz="8" w:space="0" w:color="008000"/>
              <w:right w:val="nil"/>
            </w:tcBorders>
            <w:shd w:val="clear" w:color="000000" w:fill="CCFFCC"/>
            <w:noWrap/>
            <w:vAlign w:val="center"/>
          </w:tcPr>
          <w:p w:rsidR="007A0CD3" w:rsidRPr="007A0CD3" w:rsidRDefault="007A0CD3" w:rsidP="00836EDE">
            <w:pPr>
              <w:jc w:val="right"/>
              <w:rPr>
                <w:rFonts w:ascii="Verdana" w:hAnsi="Verdana" w:cs="Arial"/>
              </w:rPr>
            </w:pPr>
            <w:r w:rsidRPr="007A0CD3">
              <w:rPr>
                <w:rFonts w:ascii="Verdana" w:hAnsi="Verdana" w:cs="Arial"/>
              </w:rPr>
              <w:t>65</w:t>
            </w:r>
          </w:p>
        </w:tc>
        <w:tc>
          <w:tcPr>
            <w:tcW w:w="508" w:type="dxa"/>
            <w:tcBorders>
              <w:top w:val="nil"/>
              <w:left w:val="nil"/>
              <w:bottom w:val="single" w:sz="8" w:space="0" w:color="008000"/>
              <w:right w:val="nil"/>
            </w:tcBorders>
            <w:shd w:val="clear" w:color="000000" w:fill="CCFFCC"/>
            <w:noWrap/>
            <w:vAlign w:val="center"/>
          </w:tcPr>
          <w:p w:rsidR="007A0CD3" w:rsidRPr="007A0CD3" w:rsidRDefault="007A0CD3" w:rsidP="00836EDE">
            <w:pPr>
              <w:jc w:val="right"/>
              <w:rPr>
                <w:rFonts w:ascii="Verdana" w:hAnsi="Verdana" w:cs="Arial"/>
              </w:rPr>
            </w:pPr>
            <w:r w:rsidRPr="007A0CD3">
              <w:rPr>
                <w:rFonts w:ascii="Verdana" w:hAnsi="Verdana" w:cs="Arial"/>
              </w:rPr>
              <w:t>80</w:t>
            </w:r>
          </w:p>
        </w:tc>
        <w:tc>
          <w:tcPr>
            <w:tcW w:w="897" w:type="dxa"/>
            <w:tcBorders>
              <w:top w:val="nil"/>
              <w:left w:val="single" w:sz="4" w:space="0" w:color="008000"/>
              <w:bottom w:val="single" w:sz="8" w:space="0" w:color="008000"/>
              <w:right w:val="nil"/>
            </w:tcBorders>
            <w:shd w:val="clear" w:color="000000" w:fill="CCFFCC"/>
            <w:noWrap/>
            <w:vAlign w:val="center"/>
          </w:tcPr>
          <w:p w:rsidR="007A0CD3" w:rsidRPr="007A0CD3" w:rsidRDefault="007A0CD3" w:rsidP="00836EDE">
            <w:pPr>
              <w:jc w:val="right"/>
              <w:rPr>
                <w:rFonts w:ascii="Verdana" w:hAnsi="Verdana" w:cs="Arial"/>
              </w:rPr>
            </w:pPr>
            <w:r w:rsidRPr="007A0CD3">
              <w:rPr>
                <w:rFonts w:ascii="Verdana" w:hAnsi="Verdana" w:cs="Arial"/>
              </w:rPr>
              <w:t>2013</w:t>
            </w:r>
          </w:p>
        </w:tc>
        <w:tc>
          <w:tcPr>
            <w:tcW w:w="898" w:type="dxa"/>
            <w:tcBorders>
              <w:top w:val="nil"/>
              <w:left w:val="nil"/>
              <w:bottom w:val="single" w:sz="8" w:space="0" w:color="008000"/>
              <w:right w:val="nil"/>
            </w:tcBorders>
            <w:shd w:val="clear" w:color="000000" w:fill="CCFFCC"/>
            <w:noWrap/>
            <w:vAlign w:val="center"/>
          </w:tcPr>
          <w:p w:rsidR="007A0CD3" w:rsidRPr="007A0CD3" w:rsidRDefault="007A0CD3" w:rsidP="00836EDE">
            <w:pPr>
              <w:jc w:val="right"/>
              <w:rPr>
                <w:rFonts w:ascii="Verdana" w:hAnsi="Verdana" w:cs="Arial"/>
              </w:rPr>
            </w:pPr>
            <w:r w:rsidRPr="007A0CD3">
              <w:rPr>
                <w:rFonts w:ascii="Verdana" w:hAnsi="Verdana" w:cs="Arial"/>
              </w:rPr>
              <w:t>2012</w:t>
            </w:r>
          </w:p>
        </w:tc>
      </w:tr>
      <w:tr w:rsidR="007A0CD3" w:rsidRPr="007A0CD3" w:rsidTr="005E04A2">
        <w:trPr>
          <w:trHeight w:val="345"/>
        </w:trPr>
        <w:tc>
          <w:tcPr>
            <w:tcW w:w="2101" w:type="dxa"/>
            <w:tcBorders>
              <w:top w:val="single" w:sz="8" w:space="0" w:color="008000"/>
              <w:left w:val="nil"/>
              <w:bottom w:val="single" w:sz="8" w:space="0" w:color="008000"/>
              <w:right w:val="nil"/>
            </w:tcBorders>
            <w:shd w:val="clear" w:color="auto" w:fill="auto"/>
            <w:noWrap/>
            <w:vAlign w:val="center"/>
          </w:tcPr>
          <w:p w:rsidR="007A0CD3" w:rsidRPr="007A0CD3" w:rsidRDefault="007A0CD3" w:rsidP="005E04A2">
            <w:pPr>
              <w:rPr>
                <w:rFonts w:ascii="Verdana" w:hAnsi="Verdana" w:cs="Arial"/>
              </w:rPr>
            </w:pPr>
            <w:r w:rsidRPr="007A0CD3">
              <w:rPr>
                <w:rFonts w:ascii="Verdana" w:hAnsi="Verdana" w:cs="Arial"/>
              </w:rPr>
              <w:t>Kostanjevica</w:t>
            </w:r>
          </w:p>
        </w:tc>
        <w:tc>
          <w:tcPr>
            <w:tcW w:w="508" w:type="dxa"/>
            <w:tcBorders>
              <w:top w:val="single" w:sz="8" w:space="0" w:color="008000"/>
              <w:left w:val="nil"/>
              <w:bottom w:val="single" w:sz="8" w:space="0" w:color="008000"/>
              <w:right w:val="nil"/>
            </w:tcBorders>
            <w:shd w:val="clear" w:color="auto" w:fill="auto"/>
            <w:noWrap/>
            <w:vAlign w:val="center"/>
          </w:tcPr>
          <w:p w:rsidR="007A0CD3" w:rsidRPr="007A0CD3" w:rsidRDefault="007A0CD3" w:rsidP="00836EDE">
            <w:pPr>
              <w:jc w:val="right"/>
              <w:rPr>
                <w:rFonts w:ascii="Verdana" w:hAnsi="Verdana" w:cs="Arial"/>
              </w:rPr>
            </w:pPr>
            <w:r w:rsidRPr="007A0CD3">
              <w:rPr>
                <w:rFonts w:ascii="Verdana" w:hAnsi="Verdana" w:cs="Arial"/>
              </w:rPr>
              <w:t>29</w:t>
            </w:r>
          </w:p>
        </w:tc>
        <w:tc>
          <w:tcPr>
            <w:tcW w:w="733" w:type="dxa"/>
            <w:tcBorders>
              <w:top w:val="single" w:sz="8" w:space="0" w:color="008000"/>
              <w:left w:val="nil"/>
              <w:bottom w:val="single" w:sz="8" w:space="0" w:color="008000"/>
              <w:right w:val="nil"/>
            </w:tcBorders>
            <w:shd w:val="clear" w:color="auto" w:fill="auto"/>
            <w:noWrap/>
            <w:vAlign w:val="center"/>
          </w:tcPr>
          <w:p w:rsidR="007A0CD3" w:rsidRPr="007A0CD3" w:rsidRDefault="007A0CD3" w:rsidP="00836EDE">
            <w:pPr>
              <w:jc w:val="right"/>
              <w:rPr>
                <w:rFonts w:ascii="Verdana" w:hAnsi="Verdana" w:cs="Arial"/>
              </w:rPr>
            </w:pPr>
            <w:r w:rsidRPr="007A0CD3">
              <w:rPr>
                <w:rFonts w:ascii="Verdana" w:hAnsi="Verdana" w:cs="Arial"/>
              </w:rPr>
              <w:t>211</w:t>
            </w:r>
          </w:p>
        </w:tc>
        <w:tc>
          <w:tcPr>
            <w:tcW w:w="508" w:type="dxa"/>
            <w:tcBorders>
              <w:top w:val="single" w:sz="8" w:space="0" w:color="008000"/>
              <w:left w:val="nil"/>
              <w:bottom w:val="single" w:sz="8" w:space="0" w:color="008000"/>
              <w:right w:val="nil"/>
            </w:tcBorders>
            <w:shd w:val="clear" w:color="auto" w:fill="auto"/>
            <w:noWrap/>
            <w:vAlign w:val="center"/>
          </w:tcPr>
          <w:p w:rsidR="007A0CD3" w:rsidRPr="007A0CD3" w:rsidRDefault="007A0CD3" w:rsidP="00836EDE">
            <w:pPr>
              <w:jc w:val="right"/>
              <w:rPr>
                <w:rFonts w:ascii="Verdana" w:hAnsi="Verdana" w:cs="Arial"/>
              </w:rPr>
            </w:pPr>
            <w:r w:rsidRPr="007A0CD3">
              <w:rPr>
                <w:rFonts w:ascii="Verdana" w:hAnsi="Verdana" w:cs="Arial"/>
              </w:rPr>
              <w:t>3</w:t>
            </w:r>
          </w:p>
        </w:tc>
        <w:tc>
          <w:tcPr>
            <w:tcW w:w="508" w:type="dxa"/>
            <w:tcBorders>
              <w:top w:val="single" w:sz="8" w:space="0" w:color="008000"/>
              <w:left w:val="nil"/>
              <w:bottom w:val="single" w:sz="8" w:space="0" w:color="008000"/>
              <w:right w:val="nil"/>
            </w:tcBorders>
            <w:shd w:val="clear" w:color="auto" w:fill="auto"/>
            <w:noWrap/>
            <w:vAlign w:val="center"/>
          </w:tcPr>
          <w:p w:rsidR="007A0CD3" w:rsidRPr="007A0CD3" w:rsidRDefault="007A0CD3" w:rsidP="00836EDE">
            <w:pPr>
              <w:jc w:val="right"/>
              <w:rPr>
                <w:rFonts w:ascii="Verdana" w:hAnsi="Verdana" w:cs="Arial"/>
              </w:rPr>
            </w:pPr>
            <w:r w:rsidRPr="007A0CD3">
              <w:rPr>
                <w:rFonts w:ascii="Verdana" w:hAnsi="Verdana" w:cs="Arial"/>
              </w:rPr>
              <w:t>1</w:t>
            </w:r>
          </w:p>
        </w:tc>
        <w:tc>
          <w:tcPr>
            <w:tcW w:w="508" w:type="dxa"/>
            <w:tcBorders>
              <w:top w:val="single" w:sz="8" w:space="0" w:color="008000"/>
              <w:left w:val="nil"/>
              <w:bottom w:val="single" w:sz="8" w:space="0" w:color="008000"/>
              <w:right w:val="nil"/>
            </w:tcBorders>
            <w:shd w:val="clear" w:color="auto" w:fill="auto"/>
            <w:noWrap/>
            <w:vAlign w:val="center"/>
          </w:tcPr>
          <w:p w:rsidR="007A0CD3" w:rsidRPr="007A0CD3" w:rsidRDefault="007A0CD3" w:rsidP="00836EDE">
            <w:pPr>
              <w:jc w:val="right"/>
              <w:rPr>
                <w:rFonts w:ascii="Verdana" w:hAnsi="Verdana" w:cs="Arial"/>
              </w:rPr>
            </w:pPr>
            <w:r w:rsidRPr="007A0CD3">
              <w:rPr>
                <w:rFonts w:ascii="Verdana" w:hAnsi="Verdana" w:cs="Arial"/>
              </w:rPr>
              <w:t>1</w:t>
            </w:r>
          </w:p>
        </w:tc>
        <w:tc>
          <w:tcPr>
            <w:tcW w:w="508" w:type="dxa"/>
            <w:tcBorders>
              <w:top w:val="single" w:sz="8" w:space="0" w:color="008000"/>
              <w:left w:val="nil"/>
              <w:bottom w:val="single" w:sz="8" w:space="0" w:color="008000"/>
              <w:right w:val="nil"/>
            </w:tcBorders>
            <w:shd w:val="clear" w:color="auto" w:fill="auto"/>
            <w:noWrap/>
            <w:vAlign w:val="center"/>
          </w:tcPr>
          <w:p w:rsidR="007A0CD3" w:rsidRPr="007A0CD3" w:rsidRDefault="007A0CD3" w:rsidP="00836EDE">
            <w:pPr>
              <w:jc w:val="right"/>
              <w:rPr>
                <w:rFonts w:ascii="Verdana" w:hAnsi="Verdana" w:cs="Arial"/>
              </w:rPr>
            </w:pPr>
            <w:r w:rsidRPr="007A0CD3">
              <w:rPr>
                <w:rFonts w:ascii="Verdana" w:hAnsi="Verdana" w:cs="Arial"/>
              </w:rPr>
              <w:t>1</w:t>
            </w:r>
          </w:p>
        </w:tc>
        <w:tc>
          <w:tcPr>
            <w:tcW w:w="1122" w:type="dxa"/>
            <w:tcBorders>
              <w:top w:val="single" w:sz="8" w:space="0" w:color="008000"/>
              <w:left w:val="nil"/>
              <w:bottom w:val="single" w:sz="8" w:space="0" w:color="008000"/>
              <w:right w:val="nil"/>
            </w:tcBorders>
            <w:shd w:val="clear" w:color="auto" w:fill="auto"/>
            <w:noWrap/>
            <w:vAlign w:val="center"/>
          </w:tcPr>
          <w:p w:rsidR="007A0CD3" w:rsidRPr="007A0CD3" w:rsidRDefault="007A0CD3" w:rsidP="00836EDE">
            <w:pPr>
              <w:jc w:val="right"/>
              <w:rPr>
                <w:rFonts w:ascii="Verdana" w:hAnsi="Verdana" w:cs="Arial"/>
              </w:rPr>
            </w:pPr>
            <w:r w:rsidRPr="007A0CD3">
              <w:rPr>
                <w:rFonts w:ascii="Verdana" w:hAnsi="Verdana" w:cs="Arial"/>
              </w:rPr>
              <w:t>1</w:t>
            </w:r>
          </w:p>
        </w:tc>
        <w:tc>
          <w:tcPr>
            <w:tcW w:w="508" w:type="dxa"/>
            <w:tcBorders>
              <w:top w:val="single" w:sz="8" w:space="0" w:color="008000"/>
              <w:left w:val="nil"/>
              <w:bottom w:val="single" w:sz="8" w:space="0" w:color="008000"/>
              <w:right w:val="nil"/>
            </w:tcBorders>
            <w:shd w:val="clear" w:color="auto" w:fill="auto"/>
            <w:noWrap/>
            <w:vAlign w:val="center"/>
          </w:tcPr>
          <w:p w:rsidR="007A0CD3" w:rsidRPr="007A0CD3" w:rsidRDefault="007A0CD3" w:rsidP="00836EDE">
            <w:pPr>
              <w:jc w:val="right"/>
              <w:rPr>
                <w:rFonts w:ascii="Verdana" w:hAnsi="Verdana" w:cs="Arial"/>
              </w:rPr>
            </w:pPr>
            <w:r w:rsidRPr="007A0CD3">
              <w:rPr>
                <w:rFonts w:ascii="Verdana" w:hAnsi="Verdana" w:cs="Arial"/>
              </w:rPr>
              <w:t>0</w:t>
            </w:r>
          </w:p>
        </w:tc>
        <w:tc>
          <w:tcPr>
            <w:tcW w:w="508" w:type="dxa"/>
            <w:tcBorders>
              <w:top w:val="single" w:sz="8" w:space="0" w:color="008000"/>
              <w:left w:val="nil"/>
              <w:bottom w:val="single" w:sz="8" w:space="0" w:color="008000"/>
              <w:right w:val="nil"/>
            </w:tcBorders>
            <w:shd w:val="clear" w:color="auto" w:fill="auto"/>
            <w:noWrap/>
            <w:vAlign w:val="center"/>
          </w:tcPr>
          <w:p w:rsidR="007A0CD3" w:rsidRPr="007A0CD3" w:rsidRDefault="007A0CD3" w:rsidP="00836EDE">
            <w:pPr>
              <w:jc w:val="right"/>
              <w:rPr>
                <w:rFonts w:ascii="Verdana" w:hAnsi="Verdana" w:cs="Arial"/>
              </w:rPr>
            </w:pPr>
            <w:r w:rsidRPr="007A0CD3">
              <w:rPr>
                <w:rFonts w:ascii="Verdana" w:hAnsi="Verdana" w:cs="Arial"/>
              </w:rPr>
              <w:t>2</w:t>
            </w:r>
          </w:p>
        </w:tc>
        <w:tc>
          <w:tcPr>
            <w:tcW w:w="897" w:type="dxa"/>
            <w:tcBorders>
              <w:top w:val="single" w:sz="8" w:space="0" w:color="008000"/>
              <w:left w:val="single" w:sz="4" w:space="0" w:color="008000"/>
              <w:bottom w:val="single" w:sz="8" w:space="0" w:color="008000"/>
              <w:right w:val="nil"/>
            </w:tcBorders>
            <w:shd w:val="clear" w:color="auto" w:fill="auto"/>
            <w:noWrap/>
            <w:vAlign w:val="center"/>
          </w:tcPr>
          <w:p w:rsidR="007A0CD3" w:rsidRPr="007A0CD3" w:rsidRDefault="007A0CD3" w:rsidP="00836EDE">
            <w:pPr>
              <w:jc w:val="right"/>
              <w:rPr>
                <w:rFonts w:ascii="Verdana" w:hAnsi="Verdana" w:cs="Arial"/>
              </w:rPr>
            </w:pPr>
            <w:r w:rsidRPr="007A0CD3">
              <w:rPr>
                <w:rFonts w:ascii="Verdana" w:hAnsi="Verdana" w:cs="Arial"/>
              </w:rPr>
              <w:t>249</w:t>
            </w:r>
          </w:p>
        </w:tc>
        <w:tc>
          <w:tcPr>
            <w:tcW w:w="898" w:type="dxa"/>
            <w:tcBorders>
              <w:top w:val="single" w:sz="8" w:space="0" w:color="008000"/>
              <w:left w:val="nil"/>
              <w:bottom w:val="single" w:sz="8" w:space="0" w:color="008000"/>
              <w:right w:val="nil"/>
            </w:tcBorders>
            <w:shd w:val="clear" w:color="auto" w:fill="auto"/>
            <w:noWrap/>
            <w:vAlign w:val="center"/>
          </w:tcPr>
          <w:p w:rsidR="007A0CD3" w:rsidRPr="007A0CD3" w:rsidRDefault="007A0CD3" w:rsidP="00836EDE">
            <w:pPr>
              <w:jc w:val="right"/>
              <w:rPr>
                <w:rFonts w:ascii="Verdana" w:hAnsi="Verdana" w:cs="Arial"/>
              </w:rPr>
            </w:pPr>
            <w:r w:rsidRPr="007A0CD3">
              <w:rPr>
                <w:rFonts w:ascii="Verdana" w:hAnsi="Verdana" w:cs="Arial"/>
              </w:rPr>
              <w:t>408</w:t>
            </w:r>
          </w:p>
        </w:tc>
      </w:tr>
    </w:tbl>
    <w:p w:rsidR="007A0CD3" w:rsidRDefault="007A0CD3" w:rsidP="00FF4718">
      <w:pPr>
        <w:pStyle w:val="xl26"/>
        <w:pBdr>
          <w:left w:val="none" w:sz="0" w:space="0" w:color="auto"/>
          <w:bottom w:val="none" w:sz="0" w:space="0" w:color="auto"/>
        </w:pBdr>
        <w:spacing w:before="0" w:beforeAutospacing="0" w:after="0" w:afterAutospacing="0"/>
        <w:rPr>
          <w:rFonts w:ascii="Verdana" w:eastAsia="Times New Roman" w:hAnsi="Verdana" w:cs="Arial"/>
          <w:szCs w:val="20"/>
        </w:rPr>
      </w:pPr>
    </w:p>
    <w:p w:rsidR="00903335" w:rsidRDefault="00903335" w:rsidP="00903335">
      <w:pPr>
        <w:jc w:val="both"/>
        <w:rPr>
          <w:rFonts w:ascii="Verdana" w:hAnsi="Verdana" w:cs="Arial"/>
        </w:rPr>
      </w:pPr>
      <w:r>
        <w:rPr>
          <w:rFonts w:ascii="Verdana" w:hAnsi="Verdana" w:cs="Arial"/>
        </w:rPr>
        <w:t xml:space="preserve">Iz sredstev tarifnega sistema pa smo izvajali večja vzdrževalna dela in obnove objektov in cevovodov. </w:t>
      </w:r>
    </w:p>
    <w:p w:rsidR="00903335" w:rsidRPr="009129E4" w:rsidRDefault="00116EC9" w:rsidP="005E04A2">
      <w:pPr>
        <w:pStyle w:val="Naslov4"/>
        <w:spacing w:before="60" w:after="60" w:line="360" w:lineRule="auto"/>
        <w:jc w:val="center"/>
        <w:rPr>
          <w:rFonts w:ascii="Verdana" w:hAnsi="Verdana"/>
          <w:b/>
          <w:bCs/>
          <w:i w:val="0"/>
          <w:smallCaps/>
          <w:color w:val="FF9900"/>
          <w:spacing w:val="20"/>
          <w:sz w:val="20"/>
        </w:rPr>
      </w:pPr>
      <w:bookmarkStart w:id="202" w:name="_Toc213571372"/>
      <w:bookmarkStart w:id="203" w:name="_Toc213576129"/>
      <w:r>
        <w:rPr>
          <w:rFonts w:ascii="Verdana" w:hAnsi="Verdana"/>
          <w:b/>
          <w:bCs/>
          <w:i w:val="0"/>
          <w:smallCaps/>
          <w:color w:val="FF9900"/>
          <w:spacing w:val="20"/>
          <w:sz w:val="20"/>
        </w:rPr>
        <w:t>telemetrijski nadzor</w:t>
      </w:r>
    </w:p>
    <w:p w:rsidR="00903335" w:rsidRDefault="007651B3" w:rsidP="00903335">
      <w:pPr>
        <w:jc w:val="both"/>
        <w:rPr>
          <w:rFonts w:ascii="Verdana" w:hAnsi="Verdana"/>
        </w:rPr>
      </w:pPr>
      <w:r w:rsidRPr="00903335">
        <w:rPr>
          <w:rFonts w:ascii="Verdana" w:hAnsi="Verdana"/>
        </w:rPr>
        <w:t xml:space="preserve">Konec leta smo s sredstvi tarifnega sistema </w:t>
      </w:r>
      <w:r>
        <w:rPr>
          <w:rFonts w:ascii="Verdana" w:hAnsi="Verdana"/>
        </w:rPr>
        <w:t xml:space="preserve">objekte </w:t>
      </w:r>
      <w:r w:rsidRPr="00EE259E">
        <w:rPr>
          <w:rFonts w:ascii="Verdana" w:hAnsi="Verdana"/>
        </w:rPr>
        <w:t>črpališče Jama, VH Bajin vrh in VH Avgu</w:t>
      </w:r>
      <w:r>
        <w:rPr>
          <w:rFonts w:ascii="Verdana" w:hAnsi="Verdana"/>
        </w:rPr>
        <w:t>š</w:t>
      </w:r>
      <w:r w:rsidRPr="00EE259E">
        <w:rPr>
          <w:rFonts w:ascii="Verdana" w:hAnsi="Verdana"/>
        </w:rPr>
        <w:t xml:space="preserve">tine </w:t>
      </w:r>
      <w:r>
        <w:rPr>
          <w:rFonts w:ascii="Verdana" w:hAnsi="Verdana"/>
        </w:rPr>
        <w:t>opremili z opremo za daljinsko nadzor. S tem bomo v prihodnje bolj učinkovito obvladovali vodovodni sistem Kostanjevica in v primeru odstopanj takoj odreagirali.</w:t>
      </w:r>
    </w:p>
    <w:p w:rsidR="007651B3" w:rsidRDefault="007651B3" w:rsidP="00903335">
      <w:pPr>
        <w:jc w:val="both"/>
        <w:rPr>
          <w:rFonts w:ascii="Verdana" w:hAnsi="Verdana"/>
        </w:rPr>
      </w:pPr>
    </w:p>
    <w:p w:rsidR="00903335" w:rsidRDefault="00903335" w:rsidP="00903335">
      <w:pPr>
        <w:jc w:val="both"/>
        <w:rPr>
          <w:rFonts w:ascii="Verdana" w:hAnsi="Verdana"/>
        </w:rPr>
      </w:pPr>
      <w:r>
        <w:rPr>
          <w:rFonts w:ascii="Verdana" w:hAnsi="Verdana"/>
        </w:rPr>
        <w:t xml:space="preserve">Z vzpostavljenim nadzornim sistemom je iz centra vodenja omogočen dostop preko internetnega brskalnika iz vsakega računalnika, možen je tudi dostop preko mobilnih telefonov, ki ponujajo naprednejše računalniške sposobnosti in povezljivosti (pametni telefon). Za komunikacijo se uporablja širokopasovno omrežje. </w:t>
      </w:r>
    </w:p>
    <w:p w:rsidR="003602FE" w:rsidRDefault="003602FE" w:rsidP="003602FE">
      <w:pPr>
        <w:pStyle w:val="Naslov4"/>
        <w:spacing w:before="240" w:after="60" w:line="360" w:lineRule="auto"/>
        <w:jc w:val="center"/>
        <w:rPr>
          <w:rFonts w:ascii="Verdana" w:hAnsi="Verdana"/>
          <w:b/>
          <w:bCs/>
          <w:i w:val="0"/>
          <w:smallCaps/>
          <w:color w:val="FF9900"/>
          <w:spacing w:val="20"/>
          <w:sz w:val="20"/>
        </w:rPr>
      </w:pPr>
      <w:bookmarkStart w:id="204" w:name="_Toc286651864"/>
      <w:r w:rsidRPr="00563139">
        <w:rPr>
          <w:rFonts w:ascii="Verdana" w:hAnsi="Verdana"/>
          <w:b/>
          <w:bCs/>
          <w:i w:val="0"/>
          <w:smallCaps/>
          <w:color w:val="FF9900"/>
          <w:spacing w:val="20"/>
          <w:sz w:val="20"/>
        </w:rPr>
        <w:t>P</w:t>
      </w:r>
      <w:bookmarkEnd w:id="204"/>
      <w:r w:rsidR="00320BD3" w:rsidRPr="00563139">
        <w:rPr>
          <w:rFonts w:ascii="Verdana" w:hAnsi="Verdana"/>
          <w:b/>
          <w:bCs/>
          <w:i w:val="0"/>
          <w:smallCaps/>
          <w:color w:val="FF9900"/>
          <w:spacing w:val="20"/>
          <w:sz w:val="20"/>
        </w:rPr>
        <w:t xml:space="preserve">REGLED </w:t>
      </w:r>
      <w:r w:rsidR="00CE3BBB" w:rsidRPr="00563139">
        <w:rPr>
          <w:rFonts w:ascii="Verdana" w:hAnsi="Verdana"/>
          <w:b/>
          <w:bCs/>
          <w:i w:val="0"/>
          <w:smallCaps/>
          <w:color w:val="FF9900"/>
          <w:spacing w:val="20"/>
          <w:sz w:val="20"/>
        </w:rPr>
        <w:t xml:space="preserve">URESNIČENIH </w:t>
      </w:r>
      <w:r w:rsidR="00320BD3" w:rsidRPr="00563139">
        <w:rPr>
          <w:rFonts w:ascii="Verdana" w:hAnsi="Verdana"/>
          <w:b/>
          <w:bCs/>
          <w:i w:val="0"/>
          <w:smallCaps/>
          <w:color w:val="FF9900"/>
          <w:spacing w:val="20"/>
          <w:sz w:val="20"/>
        </w:rPr>
        <w:t xml:space="preserve">KOLIČIN GLEDE </w:t>
      </w:r>
      <w:r w:rsidR="00A70C3B">
        <w:rPr>
          <w:rFonts w:ascii="Verdana" w:hAnsi="Verdana"/>
          <w:b/>
          <w:bCs/>
          <w:i w:val="0"/>
          <w:smallCaps/>
          <w:color w:val="FF9900"/>
          <w:spacing w:val="20"/>
          <w:sz w:val="20"/>
        </w:rPr>
        <w:t xml:space="preserve">NA </w:t>
      </w:r>
      <w:r w:rsidR="00320BD3" w:rsidRPr="00563139">
        <w:rPr>
          <w:rFonts w:ascii="Verdana" w:hAnsi="Verdana"/>
          <w:b/>
          <w:bCs/>
          <w:i w:val="0"/>
          <w:smallCaps/>
          <w:color w:val="FF9900"/>
          <w:spacing w:val="20"/>
          <w:sz w:val="20"/>
        </w:rPr>
        <w:t>NA</w:t>
      </w:r>
      <w:r w:rsidR="00563139">
        <w:rPr>
          <w:rFonts w:ascii="Verdana" w:hAnsi="Verdana"/>
          <w:b/>
          <w:bCs/>
          <w:i w:val="0"/>
          <w:color w:val="FF9900"/>
          <w:spacing w:val="20"/>
          <w:sz w:val="20"/>
        </w:rPr>
        <w:t>ČRTOVANE</w:t>
      </w:r>
    </w:p>
    <w:p w:rsidR="002C02FE" w:rsidRDefault="00A9685E" w:rsidP="00DC2586">
      <w:pPr>
        <w:pStyle w:val="Napis"/>
        <w:rPr>
          <w:rFonts w:ascii="Verdana" w:hAnsi="Verdana"/>
          <w:b w:val="0"/>
        </w:rPr>
      </w:pPr>
      <w:bookmarkStart w:id="205" w:name="_Toc381213938"/>
      <w:bookmarkStart w:id="206" w:name="_Toc381214544"/>
      <w:bookmarkStart w:id="207" w:name="_Toc381214696"/>
      <w:bookmarkStart w:id="208" w:name="_Toc381351341"/>
      <w:r w:rsidRPr="00DC2586">
        <w:rPr>
          <w:rFonts w:ascii="Verdana" w:hAnsi="Verdana"/>
          <w:b w:val="0"/>
        </w:rPr>
        <w:t xml:space="preserve">Tabela </w:t>
      </w:r>
      <w:r w:rsidR="00B514F1" w:rsidRPr="00DC2586">
        <w:rPr>
          <w:rFonts w:ascii="Verdana" w:hAnsi="Verdana"/>
          <w:b w:val="0"/>
        </w:rPr>
        <w:fldChar w:fldCharType="begin"/>
      </w:r>
      <w:r w:rsidRPr="00DC2586">
        <w:rPr>
          <w:rFonts w:ascii="Verdana" w:hAnsi="Verdana"/>
          <w:b w:val="0"/>
        </w:rPr>
        <w:instrText xml:space="preserve"> SEQ Tabela \* ARABIC </w:instrText>
      </w:r>
      <w:r w:rsidR="00B514F1" w:rsidRPr="00DC2586">
        <w:rPr>
          <w:rFonts w:ascii="Verdana" w:hAnsi="Verdana"/>
          <w:b w:val="0"/>
        </w:rPr>
        <w:fldChar w:fldCharType="separate"/>
      </w:r>
      <w:r w:rsidR="005F360E">
        <w:rPr>
          <w:rFonts w:ascii="Verdana" w:hAnsi="Verdana"/>
          <w:b w:val="0"/>
          <w:noProof/>
        </w:rPr>
        <w:t>10</w:t>
      </w:r>
      <w:r w:rsidR="00B514F1" w:rsidRPr="00DC2586">
        <w:rPr>
          <w:rFonts w:ascii="Verdana" w:hAnsi="Verdana"/>
          <w:b w:val="0"/>
        </w:rPr>
        <w:fldChar w:fldCharType="end"/>
      </w:r>
      <w:r w:rsidRPr="00DC2586">
        <w:rPr>
          <w:rFonts w:ascii="Verdana" w:hAnsi="Verdana"/>
          <w:b w:val="0"/>
        </w:rPr>
        <w:t>: Uresničene količine glede na načrtovane</w:t>
      </w:r>
      <w:bookmarkEnd w:id="205"/>
      <w:bookmarkEnd w:id="206"/>
      <w:bookmarkEnd w:id="207"/>
      <w:bookmarkEnd w:id="208"/>
    </w:p>
    <w:p w:rsidR="00197FCE" w:rsidRPr="00197FCE" w:rsidRDefault="00197FCE" w:rsidP="00197FCE"/>
    <w:tbl>
      <w:tblPr>
        <w:tblW w:w="5000" w:type="pct"/>
        <w:tblCellMar>
          <w:left w:w="70" w:type="dxa"/>
          <w:right w:w="70" w:type="dxa"/>
        </w:tblCellMar>
        <w:tblLook w:val="04A0"/>
      </w:tblPr>
      <w:tblGrid>
        <w:gridCol w:w="1681"/>
        <w:gridCol w:w="1185"/>
        <w:gridCol w:w="1349"/>
        <w:gridCol w:w="1879"/>
        <w:gridCol w:w="1265"/>
        <w:gridCol w:w="1982"/>
      </w:tblGrid>
      <w:tr w:rsidR="000A40CF" w:rsidRPr="000A40CF" w:rsidTr="005E04A2">
        <w:trPr>
          <w:trHeight w:val="375"/>
        </w:trPr>
        <w:tc>
          <w:tcPr>
            <w:tcW w:w="899" w:type="pct"/>
            <w:tcBorders>
              <w:top w:val="single" w:sz="8" w:space="0" w:color="008000"/>
              <w:left w:val="nil"/>
              <w:bottom w:val="nil"/>
              <w:right w:val="nil"/>
            </w:tcBorders>
            <w:shd w:val="clear" w:color="000000" w:fill="CCFFCC"/>
            <w:vAlign w:val="bottom"/>
          </w:tcPr>
          <w:p w:rsidR="000A40CF" w:rsidRPr="000A40CF" w:rsidRDefault="000A40CF" w:rsidP="000A40CF">
            <w:pPr>
              <w:jc w:val="center"/>
              <w:rPr>
                <w:rFonts w:ascii="Verdana" w:hAnsi="Verdana" w:cs="Arial"/>
                <w:sz w:val="18"/>
                <w:szCs w:val="18"/>
              </w:rPr>
            </w:pPr>
            <w:r w:rsidRPr="000A40CF">
              <w:rPr>
                <w:rFonts w:ascii="Verdana" w:hAnsi="Verdana" w:cs="Arial"/>
                <w:sz w:val="18"/>
                <w:szCs w:val="18"/>
              </w:rPr>
              <w:t> </w:t>
            </w:r>
          </w:p>
        </w:tc>
        <w:tc>
          <w:tcPr>
            <w:tcW w:w="634" w:type="pct"/>
            <w:tcBorders>
              <w:top w:val="single" w:sz="8" w:space="0" w:color="008000"/>
              <w:left w:val="nil"/>
              <w:bottom w:val="nil"/>
              <w:right w:val="nil"/>
            </w:tcBorders>
            <w:shd w:val="clear" w:color="000000" w:fill="CCFFCC"/>
            <w:noWrap/>
            <w:vAlign w:val="center"/>
          </w:tcPr>
          <w:p w:rsidR="000A40CF" w:rsidRPr="000A40CF" w:rsidRDefault="000A40CF" w:rsidP="005E04A2">
            <w:pPr>
              <w:jc w:val="center"/>
              <w:rPr>
                <w:rFonts w:ascii="Verdana" w:hAnsi="Verdana" w:cs="Arial"/>
                <w:sz w:val="18"/>
                <w:szCs w:val="18"/>
              </w:rPr>
            </w:pPr>
            <w:r w:rsidRPr="000A40CF">
              <w:rPr>
                <w:rFonts w:ascii="Verdana" w:hAnsi="Verdana" w:cs="Arial"/>
                <w:sz w:val="18"/>
                <w:szCs w:val="18"/>
              </w:rPr>
              <w:t>uresničeno</w:t>
            </w:r>
          </w:p>
        </w:tc>
        <w:tc>
          <w:tcPr>
            <w:tcW w:w="722" w:type="pct"/>
            <w:tcBorders>
              <w:top w:val="single" w:sz="8" w:space="0" w:color="008000"/>
              <w:left w:val="nil"/>
              <w:bottom w:val="nil"/>
              <w:right w:val="nil"/>
            </w:tcBorders>
            <w:shd w:val="clear" w:color="000000" w:fill="CCFFCC"/>
            <w:noWrap/>
            <w:vAlign w:val="center"/>
          </w:tcPr>
          <w:p w:rsidR="000A40CF" w:rsidRPr="000A40CF" w:rsidRDefault="000A40CF" w:rsidP="005E04A2">
            <w:pPr>
              <w:jc w:val="center"/>
              <w:rPr>
                <w:rFonts w:ascii="Verdana" w:hAnsi="Verdana" w:cs="Arial"/>
                <w:sz w:val="18"/>
                <w:szCs w:val="18"/>
              </w:rPr>
            </w:pPr>
            <w:r w:rsidRPr="000A40CF">
              <w:rPr>
                <w:rFonts w:ascii="Verdana" w:hAnsi="Verdana" w:cs="Arial"/>
                <w:sz w:val="18"/>
                <w:szCs w:val="18"/>
              </w:rPr>
              <w:t>načrtovano</w:t>
            </w:r>
          </w:p>
        </w:tc>
        <w:tc>
          <w:tcPr>
            <w:tcW w:w="1006" w:type="pct"/>
            <w:tcBorders>
              <w:top w:val="single" w:sz="8" w:space="0" w:color="008000"/>
              <w:left w:val="nil"/>
              <w:bottom w:val="nil"/>
              <w:right w:val="nil"/>
            </w:tcBorders>
            <w:shd w:val="clear" w:color="000000" w:fill="CCFFCC"/>
            <w:noWrap/>
            <w:vAlign w:val="center"/>
          </w:tcPr>
          <w:p w:rsidR="000A40CF" w:rsidRPr="000A40CF" w:rsidRDefault="000A40CF" w:rsidP="005E04A2">
            <w:pPr>
              <w:jc w:val="center"/>
              <w:rPr>
                <w:rFonts w:ascii="Verdana" w:hAnsi="Verdana" w:cs="Arial"/>
                <w:sz w:val="18"/>
                <w:szCs w:val="18"/>
              </w:rPr>
            </w:pPr>
            <w:r w:rsidRPr="000A40CF">
              <w:rPr>
                <w:rFonts w:ascii="Verdana" w:hAnsi="Verdana" w:cs="Arial"/>
                <w:sz w:val="18"/>
                <w:szCs w:val="18"/>
              </w:rPr>
              <w:t>indeks</w:t>
            </w:r>
          </w:p>
        </w:tc>
        <w:tc>
          <w:tcPr>
            <w:tcW w:w="677" w:type="pct"/>
            <w:tcBorders>
              <w:top w:val="single" w:sz="8" w:space="0" w:color="008000"/>
              <w:left w:val="nil"/>
              <w:bottom w:val="nil"/>
              <w:right w:val="nil"/>
            </w:tcBorders>
            <w:shd w:val="clear" w:color="000000" w:fill="CCFFCC"/>
            <w:noWrap/>
            <w:vAlign w:val="center"/>
          </w:tcPr>
          <w:p w:rsidR="000A40CF" w:rsidRPr="000A40CF" w:rsidRDefault="000A40CF" w:rsidP="005E04A2">
            <w:pPr>
              <w:jc w:val="center"/>
              <w:rPr>
                <w:rFonts w:ascii="Verdana" w:hAnsi="Verdana" w:cs="Arial"/>
                <w:sz w:val="18"/>
                <w:szCs w:val="18"/>
              </w:rPr>
            </w:pPr>
            <w:r w:rsidRPr="000A40CF">
              <w:rPr>
                <w:rFonts w:ascii="Verdana" w:hAnsi="Verdana" w:cs="Arial"/>
                <w:sz w:val="18"/>
                <w:szCs w:val="18"/>
              </w:rPr>
              <w:t>uresničeno</w:t>
            </w:r>
          </w:p>
        </w:tc>
        <w:tc>
          <w:tcPr>
            <w:tcW w:w="1061" w:type="pct"/>
            <w:tcBorders>
              <w:top w:val="single" w:sz="8" w:space="0" w:color="008000"/>
              <w:left w:val="nil"/>
              <w:bottom w:val="nil"/>
              <w:right w:val="nil"/>
            </w:tcBorders>
            <w:shd w:val="clear" w:color="000000" w:fill="CCFFCC"/>
            <w:noWrap/>
            <w:vAlign w:val="center"/>
          </w:tcPr>
          <w:p w:rsidR="000A40CF" w:rsidRPr="000A40CF" w:rsidRDefault="000A40CF" w:rsidP="005E04A2">
            <w:pPr>
              <w:jc w:val="center"/>
              <w:rPr>
                <w:rFonts w:ascii="Verdana" w:hAnsi="Verdana" w:cs="Arial"/>
                <w:sz w:val="18"/>
                <w:szCs w:val="18"/>
              </w:rPr>
            </w:pPr>
            <w:r w:rsidRPr="000A40CF">
              <w:rPr>
                <w:rFonts w:ascii="Verdana" w:hAnsi="Verdana" w:cs="Arial"/>
                <w:sz w:val="18"/>
                <w:szCs w:val="18"/>
              </w:rPr>
              <w:t>indeks</w:t>
            </w:r>
          </w:p>
        </w:tc>
      </w:tr>
      <w:tr w:rsidR="000A40CF" w:rsidRPr="000A40CF" w:rsidTr="005E04A2">
        <w:trPr>
          <w:trHeight w:val="375"/>
        </w:trPr>
        <w:tc>
          <w:tcPr>
            <w:tcW w:w="899" w:type="pct"/>
            <w:tcBorders>
              <w:top w:val="nil"/>
              <w:left w:val="nil"/>
              <w:bottom w:val="single" w:sz="4" w:space="0" w:color="008000"/>
              <w:right w:val="nil"/>
            </w:tcBorders>
            <w:shd w:val="clear" w:color="000000" w:fill="CCFFCC"/>
            <w:noWrap/>
            <w:vAlign w:val="center"/>
          </w:tcPr>
          <w:p w:rsidR="000A40CF" w:rsidRPr="000A40CF" w:rsidRDefault="005E04A2" w:rsidP="005E04A2">
            <w:pPr>
              <w:rPr>
                <w:rFonts w:ascii="Verdana" w:hAnsi="Verdana" w:cs="Arial"/>
                <w:sz w:val="18"/>
                <w:szCs w:val="18"/>
              </w:rPr>
            </w:pPr>
            <w:r>
              <w:rPr>
                <w:rFonts w:ascii="Verdana" w:hAnsi="Verdana" w:cs="Arial"/>
                <w:sz w:val="18"/>
                <w:szCs w:val="18"/>
              </w:rPr>
              <w:t>U</w:t>
            </w:r>
            <w:r w:rsidR="000A40CF" w:rsidRPr="000A40CF">
              <w:rPr>
                <w:rFonts w:ascii="Verdana" w:hAnsi="Verdana" w:cs="Arial"/>
                <w:sz w:val="18"/>
                <w:szCs w:val="18"/>
              </w:rPr>
              <w:t>porabnik</w:t>
            </w:r>
          </w:p>
        </w:tc>
        <w:tc>
          <w:tcPr>
            <w:tcW w:w="634" w:type="pct"/>
            <w:tcBorders>
              <w:top w:val="nil"/>
              <w:left w:val="nil"/>
              <w:bottom w:val="single" w:sz="4" w:space="0" w:color="008000"/>
              <w:right w:val="nil"/>
            </w:tcBorders>
            <w:shd w:val="clear" w:color="000000" w:fill="CCFFCC"/>
            <w:noWrap/>
            <w:vAlign w:val="center"/>
          </w:tcPr>
          <w:p w:rsidR="002C02FE" w:rsidRDefault="000A40CF" w:rsidP="005E04A2">
            <w:pPr>
              <w:jc w:val="center"/>
              <w:rPr>
                <w:rFonts w:ascii="Verdana" w:hAnsi="Verdana" w:cs="Arial"/>
                <w:sz w:val="18"/>
                <w:szCs w:val="18"/>
              </w:rPr>
            </w:pPr>
            <w:r w:rsidRPr="000A40CF">
              <w:rPr>
                <w:rFonts w:ascii="Verdana" w:hAnsi="Verdana" w:cs="Arial"/>
                <w:sz w:val="18"/>
                <w:szCs w:val="18"/>
              </w:rPr>
              <w:t>2013</w:t>
            </w:r>
          </w:p>
        </w:tc>
        <w:tc>
          <w:tcPr>
            <w:tcW w:w="722" w:type="pct"/>
            <w:tcBorders>
              <w:top w:val="nil"/>
              <w:left w:val="nil"/>
              <w:bottom w:val="single" w:sz="4" w:space="0" w:color="008000"/>
              <w:right w:val="nil"/>
            </w:tcBorders>
            <w:shd w:val="clear" w:color="000000" w:fill="CCFFCC"/>
            <w:noWrap/>
            <w:vAlign w:val="center"/>
          </w:tcPr>
          <w:p w:rsidR="002C02FE" w:rsidRDefault="000A40CF" w:rsidP="005E04A2">
            <w:pPr>
              <w:jc w:val="center"/>
              <w:rPr>
                <w:rFonts w:ascii="Verdana" w:hAnsi="Verdana" w:cs="Arial"/>
                <w:sz w:val="18"/>
                <w:szCs w:val="18"/>
              </w:rPr>
            </w:pPr>
            <w:r w:rsidRPr="000A40CF">
              <w:rPr>
                <w:rFonts w:ascii="Verdana" w:hAnsi="Verdana" w:cs="Arial"/>
                <w:sz w:val="18"/>
                <w:szCs w:val="18"/>
              </w:rPr>
              <w:t>2013</w:t>
            </w:r>
          </w:p>
        </w:tc>
        <w:tc>
          <w:tcPr>
            <w:tcW w:w="1006" w:type="pct"/>
            <w:tcBorders>
              <w:top w:val="nil"/>
              <w:left w:val="nil"/>
              <w:bottom w:val="single" w:sz="4" w:space="0" w:color="008000"/>
              <w:right w:val="nil"/>
            </w:tcBorders>
            <w:shd w:val="clear" w:color="000000" w:fill="CCFFCC"/>
            <w:noWrap/>
            <w:vAlign w:val="center"/>
          </w:tcPr>
          <w:p w:rsidR="00475CA7" w:rsidRDefault="000A40CF" w:rsidP="005E04A2">
            <w:pPr>
              <w:jc w:val="center"/>
              <w:rPr>
                <w:rFonts w:ascii="Verdana" w:hAnsi="Verdana" w:cs="Arial"/>
                <w:sz w:val="18"/>
                <w:szCs w:val="18"/>
              </w:rPr>
            </w:pPr>
            <w:r w:rsidRPr="000A40CF">
              <w:rPr>
                <w:rFonts w:ascii="Verdana" w:hAnsi="Verdana" w:cs="Arial"/>
                <w:sz w:val="18"/>
                <w:szCs w:val="18"/>
              </w:rPr>
              <w:t>uresn.13/</w:t>
            </w:r>
          </w:p>
          <w:p w:rsidR="000A40CF" w:rsidRPr="000A40CF" w:rsidRDefault="000A40CF" w:rsidP="005E04A2">
            <w:pPr>
              <w:jc w:val="center"/>
              <w:rPr>
                <w:rFonts w:ascii="Verdana" w:hAnsi="Verdana" w:cs="Arial"/>
                <w:sz w:val="18"/>
                <w:szCs w:val="18"/>
              </w:rPr>
            </w:pPr>
            <w:r w:rsidRPr="000A40CF">
              <w:rPr>
                <w:rFonts w:ascii="Verdana" w:hAnsi="Verdana" w:cs="Arial"/>
                <w:sz w:val="18"/>
                <w:szCs w:val="18"/>
              </w:rPr>
              <w:t>načr</w:t>
            </w:r>
            <w:r w:rsidR="00475CA7">
              <w:rPr>
                <w:rFonts w:ascii="Verdana" w:hAnsi="Verdana" w:cs="Arial"/>
                <w:sz w:val="18"/>
                <w:szCs w:val="18"/>
              </w:rPr>
              <w:t>t</w:t>
            </w:r>
            <w:r w:rsidRPr="000A40CF">
              <w:rPr>
                <w:rFonts w:ascii="Verdana" w:hAnsi="Verdana" w:cs="Arial"/>
                <w:sz w:val="18"/>
                <w:szCs w:val="18"/>
              </w:rPr>
              <w:t>.13</w:t>
            </w:r>
          </w:p>
        </w:tc>
        <w:tc>
          <w:tcPr>
            <w:tcW w:w="677" w:type="pct"/>
            <w:tcBorders>
              <w:top w:val="nil"/>
              <w:left w:val="nil"/>
              <w:bottom w:val="single" w:sz="4" w:space="0" w:color="008000"/>
              <w:right w:val="nil"/>
            </w:tcBorders>
            <w:shd w:val="clear" w:color="000000" w:fill="CCFFCC"/>
            <w:noWrap/>
            <w:vAlign w:val="center"/>
          </w:tcPr>
          <w:p w:rsidR="002C02FE" w:rsidRDefault="000A40CF" w:rsidP="005E04A2">
            <w:pPr>
              <w:jc w:val="center"/>
              <w:rPr>
                <w:rFonts w:ascii="Verdana" w:hAnsi="Verdana" w:cs="Arial"/>
                <w:sz w:val="18"/>
                <w:szCs w:val="18"/>
              </w:rPr>
            </w:pPr>
            <w:r w:rsidRPr="000A40CF">
              <w:rPr>
                <w:rFonts w:ascii="Verdana" w:hAnsi="Verdana" w:cs="Arial"/>
                <w:sz w:val="18"/>
                <w:szCs w:val="18"/>
              </w:rPr>
              <w:t>2012</w:t>
            </w:r>
          </w:p>
        </w:tc>
        <w:tc>
          <w:tcPr>
            <w:tcW w:w="1061" w:type="pct"/>
            <w:tcBorders>
              <w:top w:val="nil"/>
              <w:left w:val="nil"/>
              <w:bottom w:val="single" w:sz="4" w:space="0" w:color="008000"/>
              <w:right w:val="nil"/>
            </w:tcBorders>
            <w:shd w:val="clear" w:color="000000" w:fill="CCFFCC"/>
            <w:noWrap/>
            <w:vAlign w:val="center"/>
          </w:tcPr>
          <w:p w:rsidR="00475CA7" w:rsidRDefault="000A40CF" w:rsidP="005E04A2">
            <w:pPr>
              <w:jc w:val="center"/>
              <w:rPr>
                <w:rFonts w:ascii="Verdana" w:hAnsi="Verdana" w:cs="Arial"/>
                <w:sz w:val="18"/>
                <w:szCs w:val="18"/>
              </w:rPr>
            </w:pPr>
            <w:r w:rsidRPr="000A40CF">
              <w:rPr>
                <w:rFonts w:ascii="Verdana" w:hAnsi="Verdana" w:cs="Arial"/>
                <w:sz w:val="18"/>
                <w:szCs w:val="18"/>
              </w:rPr>
              <w:t>uresn.13/</w:t>
            </w:r>
          </w:p>
          <w:p w:rsidR="000A40CF" w:rsidRPr="000A40CF" w:rsidRDefault="000A40CF" w:rsidP="005E04A2">
            <w:pPr>
              <w:jc w:val="center"/>
              <w:rPr>
                <w:rFonts w:ascii="Verdana" w:hAnsi="Verdana" w:cs="Arial"/>
                <w:sz w:val="18"/>
                <w:szCs w:val="18"/>
              </w:rPr>
            </w:pPr>
            <w:r w:rsidRPr="000A40CF">
              <w:rPr>
                <w:rFonts w:ascii="Verdana" w:hAnsi="Verdana" w:cs="Arial"/>
                <w:sz w:val="18"/>
                <w:szCs w:val="18"/>
              </w:rPr>
              <w:t>uresn.12</w:t>
            </w:r>
          </w:p>
        </w:tc>
      </w:tr>
      <w:tr w:rsidR="000A40CF" w:rsidRPr="000A40CF" w:rsidTr="005E04A2">
        <w:trPr>
          <w:trHeight w:val="375"/>
        </w:trPr>
        <w:tc>
          <w:tcPr>
            <w:tcW w:w="899" w:type="pct"/>
            <w:tcBorders>
              <w:top w:val="nil"/>
              <w:left w:val="nil"/>
              <w:bottom w:val="nil"/>
              <w:right w:val="nil"/>
            </w:tcBorders>
            <w:shd w:val="clear" w:color="auto" w:fill="auto"/>
            <w:noWrap/>
            <w:vAlign w:val="center"/>
          </w:tcPr>
          <w:p w:rsidR="000A40CF" w:rsidRPr="000A40CF" w:rsidRDefault="000A40CF" w:rsidP="005E04A2">
            <w:pPr>
              <w:rPr>
                <w:rFonts w:ascii="Verdana" w:hAnsi="Verdana" w:cs="Arial"/>
                <w:sz w:val="18"/>
                <w:szCs w:val="18"/>
              </w:rPr>
            </w:pPr>
            <w:r w:rsidRPr="000A40CF">
              <w:rPr>
                <w:rFonts w:ascii="Verdana" w:hAnsi="Verdana" w:cs="Arial"/>
                <w:sz w:val="18"/>
                <w:szCs w:val="18"/>
              </w:rPr>
              <w:t>Gospodinjstvo</w:t>
            </w:r>
          </w:p>
        </w:tc>
        <w:tc>
          <w:tcPr>
            <w:tcW w:w="634" w:type="pct"/>
            <w:tcBorders>
              <w:top w:val="nil"/>
              <w:left w:val="nil"/>
              <w:bottom w:val="nil"/>
              <w:right w:val="nil"/>
            </w:tcBorders>
            <w:shd w:val="clear" w:color="auto" w:fill="auto"/>
            <w:noWrap/>
            <w:vAlign w:val="center"/>
          </w:tcPr>
          <w:p w:rsidR="000A40CF" w:rsidRPr="000A40CF" w:rsidRDefault="000A40CF" w:rsidP="005E04A2">
            <w:pPr>
              <w:jc w:val="right"/>
              <w:rPr>
                <w:rFonts w:ascii="Verdana" w:hAnsi="Verdana" w:cs="Arial"/>
                <w:sz w:val="18"/>
                <w:szCs w:val="18"/>
              </w:rPr>
            </w:pPr>
            <w:r w:rsidRPr="000A40CF">
              <w:rPr>
                <w:rFonts w:ascii="Verdana" w:hAnsi="Verdana" w:cs="Arial"/>
                <w:sz w:val="18"/>
                <w:szCs w:val="18"/>
              </w:rPr>
              <w:t>96.085</w:t>
            </w:r>
            <w:r w:rsidR="00A70C3B">
              <w:rPr>
                <w:rFonts w:ascii="Verdana" w:hAnsi="Verdana" w:cs="Arial"/>
                <w:sz w:val="18"/>
                <w:szCs w:val="18"/>
              </w:rPr>
              <w:t xml:space="preserve"> m</w:t>
            </w:r>
            <w:r w:rsidR="00A9685E" w:rsidRPr="00DC2586">
              <w:rPr>
                <w:rFonts w:ascii="Verdana" w:hAnsi="Verdana" w:cs="Arial"/>
                <w:sz w:val="18"/>
                <w:szCs w:val="18"/>
                <w:vertAlign w:val="superscript"/>
              </w:rPr>
              <w:t>3</w:t>
            </w:r>
          </w:p>
        </w:tc>
        <w:tc>
          <w:tcPr>
            <w:tcW w:w="722" w:type="pct"/>
            <w:tcBorders>
              <w:top w:val="nil"/>
              <w:left w:val="nil"/>
              <w:bottom w:val="nil"/>
              <w:right w:val="nil"/>
            </w:tcBorders>
            <w:shd w:val="clear" w:color="auto" w:fill="auto"/>
            <w:noWrap/>
            <w:vAlign w:val="center"/>
          </w:tcPr>
          <w:p w:rsidR="000A40CF" w:rsidRPr="000A40CF" w:rsidRDefault="000A40CF" w:rsidP="005E04A2">
            <w:pPr>
              <w:jc w:val="right"/>
              <w:rPr>
                <w:rFonts w:ascii="Verdana" w:hAnsi="Verdana" w:cs="Arial"/>
                <w:sz w:val="18"/>
                <w:szCs w:val="18"/>
              </w:rPr>
            </w:pPr>
            <w:r w:rsidRPr="000A40CF">
              <w:rPr>
                <w:rFonts w:ascii="Verdana" w:hAnsi="Verdana" w:cs="Arial"/>
                <w:sz w:val="18"/>
                <w:szCs w:val="18"/>
              </w:rPr>
              <w:t>112.500</w:t>
            </w:r>
            <w:r w:rsidR="00A70C3B">
              <w:rPr>
                <w:rFonts w:ascii="Verdana" w:hAnsi="Verdana" w:cs="Arial"/>
                <w:sz w:val="18"/>
                <w:szCs w:val="18"/>
              </w:rPr>
              <w:t xml:space="preserve"> m</w:t>
            </w:r>
            <w:r w:rsidR="00A70C3B" w:rsidRPr="00A70C3B">
              <w:rPr>
                <w:rFonts w:ascii="Verdana" w:hAnsi="Verdana" w:cs="Arial"/>
                <w:sz w:val="18"/>
                <w:szCs w:val="18"/>
                <w:vertAlign w:val="superscript"/>
              </w:rPr>
              <w:t>3</w:t>
            </w:r>
          </w:p>
        </w:tc>
        <w:tc>
          <w:tcPr>
            <w:tcW w:w="1006" w:type="pct"/>
            <w:tcBorders>
              <w:top w:val="nil"/>
              <w:left w:val="nil"/>
              <w:bottom w:val="nil"/>
              <w:right w:val="nil"/>
            </w:tcBorders>
            <w:shd w:val="clear" w:color="auto" w:fill="auto"/>
            <w:noWrap/>
            <w:vAlign w:val="center"/>
          </w:tcPr>
          <w:p w:rsidR="000A40CF" w:rsidRPr="000A40CF" w:rsidRDefault="000A40CF" w:rsidP="005E04A2">
            <w:pPr>
              <w:jc w:val="center"/>
              <w:rPr>
                <w:rFonts w:ascii="Verdana" w:hAnsi="Verdana" w:cs="Arial"/>
                <w:sz w:val="18"/>
                <w:szCs w:val="18"/>
              </w:rPr>
            </w:pPr>
            <w:r w:rsidRPr="000A40CF">
              <w:rPr>
                <w:rFonts w:ascii="Verdana" w:hAnsi="Verdana" w:cs="Arial"/>
                <w:sz w:val="18"/>
                <w:szCs w:val="18"/>
              </w:rPr>
              <w:t>85</w:t>
            </w:r>
          </w:p>
        </w:tc>
        <w:tc>
          <w:tcPr>
            <w:tcW w:w="677" w:type="pct"/>
            <w:tcBorders>
              <w:top w:val="nil"/>
              <w:left w:val="nil"/>
              <w:bottom w:val="nil"/>
              <w:right w:val="nil"/>
            </w:tcBorders>
            <w:shd w:val="clear" w:color="auto" w:fill="auto"/>
            <w:noWrap/>
            <w:vAlign w:val="center"/>
          </w:tcPr>
          <w:p w:rsidR="000A40CF" w:rsidRPr="000A40CF" w:rsidRDefault="000A40CF" w:rsidP="005E04A2">
            <w:pPr>
              <w:jc w:val="right"/>
              <w:rPr>
                <w:rFonts w:ascii="Verdana" w:hAnsi="Verdana" w:cs="Arial"/>
                <w:sz w:val="18"/>
                <w:szCs w:val="18"/>
              </w:rPr>
            </w:pPr>
            <w:r w:rsidRPr="000A40CF">
              <w:rPr>
                <w:rFonts w:ascii="Verdana" w:hAnsi="Verdana" w:cs="Arial"/>
                <w:sz w:val="18"/>
                <w:szCs w:val="18"/>
              </w:rPr>
              <w:t>124.399</w:t>
            </w:r>
            <w:r w:rsidR="00A70C3B">
              <w:rPr>
                <w:rFonts w:ascii="Verdana" w:hAnsi="Verdana" w:cs="Arial"/>
                <w:sz w:val="18"/>
                <w:szCs w:val="18"/>
              </w:rPr>
              <w:t xml:space="preserve"> m</w:t>
            </w:r>
            <w:r w:rsidR="00A9685E" w:rsidRPr="00DC2586">
              <w:rPr>
                <w:rFonts w:ascii="Verdana" w:hAnsi="Verdana" w:cs="Arial"/>
                <w:sz w:val="18"/>
                <w:szCs w:val="18"/>
                <w:vertAlign w:val="superscript"/>
              </w:rPr>
              <w:t>3</w:t>
            </w:r>
          </w:p>
        </w:tc>
        <w:tc>
          <w:tcPr>
            <w:tcW w:w="1061" w:type="pct"/>
            <w:tcBorders>
              <w:top w:val="nil"/>
              <w:left w:val="nil"/>
              <w:bottom w:val="nil"/>
              <w:right w:val="nil"/>
            </w:tcBorders>
            <w:shd w:val="clear" w:color="auto" w:fill="auto"/>
            <w:noWrap/>
            <w:vAlign w:val="center"/>
          </w:tcPr>
          <w:p w:rsidR="000A40CF" w:rsidRPr="000A40CF" w:rsidRDefault="000A40CF" w:rsidP="005E04A2">
            <w:pPr>
              <w:jc w:val="center"/>
              <w:rPr>
                <w:rFonts w:ascii="Verdana" w:hAnsi="Verdana" w:cs="Arial"/>
                <w:sz w:val="18"/>
                <w:szCs w:val="18"/>
              </w:rPr>
            </w:pPr>
            <w:r w:rsidRPr="000A40CF">
              <w:rPr>
                <w:rFonts w:ascii="Verdana" w:hAnsi="Verdana" w:cs="Arial"/>
                <w:sz w:val="18"/>
                <w:szCs w:val="18"/>
              </w:rPr>
              <w:t>77</w:t>
            </w:r>
          </w:p>
        </w:tc>
      </w:tr>
      <w:tr w:rsidR="000A40CF" w:rsidRPr="000A40CF" w:rsidTr="005E04A2">
        <w:trPr>
          <w:trHeight w:val="375"/>
        </w:trPr>
        <w:tc>
          <w:tcPr>
            <w:tcW w:w="899" w:type="pct"/>
            <w:tcBorders>
              <w:top w:val="nil"/>
              <w:left w:val="nil"/>
              <w:bottom w:val="nil"/>
              <w:right w:val="nil"/>
            </w:tcBorders>
            <w:shd w:val="clear" w:color="auto" w:fill="auto"/>
            <w:noWrap/>
            <w:vAlign w:val="center"/>
          </w:tcPr>
          <w:p w:rsidR="000A40CF" w:rsidRPr="000A40CF" w:rsidRDefault="000A40CF" w:rsidP="005E04A2">
            <w:pPr>
              <w:rPr>
                <w:rFonts w:ascii="Verdana" w:hAnsi="Verdana" w:cs="Arial"/>
                <w:sz w:val="18"/>
                <w:szCs w:val="18"/>
              </w:rPr>
            </w:pPr>
            <w:r w:rsidRPr="000A40CF">
              <w:rPr>
                <w:rFonts w:ascii="Verdana" w:hAnsi="Verdana" w:cs="Arial"/>
                <w:sz w:val="18"/>
                <w:szCs w:val="18"/>
              </w:rPr>
              <w:t>Gospodarstvo</w:t>
            </w:r>
          </w:p>
        </w:tc>
        <w:tc>
          <w:tcPr>
            <w:tcW w:w="634" w:type="pct"/>
            <w:tcBorders>
              <w:top w:val="nil"/>
              <w:left w:val="nil"/>
              <w:bottom w:val="nil"/>
              <w:right w:val="nil"/>
            </w:tcBorders>
            <w:shd w:val="clear" w:color="auto" w:fill="auto"/>
            <w:noWrap/>
            <w:vAlign w:val="center"/>
          </w:tcPr>
          <w:p w:rsidR="000A40CF" w:rsidRPr="000A40CF" w:rsidRDefault="000A40CF" w:rsidP="005E04A2">
            <w:pPr>
              <w:jc w:val="right"/>
              <w:rPr>
                <w:rFonts w:ascii="Verdana" w:hAnsi="Verdana" w:cs="Arial"/>
                <w:sz w:val="18"/>
                <w:szCs w:val="18"/>
              </w:rPr>
            </w:pPr>
            <w:r w:rsidRPr="000A40CF">
              <w:rPr>
                <w:rFonts w:ascii="Verdana" w:hAnsi="Verdana" w:cs="Arial"/>
                <w:sz w:val="18"/>
                <w:szCs w:val="18"/>
              </w:rPr>
              <w:t>12.901</w:t>
            </w:r>
            <w:r w:rsidR="00A70C3B">
              <w:rPr>
                <w:rFonts w:ascii="Verdana" w:hAnsi="Verdana" w:cs="Arial"/>
                <w:sz w:val="18"/>
                <w:szCs w:val="18"/>
              </w:rPr>
              <w:t xml:space="preserve"> m</w:t>
            </w:r>
            <w:r w:rsidR="00A70C3B" w:rsidRPr="00A70C3B">
              <w:rPr>
                <w:rFonts w:ascii="Verdana" w:hAnsi="Verdana" w:cs="Arial"/>
                <w:sz w:val="18"/>
                <w:szCs w:val="18"/>
                <w:vertAlign w:val="superscript"/>
              </w:rPr>
              <w:t>3</w:t>
            </w:r>
          </w:p>
        </w:tc>
        <w:tc>
          <w:tcPr>
            <w:tcW w:w="722" w:type="pct"/>
            <w:tcBorders>
              <w:top w:val="nil"/>
              <w:left w:val="nil"/>
              <w:bottom w:val="nil"/>
              <w:right w:val="nil"/>
            </w:tcBorders>
            <w:shd w:val="clear" w:color="auto" w:fill="auto"/>
            <w:noWrap/>
            <w:vAlign w:val="center"/>
          </w:tcPr>
          <w:p w:rsidR="000A40CF" w:rsidRPr="000A40CF" w:rsidRDefault="000A40CF" w:rsidP="005E04A2">
            <w:pPr>
              <w:jc w:val="right"/>
              <w:rPr>
                <w:rFonts w:ascii="Verdana" w:hAnsi="Verdana" w:cs="Arial"/>
                <w:sz w:val="18"/>
                <w:szCs w:val="18"/>
              </w:rPr>
            </w:pPr>
            <w:r w:rsidRPr="000A40CF">
              <w:rPr>
                <w:rFonts w:ascii="Verdana" w:hAnsi="Verdana" w:cs="Arial"/>
                <w:sz w:val="18"/>
                <w:szCs w:val="18"/>
              </w:rPr>
              <w:t>14.200</w:t>
            </w:r>
            <w:r w:rsidR="00A70C3B">
              <w:rPr>
                <w:rFonts w:ascii="Verdana" w:hAnsi="Verdana" w:cs="Arial"/>
                <w:sz w:val="18"/>
                <w:szCs w:val="18"/>
              </w:rPr>
              <w:t xml:space="preserve"> m</w:t>
            </w:r>
            <w:r w:rsidR="00A70C3B" w:rsidRPr="00A70C3B">
              <w:rPr>
                <w:rFonts w:ascii="Verdana" w:hAnsi="Verdana" w:cs="Arial"/>
                <w:sz w:val="18"/>
                <w:szCs w:val="18"/>
                <w:vertAlign w:val="superscript"/>
              </w:rPr>
              <w:t>3</w:t>
            </w:r>
            <w:r w:rsidR="00A70C3B">
              <w:rPr>
                <w:rFonts w:ascii="Verdana" w:hAnsi="Verdana" w:cs="Arial"/>
                <w:sz w:val="18"/>
                <w:szCs w:val="18"/>
              </w:rPr>
              <w:t xml:space="preserve"> </w:t>
            </w:r>
          </w:p>
        </w:tc>
        <w:tc>
          <w:tcPr>
            <w:tcW w:w="1006" w:type="pct"/>
            <w:tcBorders>
              <w:top w:val="nil"/>
              <w:left w:val="nil"/>
              <w:bottom w:val="nil"/>
              <w:right w:val="nil"/>
            </w:tcBorders>
            <w:shd w:val="clear" w:color="auto" w:fill="auto"/>
            <w:noWrap/>
            <w:vAlign w:val="center"/>
          </w:tcPr>
          <w:p w:rsidR="000A40CF" w:rsidRPr="000A40CF" w:rsidRDefault="000A40CF" w:rsidP="005E04A2">
            <w:pPr>
              <w:jc w:val="center"/>
              <w:rPr>
                <w:rFonts w:ascii="Verdana" w:hAnsi="Verdana" w:cs="Arial"/>
                <w:sz w:val="18"/>
                <w:szCs w:val="18"/>
              </w:rPr>
            </w:pPr>
            <w:r w:rsidRPr="000A40CF">
              <w:rPr>
                <w:rFonts w:ascii="Verdana" w:hAnsi="Verdana" w:cs="Arial"/>
                <w:sz w:val="18"/>
                <w:szCs w:val="18"/>
              </w:rPr>
              <w:t>91</w:t>
            </w:r>
          </w:p>
        </w:tc>
        <w:tc>
          <w:tcPr>
            <w:tcW w:w="677" w:type="pct"/>
            <w:tcBorders>
              <w:top w:val="nil"/>
              <w:left w:val="nil"/>
              <w:bottom w:val="nil"/>
              <w:right w:val="nil"/>
            </w:tcBorders>
            <w:shd w:val="clear" w:color="auto" w:fill="auto"/>
            <w:noWrap/>
            <w:vAlign w:val="center"/>
          </w:tcPr>
          <w:p w:rsidR="000A40CF" w:rsidRPr="000A40CF" w:rsidRDefault="000A40CF" w:rsidP="005E04A2">
            <w:pPr>
              <w:jc w:val="right"/>
              <w:rPr>
                <w:rFonts w:ascii="Verdana" w:hAnsi="Verdana" w:cs="Arial"/>
                <w:sz w:val="18"/>
                <w:szCs w:val="18"/>
              </w:rPr>
            </w:pPr>
            <w:r w:rsidRPr="000A40CF">
              <w:rPr>
                <w:rFonts w:ascii="Verdana" w:hAnsi="Verdana" w:cs="Arial"/>
                <w:sz w:val="18"/>
                <w:szCs w:val="18"/>
              </w:rPr>
              <w:t>13.971</w:t>
            </w:r>
            <w:r w:rsidR="00A70C3B">
              <w:rPr>
                <w:rFonts w:ascii="Verdana" w:hAnsi="Verdana" w:cs="Arial"/>
                <w:sz w:val="18"/>
                <w:szCs w:val="18"/>
              </w:rPr>
              <w:t xml:space="preserve"> m</w:t>
            </w:r>
            <w:r w:rsidR="00A9685E" w:rsidRPr="00DC2586">
              <w:rPr>
                <w:rFonts w:ascii="Verdana" w:hAnsi="Verdana" w:cs="Arial"/>
                <w:sz w:val="18"/>
                <w:szCs w:val="18"/>
                <w:vertAlign w:val="superscript"/>
              </w:rPr>
              <w:t>3</w:t>
            </w:r>
          </w:p>
        </w:tc>
        <w:tc>
          <w:tcPr>
            <w:tcW w:w="1061" w:type="pct"/>
            <w:tcBorders>
              <w:top w:val="nil"/>
              <w:left w:val="nil"/>
              <w:bottom w:val="nil"/>
              <w:right w:val="nil"/>
            </w:tcBorders>
            <w:shd w:val="clear" w:color="auto" w:fill="auto"/>
            <w:noWrap/>
            <w:vAlign w:val="center"/>
          </w:tcPr>
          <w:p w:rsidR="000A40CF" w:rsidRPr="000A40CF" w:rsidRDefault="000A40CF" w:rsidP="005E04A2">
            <w:pPr>
              <w:jc w:val="center"/>
              <w:rPr>
                <w:rFonts w:ascii="Verdana" w:hAnsi="Verdana" w:cs="Arial"/>
                <w:sz w:val="18"/>
                <w:szCs w:val="18"/>
              </w:rPr>
            </w:pPr>
            <w:r w:rsidRPr="000A40CF">
              <w:rPr>
                <w:rFonts w:ascii="Verdana" w:hAnsi="Verdana" w:cs="Arial"/>
                <w:sz w:val="18"/>
                <w:szCs w:val="18"/>
              </w:rPr>
              <w:t>92</w:t>
            </w:r>
          </w:p>
        </w:tc>
      </w:tr>
      <w:tr w:rsidR="000A40CF" w:rsidRPr="000A40CF" w:rsidTr="005E04A2">
        <w:trPr>
          <w:trHeight w:val="375"/>
        </w:trPr>
        <w:tc>
          <w:tcPr>
            <w:tcW w:w="899" w:type="pct"/>
            <w:tcBorders>
              <w:top w:val="nil"/>
              <w:left w:val="nil"/>
              <w:bottom w:val="nil"/>
              <w:right w:val="nil"/>
            </w:tcBorders>
            <w:shd w:val="clear" w:color="auto" w:fill="auto"/>
            <w:noWrap/>
            <w:vAlign w:val="center"/>
          </w:tcPr>
          <w:p w:rsidR="000A40CF" w:rsidRPr="000A40CF" w:rsidRDefault="000A40CF" w:rsidP="005E04A2">
            <w:pPr>
              <w:rPr>
                <w:rFonts w:ascii="Verdana" w:hAnsi="Verdana" w:cs="Arial"/>
                <w:sz w:val="18"/>
                <w:szCs w:val="18"/>
              </w:rPr>
            </w:pPr>
            <w:r w:rsidRPr="000A40CF">
              <w:rPr>
                <w:rFonts w:ascii="Verdana" w:hAnsi="Verdana" w:cs="Arial"/>
                <w:sz w:val="18"/>
                <w:szCs w:val="18"/>
              </w:rPr>
              <w:t>Ostali porabniki</w:t>
            </w:r>
          </w:p>
        </w:tc>
        <w:tc>
          <w:tcPr>
            <w:tcW w:w="634" w:type="pct"/>
            <w:tcBorders>
              <w:top w:val="nil"/>
              <w:left w:val="nil"/>
              <w:bottom w:val="nil"/>
              <w:right w:val="nil"/>
            </w:tcBorders>
            <w:shd w:val="clear" w:color="auto" w:fill="auto"/>
            <w:noWrap/>
            <w:vAlign w:val="center"/>
          </w:tcPr>
          <w:p w:rsidR="000A40CF" w:rsidRPr="000A40CF" w:rsidRDefault="000A40CF" w:rsidP="005E04A2">
            <w:pPr>
              <w:jc w:val="right"/>
              <w:rPr>
                <w:rFonts w:ascii="Verdana" w:hAnsi="Verdana" w:cs="Arial"/>
                <w:sz w:val="18"/>
                <w:szCs w:val="18"/>
              </w:rPr>
            </w:pPr>
            <w:r w:rsidRPr="000A40CF">
              <w:rPr>
                <w:rFonts w:ascii="Verdana" w:hAnsi="Verdana" w:cs="Arial"/>
                <w:sz w:val="18"/>
                <w:szCs w:val="18"/>
              </w:rPr>
              <w:t>2.984</w:t>
            </w:r>
            <w:r w:rsidR="00A70C3B">
              <w:rPr>
                <w:rFonts w:ascii="Verdana" w:hAnsi="Verdana" w:cs="Arial"/>
                <w:sz w:val="18"/>
                <w:szCs w:val="18"/>
              </w:rPr>
              <w:t xml:space="preserve"> m</w:t>
            </w:r>
            <w:r w:rsidR="00A70C3B" w:rsidRPr="00A70C3B">
              <w:rPr>
                <w:rFonts w:ascii="Verdana" w:hAnsi="Verdana" w:cs="Arial"/>
                <w:sz w:val="18"/>
                <w:szCs w:val="18"/>
                <w:vertAlign w:val="superscript"/>
              </w:rPr>
              <w:t>3</w:t>
            </w:r>
          </w:p>
        </w:tc>
        <w:tc>
          <w:tcPr>
            <w:tcW w:w="722" w:type="pct"/>
            <w:tcBorders>
              <w:top w:val="nil"/>
              <w:left w:val="nil"/>
              <w:bottom w:val="nil"/>
              <w:right w:val="nil"/>
            </w:tcBorders>
            <w:shd w:val="clear" w:color="auto" w:fill="auto"/>
            <w:noWrap/>
            <w:vAlign w:val="center"/>
          </w:tcPr>
          <w:p w:rsidR="000A40CF" w:rsidRPr="000A40CF" w:rsidRDefault="000A40CF" w:rsidP="005E04A2">
            <w:pPr>
              <w:jc w:val="right"/>
              <w:rPr>
                <w:rFonts w:ascii="Verdana" w:hAnsi="Verdana" w:cs="Arial"/>
                <w:sz w:val="18"/>
                <w:szCs w:val="18"/>
              </w:rPr>
            </w:pPr>
            <w:r w:rsidRPr="000A40CF">
              <w:rPr>
                <w:rFonts w:ascii="Verdana" w:hAnsi="Verdana" w:cs="Arial"/>
                <w:sz w:val="18"/>
                <w:szCs w:val="18"/>
              </w:rPr>
              <w:t>3.200</w:t>
            </w:r>
            <w:r w:rsidR="00A70C3B">
              <w:rPr>
                <w:rFonts w:ascii="Verdana" w:hAnsi="Verdana" w:cs="Arial"/>
                <w:sz w:val="18"/>
                <w:szCs w:val="18"/>
              </w:rPr>
              <w:t xml:space="preserve"> m</w:t>
            </w:r>
            <w:r w:rsidR="00A70C3B" w:rsidRPr="00A70C3B">
              <w:rPr>
                <w:rFonts w:ascii="Verdana" w:hAnsi="Verdana" w:cs="Arial"/>
                <w:sz w:val="18"/>
                <w:szCs w:val="18"/>
                <w:vertAlign w:val="superscript"/>
              </w:rPr>
              <w:t>3</w:t>
            </w:r>
            <w:r w:rsidR="00A70C3B">
              <w:rPr>
                <w:rFonts w:ascii="Verdana" w:hAnsi="Verdana" w:cs="Arial"/>
                <w:sz w:val="18"/>
                <w:szCs w:val="18"/>
              </w:rPr>
              <w:t xml:space="preserve"> </w:t>
            </w:r>
          </w:p>
        </w:tc>
        <w:tc>
          <w:tcPr>
            <w:tcW w:w="1006" w:type="pct"/>
            <w:tcBorders>
              <w:top w:val="nil"/>
              <w:left w:val="nil"/>
              <w:bottom w:val="nil"/>
              <w:right w:val="nil"/>
            </w:tcBorders>
            <w:shd w:val="clear" w:color="auto" w:fill="auto"/>
            <w:noWrap/>
            <w:vAlign w:val="center"/>
          </w:tcPr>
          <w:p w:rsidR="000A40CF" w:rsidRPr="000A40CF" w:rsidRDefault="000A40CF" w:rsidP="005E04A2">
            <w:pPr>
              <w:jc w:val="center"/>
              <w:rPr>
                <w:rFonts w:ascii="Verdana" w:hAnsi="Verdana" w:cs="Arial"/>
                <w:sz w:val="18"/>
                <w:szCs w:val="18"/>
              </w:rPr>
            </w:pPr>
            <w:r w:rsidRPr="000A40CF">
              <w:rPr>
                <w:rFonts w:ascii="Verdana" w:hAnsi="Verdana" w:cs="Arial"/>
                <w:sz w:val="18"/>
                <w:szCs w:val="18"/>
              </w:rPr>
              <w:t>93</w:t>
            </w:r>
          </w:p>
        </w:tc>
        <w:tc>
          <w:tcPr>
            <w:tcW w:w="677" w:type="pct"/>
            <w:tcBorders>
              <w:top w:val="nil"/>
              <w:left w:val="nil"/>
              <w:bottom w:val="nil"/>
              <w:right w:val="nil"/>
            </w:tcBorders>
            <w:shd w:val="clear" w:color="auto" w:fill="auto"/>
            <w:noWrap/>
            <w:vAlign w:val="center"/>
          </w:tcPr>
          <w:p w:rsidR="000A40CF" w:rsidRPr="000A40CF" w:rsidRDefault="000A40CF" w:rsidP="005E04A2">
            <w:pPr>
              <w:jc w:val="right"/>
              <w:rPr>
                <w:rFonts w:ascii="Verdana" w:hAnsi="Verdana" w:cs="Arial"/>
                <w:sz w:val="18"/>
                <w:szCs w:val="18"/>
              </w:rPr>
            </w:pPr>
            <w:r w:rsidRPr="000A40CF">
              <w:rPr>
                <w:rFonts w:ascii="Verdana" w:hAnsi="Verdana" w:cs="Arial"/>
                <w:sz w:val="18"/>
                <w:szCs w:val="18"/>
              </w:rPr>
              <w:t>3.143</w:t>
            </w:r>
            <w:r w:rsidR="00A70C3B">
              <w:rPr>
                <w:rFonts w:ascii="Verdana" w:hAnsi="Verdana" w:cs="Arial"/>
                <w:sz w:val="18"/>
                <w:szCs w:val="18"/>
              </w:rPr>
              <w:t xml:space="preserve"> m</w:t>
            </w:r>
            <w:r w:rsidR="00A9685E" w:rsidRPr="00DC2586">
              <w:rPr>
                <w:rFonts w:ascii="Verdana" w:hAnsi="Verdana" w:cs="Arial"/>
                <w:sz w:val="18"/>
                <w:szCs w:val="18"/>
                <w:vertAlign w:val="superscript"/>
              </w:rPr>
              <w:t>3</w:t>
            </w:r>
          </w:p>
        </w:tc>
        <w:tc>
          <w:tcPr>
            <w:tcW w:w="1061" w:type="pct"/>
            <w:tcBorders>
              <w:top w:val="nil"/>
              <w:left w:val="nil"/>
              <w:bottom w:val="nil"/>
              <w:right w:val="nil"/>
            </w:tcBorders>
            <w:shd w:val="clear" w:color="auto" w:fill="auto"/>
            <w:noWrap/>
            <w:vAlign w:val="center"/>
          </w:tcPr>
          <w:p w:rsidR="000A40CF" w:rsidRPr="000A40CF" w:rsidRDefault="000A40CF" w:rsidP="005E04A2">
            <w:pPr>
              <w:jc w:val="center"/>
              <w:rPr>
                <w:rFonts w:ascii="Verdana" w:hAnsi="Verdana" w:cs="Arial"/>
                <w:sz w:val="18"/>
                <w:szCs w:val="18"/>
              </w:rPr>
            </w:pPr>
            <w:r w:rsidRPr="000A40CF">
              <w:rPr>
                <w:rFonts w:ascii="Verdana" w:hAnsi="Verdana" w:cs="Arial"/>
                <w:sz w:val="18"/>
                <w:szCs w:val="18"/>
              </w:rPr>
              <w:t>95</w:t>
            </w:r>
          </w:p>
        </w:tc>
      </w:tr>
      <w:tr w:rsidR="000A40CF" w:rsidRPr="000A40CF" w:rsidTr="005E04A2">
        <w:trPr>
          <w:trHeight w:val="375"/>
        </w:trPr>
        <w:tc>
          <w:tcPr>
            <w:tcW w:w="899" w:type="pct"/>
            <w:tcBorders>
              <w:top w:val="single" w:sz="4" w:space="0" w:color="008000"/>
              <w:left w:val="nil"/>
              <w:bottom w:val="single" w:sz="8" w:space="0" w:color="008000"/>
              <w:right w:val="nil"/>
            </w:tcBorders>
            <w:shd w:val="clear" w:color="auto" w:fill="auto"/>
            <w:noWrap/>
            <w:vAlign w:val="center"/>
          </w:tcPr>
          <w:p w:rsidR="000A40CF" w:rsidRPr="000A40CF" w:rsidRDefault="000A40CF" w:rsidP="005E04A2">
            <w:pPr>
              <w:rPr>
                <w:rFonts w:ascii="Verdana" w:hAnsi="Verdana" w:cs="Arial"/>
                <w:sz w:val="18"/>
                <w:szCs w:val="18"/>
              </w:rPr>
            </w:pPr>
            <w:r w:rsidRPr="000A40CF">
              <w:rPr>
                <w:rFonts w:ascii="Verdana" w:hAnsi="Verdana" w:cs="Arial"/>
                <w:sz w:val="18"/>
                <w:szCs w:val="18"/>
              </w:rPr>
              <w:t>S</w:t>
            </w:r>
            <w:r w:rsidR="00C60967">
              <w:rPr>
                <w:rFonts w:ascii="Verdana" w:hAnsi="Verdana" w:cs="Arial"/>
                <w:sz w:val="18"/>
                <w:szCs w:val="18"/>
              </w:rPr>
              <w:t>kupaj</w:t>
            </w:r>
          </w:p>
        </w:tc>
        <w:tc>
          <w:tcPr>
            <w:tcW w:w="634" w:type="pct"/>
            <w:tcBorders>
              <w:top w:val="single" w:sz="4" w:space="0" w:color="008000"/>
              <w:left w:val="nil"/>
              <w:bottom w:val="single" w:sz="8" w:space="0" w:color="008000"/>
              <w:right w:val="nil"/>
            </w:tcBorders>
            <w:shd w:val="clear" w:color="auto" w:fill="auto"/>
            <w:noWrap/>
            <w:vAlign w:val="center"/>
          </w:tcPr>
          <w:p w:rsidR="002C02FE" w:rsidRDefault="000A40CF" w:rsidP="005E04A2">
            <w:pPr>
              <w:ind w:left="-39"/>
              <w:jc w:val="right"/>
              <w:rPr>
                <w:rFonts w:ascii="Verdana" w:hAnsi="Verdana" w:cs="Arial"/>
                <w:sz w:val="18"/>
                <w:szCs w:val="18"/>
              </w:rPr>
            </w:pPr>
            <w:r w:rsidRPr="000A40CF">
              <w:rPr>
                <w:rFonts w:ascii="Verdana" w:hAnsi="Verdana" w:cs="Arial"/>
                <w:sz w:val="18"/>
                <w:szCs w:val="18"/>
              </w:rPr>
              <w:t>111.970</w:t>
            </w:r>
            <w:r w:rsidR="00A70C3B">
              <w:rPr>
                <w:rFonts w:ascii="Verdana" w:hAnsi="Verdana" w:cs="Arial"/>
                <w:sz w:val="18"/>
                <w:szCs w:val="18"/>
              </w:rPr>
              <w:t xml:space="preserve"> m</w:t>
            </w:r>
            <w:r w:rsidR="00A70C3B" w:rsidRPr="00A70C3B">
              <w:rPr>
                <w:rFonts w:ascii="Verdana" w:hAnsi="Verdana" w:cs="Arial"/>
                <w:sz w:val="18"/>
                <w:szCs w:val="18"/>
                <w:vertAlign w:val="superscript"/>
              </w:rPr>
              <w:t>3</w:t>
            </w:r>
            <w:r w:rsidR="00A70C3B">
              <w:rPr>
                <w:rFonts w:ascii="Verdana" w:hAnsi="Verdana" w:cs="Arial"/>
                <w:sz w:val="18"/>
                <w:szCs w:val="18"/>
              </w:rPr>
              <w:t xml:space="preserve"> </w:t>
            </w:r>
          </w:p>
        </w:tc>
        <w:tc>
          <w:tcPr>
            <w:tcW w:w="722" w:type="pct"/>
            <w:tcBorders>
              <w:top w:val="single" w:sz="4" w:space="0" w:color="008000"/>
              <w:left w:val="nil"/>
              <w:bottom w:val="single" w:sz="8" w:space="0" w:color="008000"/>
              <w:right w:val="nil"/>
            </w:tcBorders>
            <w:shd w:val="clear" w:color="auto" w:fill="auto"/>
            <w:noWrap/>
            <w:vAlign w:val="center"/>
          </w:tcPr>
          <w:p w:rsidR="000A40CF" w:rsidRPr="000A40CF" w:rsidRDefault="000A40CF" w:rsidP="005E04A2">
            <w:pPr>
              <w:jc w:val="right"/>
              <w:rPr>
                <w:rFonts w:ascii="Verdana" w:hAnsi="Verdana" w:cs="Arial"/>
                <w:sz w:val="18"/>
                <w:szCs w:val="18"/>
              </w:rPr>
            </w:pPr>
            <w:r w:rsidRPr="000A40CF">
              <w:rPr>
                <w:rFonts w:ascii="Verdana" w:hAnsi="Verdana" w:cs="Arial"/>
                <w:sz w:val="18"/>
                <w:szCs w:val="18"/>
              </w:rPr>
              <w:t>129.900</w:t>
            </w:r>
            <w:r w:rsidR="00A70C3B">
              <w:rPr>
                <w:rFonts w:ascii="Verdana" w:hAnsi="Verdana" w:cs="Arial"/>
                <w:sz w:val="18"/>
                <w:szCs w:val="18"/>
              </w:rPr>
              <w:t xml:space="preserve"> m</w:t>
            </w:r>
            <w:r w:rsidR="00A9685E" w:rsidRPr="00DC2586">
              <w:rPr>
                <w:rFonts w:ascii="Verdana" w:hAnsi="Verdana" w:cs="Arial"/>
                <w:sz w:val="18"/>
                <w:szCs w:val="18"/>
                <w:vertAlign w:val="superscript"/>
              </w:rPr>
              <w:t>3</w:t>
            </w:r>
          </w:p>
        </w:tc>
        <w:tc>
          <w:tcPr>
            <w:tcW w:w="1006" w:type="pct"/>
            <w:tcBorders>
              <w:top w:val="single" w:sz="4" w:space="0" w:color="008000"/>
              <w:left w:val="nil"/>
              <w:bottom w:val="single" w:sz="8" w:space="0" w:color="008000"/>
              <w:right w:val="nil"/>
            </w:tcBorders>
            <w:shd w:val="clear" w:color="auto" w:fill="auto"/>
            <w:noWrap/>
            <w:vAlign w:val="center"/>
          </w:tcPr>
          <w:p w:rsidR="000A40CF" w:rsidRPr="000A40CF" w:rsidRDefault="000A40CF" w:rsidP="005E04A2">
            <w:pPr>
              <w:jc w:val="center"/>
              <w:rPr>
                <w:rFonts w:ascii="Verdana" w:hAnsi="Verdana" w:cs="Arial"/>
                <w:sz w:val="18"/>
                <w:szCs w:val="18"/>
              </w:rPr>
            </w:pPr>
            <w:r w:rsidRPr="000A40CF">
              <w:rPr>
                <w:rFonts w:ascii="Verdana" w:hAnsi="Verdana" w:cs="Arial"/>
                <w:sz w:val="18"/>
                <w:szCs w:val="18"/>
              </w:rPr>
              <w:t>86</w:t>
            </w:r>
          </w:p>
        </w:tc>
        <w:tc>
          <w:tcPr>
            <w:tcW w:w="677" w:type="pct"/>
            <w:tcBorders>
              <w:top w:val="single" w:sz="4" w:space="0" w:color="008000"/>
              <w:left w:val="nil"/>
              <w:bottom w:val="single" w:sz="8" w:space="0" w:color="008000"/>
              <w:right w:val="nil"/>
            </w:tcBorders>
            <w:shd w:val="clear" w:color="auto" w:fill="auto"/>
            <w:noWrap/>
            <w:vAlign w:val="center"/>
          </w:tcPr>
          <w:p w:rsidR="000A40CF" w:rsidRPr="000A40CF" w:rsidRDefault="000A40CF" w:rsidP="005E04A2">
            <w:pPr>
              <w:jc w:val="right"/>
              <w:rPr>
                <w:rFonts w:ascii="Verdana" w:hAnsi="Verdana" w:cs="Arial"/>
                <w:sz w:val="18"/>
                <w:szCs w:val="18"/>
              </w:rPr>
            </w:pPr>
            <w:r w:rsidRPr="000A40CF">
              <w:rPr>
                <w:rFonts w:ascii="Verdana" w:hAnsi="Verdana" w:cs="Arial"/>
                <w:sz w:val="18"/>
                <w:szCs w:val="18"/>
              </w:rPr>
              <w:t>141.513</w:t>
            </w:r>
            <w:r w:rsidR="00A70C3B">
              <w:rPr>
                <w:rFonts w:ascii="Verdana" w:hAnsi="Verdana" w:cs="Arial"/>
                <w:sz w:val="18"/>
                <w:szCs w:val="18"/>
              </w:rPr>
              <w:t xml:space="preserve"> m</w:t>
            </w:r>
            <w:r w:rsidR="00A9685E" w:rsidRPr="00DC2586">
              <w:rPr>
                <w:rFonts w:ascii="Verdana" w:hAnsi="Verdana" w:cs="Arial"/>
                <w:sz w:val="18"/>
                <w:szCs w:val="18"/>
                <w:vertAlign w:val="superscript"/>
              </w:rPr>
              <w:t>3</w:t>
            </w:r>
          </w:p>
        </w:tc>
        <w:tc>
          <w:tcPr>
            <w:tcW w:w="1061" w:type="pct"/>
            <w:tcBorders>
              <w:top w:val="single" w:sz="4" w:space="0" w:color="008000"/>
              <w:left w:val="nil"/>
              <w:bottom w:val="single" w:sz="8" w:space="0" w:color="008000"/>
              <w:right w:val="nil"/>
            </w:tcBorders>
            <w:shd w:val="clear" w:color="auto" w:fill="auto"/>
            <w:noWrap/>
            <w:vAlign w:val="center"/>
          </w:tcPr>
          <w:p w:rsidR="000A40CF" w:rsidRPr="000A40CF" w:rsidRDefault="000A40CF" w:rsidP="005E04A2">
            <w:pPr>
              <w:jc w:val="center"/>
              <w:rPr>
                <w:rFonts w:ascii="Verdana" w:hAnsi="Verdana" w:cs="Arial"/>
                <w:sz w:val="18"/>
                <w:szCs w:val="18"/>
              </w:rPr>
            </w:pPr>
            <w:r w:rsidRPr="000A40CF">
              <w:rPr>
                <w:rFonts w:ascii="Verdana" w:hAnsi="Verdana" w:cs="Arial"/>
                <w:sz w:val="18"/>
                <w:szCs w:val="18"/>
              </w:rPr>
              <w:t>79</w:t>
            </w:r>
          </w:p>
        </w:tc>
      </w:tr>
    </w:tbl>
    <w:p w:rsidR="00D5740B" w:rsidRDefault="00320BD3" w:rsidP="00D5740B">
      <w:pPr>
        <w:pStyle w:val="Naslov4"/>
        <w:spacing w:before="240" w:after="60" w:line="360" w:lineRule="auto"/>
        <w:jc w:val="center"/>
        <w:rPr>
          <w:rFonts w:ascii="Verdana" w:hAnsi="Verdana"/>
          <w:b/>
          <w:bCs/>
          <w:i w:val="0"/>
          <w:smallCaps/>
          <w:color w:val="FF9900"/>
          <w:spacing w:val="20"/>
          <w:sz w:val="20"/>
        </w:rPr>
      </w:pPr>
      <w:r w:rsidRPr="001A4989">
        <w:rPr>
          <w:rFonts w:ascii="Verdana" w:hAnsi="Verdana"/>
          <w:b/>
          <w:bCs/>
          <w:i w:val="0"/>
          <w:smallCaps/>
          <w:color w:val="FF9900"/>
          <w:spacing w:val="20"/>
          <w:sz w:val="20"/>
        </w:rPr>
        <w:t>URESNIČENI IN</w:t>
      </w:r>
      <w:r w:rsidR="00D5740B" w:rsidRPr="001A4989">
        <w:rPr>
          <w:rFonts w:ascii="Verdana" w:hAnsi="Verdana"/>
          <w:b/>
          <w:bCs/>
          <w:i w:val="0"/>
          <w:smallCaps/>
          <w:color w:val="FF9900"/>
          <w:spacing w:val="20"/>
          <w:sz w:val="20"/>
        </w:rPr>
        <w:t xml:space="preserve"> NAČRTOVANI </w:t>
      </w:r>
      <w:r w:rsidRPr="001A4989">
        <w:rPr>
          <w:rFonts w:ascii="Verdana" w:hAnsi="Verdana"/>
          <w:b/>
          <w:bCs/>
          <w:i w:val="0"/>
          <w:smallCaps/>
          <w:color w:val="FF9900"/>
          <w:spacing w:val="20"/>
          <w:sz w:val="20"/>
        </w:rPr>
        <w:t>POSLOVNI IZID</w:t>
      </w:r>
      <w:r w:rsidR="00D5740B" w:rsidRPr="001A4989">
        <w:rPr>
          <w:rFonts w:ascii="Verdana" w:hAnsi="Verdana"/>
          <w:b/>
          <w:bCs/>
          <w:i w:val="0"/>
          <w:smallCaps/>
          <w:color w:val="FF9900"/>
          <w:spacing w:val="20"/>
          <w:sz w:val="20"/>
        </w:rPr>
        <w:t xml:space="preserve"> </w:t>
      </w:r>
    </w:p>
    <w:p w:rsidR="002C02FE" w:rsidRDefault="00A9685E" w:rsidP="00DC2586">
      <w:pPr>
        <w:pStyle w:val="Napis"/>
        <w:rPr>
          <w:rFonts w:ascii="Verdana" w:hAnsi="Verdana"/>
          <w:b w:val="0"/>
        </w:rPr>
      </w:pPr>
      <w:bookmarkStart w:id="209" w:name="_Toc381213939"/>
      <w:bookmarkStart w:id="210" w:name="_Toc381214545"/>
      <w:bookmarkStart w:id="211" w:name="_Toc381214697"/>
      <w:bookmarkStart w:id="212" w:name="_Toc381351342"/>
      <w:r w:rsidRPr="00DC2586">
        <w:rPr>
          <w:rFonts w:ascii="Verdana" w:hAnsi="Verdana"/>
          <w:b w:val="0"/>
        </w:rPr>
        <w:t xml:space="preserve">Tabela </w:t>
      </w:r>
      <w:r w:rsidR="00B514F1" w:rsidRPr="00DC2586">
        <w:rPr>
          <w:rFonts w:ascii="Verdana" w:hAnsi="Verdana"/>
          <w:b w:val="0"/>
        </w:rPr>
        <w:fldChar w:fldCharType="begin"/>
      </w:r>
      <w:r w:rsidRPr="00DC2586">
        <w:rPr>
          <w:rFonts w:ascii="Verdana" w:hAnsi="Verdana"/>
          <w:b w:val="0"/>
        </w:rPr>
        <w:instrText xml:space="preserve"> SEQ Tabela \* ARABIC </w:instrText>
      </w:r>
      <w:r w:rsidR="00B514F1" w:rsidRPr="00DC2586">
        <w:rPr>
          <w:rFonts w:ascii="Verdana" w:hAnsi="Verdana"/>
          <w:b w:val="0"/>
        </w:rPr>
        <w:fldChar w:fldCharType="separate"/>
      </w:r>
      <w:r w:rsidR="005F360E">
        <w:rPr>
          <w:rFonts w:ascii="Verdana" w:hAnsi="Verdana"/>
          <w:b w:val="0"/>
          <w:noProof/>
        </w:rPr>
        <w:t>11</w:t>
      </w:r>
      <w:r w:rsidR="00B514F1" w:rsidRPr="00DC2586">
        <w:rPr>
          <w:rFonts w:ascii="Verdana" w:hAnsi="Verdana"/>
          <w:b w:val="0"/>
        </w:rPr>
        <w:fldChar w:fldCharType="end"/>
      </w:r>
      <w:r w:rsidRPr="00DC2586">
        <w:rPr>
          <w:rFonts w:ascii="Verdana" w:hAnsi="Verdana"/>
          <w:b w:val="0"/>
        </w:rPr>
        <w:t>: Uresničeni in načrtovani poslovni izid</w:t>
      </w:r>
      <w:bookmarkEnd w:id="209"/>
      <w:bookmarkEnd w:id="210"/>
      <w:bookmarkEnd w:id="211"/>
      <w:bookmarkEnd w:id="212"/>
    </w:p>
    <w:p w:rsidR="00197FCE" w:rsidRPr="00197FCE" w:rsidRDefault="00197FCE" w:rsidP="00197FCE"/>
    <w:tbl>
      <w:tblPr>
        <w:tblW w:w="5000" w:type="pct"/>
        <w:tblCellMar>
          <w:left w:w="70" w:type="dxa"/>
          <w:right w:w="70" w:type="dxa"/>
        </w:tblCellMar>
        <w:tblLook w:val="04A0"/>
      </w:tblPr>
      <w:tblGrid>
        <w:gridCol w:w="1606"/>
        <w:gridCol w:w="1365"/>
        <w:gridCol w:w="1366"/>
        <w:gridCol w:w="1762"/>
        <w:gridCol w:w="1366"/>
        <w:gridCol w:w="1876"/>
      </w:tblGrid>
      <w:tr w:rsidR="00475CA7" w:rsidRPr="00197FCE" w:rsidTr="00DC2586">
        <w:trPr>
          <w:trHeight w:val="305"/>
        </w:trPr>
        <w:tc>
          <w:tcPr>
            <w:tcW w:w="860" w:type="pct"/>
            <w:tcBorders>
              <w:top w:val="single" w:sz="8" w:space="0" w:color="008000"/>
              <w:left w:val="nil"/>
              <w:bottom w:val="nil"/>
              <w:right w:val="nil"/>
            </w:tcBorders>
            <w:shd w:val="clear" w:color="000000" w:fill="CCFFCC"/>
            <w:noWrap/>
            <w:vAlign w:val="center"/>
          </w:tcPr>
          <w:p w:rsidR="003E020E" w:rsidRPr="00197FCE" w:rsidRDefault="003E020E" w:rsidP="003E020E">
            <w:pPr>
              <w:rPr>
                <w:rFonts w:ascii="Verdana" w:hAnsi="Verdana" w:cs="Calibri"/>
                <w:color w:val="000000"/>
                <w:sz w:val="18"/>
                <w:szCs w:val="18"/>
              </w:rPr>
            </w:pPr>
            <w:r w:rsidRPr="00197FCE">
              <w:rPr>
                <w:rFonts w:ascii="Verdana" w:hAnsi="Verdana" w:cs="Arial"/>
                <w:color w:val="000000"/>
                <w:sz w:val="18"/>
                <w:szCs w:val="18"/>
              </w:rPr>
              <w:t> </w:t>
            </w:r>
          </w:p>
        </w:tc>
        <w:tc>
          <w:tcPr>
            <w:tcW w:w="731" w:type="pct"/>
            <w:tcBorders>
              <w:top w:val="single" w:sz="8" w:space="0" w:color="008000"/>
              <w:left w:val="nil"/>
              <w:bottom w:val="nil"/>
              <w:right w:val="nil"/>
            </w:tcBorders>
            <w:shd w:val="clear" w:color="000000" w:fill="CCFFCC"/>
            <w:noWrap/>
            <w:vAlign w:val="center"/>
          </w:tcPr>
          <w:p w:rsidR="002C02FE" w:rsidRPr="00197FCE" w:rsidRDefault="003E020E" w:rsidP="00DC2586">
            <w:pPr>
              <w:jc w:val="center"/>
              <w:rPr>
                <w:rFonts w:ascii="Verdana" w:hAnsi="Verdana" w:cs="Calibri"/>
                <w:color w:val="000000"/>
                <w:sz w:val="18"/>
                <w:szCs w:val="18"/>
              </w:rPr>
            </w:pPr>
            <w:r w:rsidRPr="00197FCE">
              <w:rPr>
                <w:rFonts w:ascii="Verdana" w:hAnsi="Verdana" w:cs="Calibri"/>
                <w:color w:val="000000"/>
                <w:sz w:val="18"/>
                <w:szCs w:val="18"/>
              </w:rPr>
              <w:t>uresničeno</w:t>
            </w:r>
          </w:p>
        </w:tc>
        <w:tc>
          <w:tcPr>
            <w:tcW w:w="731" w:type="pct"/>
            <w:tcBorders>
              <w:top w:val="single" w:sz="8" w:space="0" w:color="008000"/>
              <w:left w:val="nil"/>
              <w:bottom w:val="nil"/>
              <w:right w:val="nil"/>
            </w:tcBorders>
            <w:shd w:val="clear" w:color="000000" w:fill="CCFFCC"/>
            <w:noWrap/>
            <w:vAlign w:val="center"/>
          </w:tcPr>
          <w:p w:rsidR="002C02FE" w:rsidRPr="00197FCE" w:rsidRDefault="003E020E" w:rsidP="00DC2586">
            <w:pPr>
              <w:jc w:val="center"/>
              <w:rPr>
                <w:rFonts w:ascii="Verdana" w:hAnsi="Verdana" w:cs="Calibri"/>
                <w:color w:val="000000"/>
                <w:sz w:val="18"/>
                <w:szCs w:val="18"/>
              </w:rPr>
            </w:pPr>
            <w:r w:rsidRPr="00197FCE">
              <w:rPr>
                <w:rFonts w:ascii="Verdana" w:hAnsi="Verdana" w:cs="Calibri"/>
                <w:color w:val="000000"/>
                <w:sz w:val="18"/>
                <w:szCs w:val="18"/>
              </w:rPr>
              <w:t>načrtovano</w:t>
            </w:r>
          </w:p>
        </w:tc>
        <w:tc>
          <w:tcPr>
            <w:tcW w:w="943" w:type="pct"/>
            <w:tcBorders>
              <w:top w:val="single" w:sz="8" w:space="0" w:color="008000"/>
              <w:left w:val="nil"/>
              <w:bottom w:val="nil"/>
              <w:right w:val="nil"/>
            </w:tcBorders>
            <w:shd w:val="clear" w:color="000000" w:fill="CCFFCC"/>
            <w:noWrap/>
            <w:vAlign w:val="center"/>
          </w:tcPr>
          <w:p w:rsidR="003E020E" w:rsidRPr="00197FCE" w:rsidRDefault="003E020E" w:rsidP="00475CA7">
            <w:pPr>
              <w:jc w:val="center"/>
              <w:rPr>
                <w:rFonts w:ascii="Verdana" w:hAnsi="Verdana" w:cs="Calibri"/>
                <w:color w:val="000000"/>
                <w:sz w:val="18"/>
                <w:szCs w:val="18"/>
              </w:rPr>
            </w:pPr>
            <w:r w:rsidRPr="00197FCE">
              <w:rPr>
                <w:rFonts w:ascii="Verdana" w:hAnsi="Verdana" w:cs="Calibri"/>
                <w:color w:val="000000"/>
                <w:sz w:val="18"/>
                <w:szCs w:val="18"/>
              </w:rPr>
              <w:t>indeks</w:t>
            </w:r>
          </w:p>
        </w:tc>
        <w:tc>
          <w:tcPr>
            <w:tcW w:w="731" w:type="pct"/>
            <w:tcBorders>
              <w:top w:val="single" w:sz="8" w:space="0" w:color="008000"/>
              <w:left w:val="nil"/>
              <w:bottom w:val="nil"/>
              <w:right w:val="nil"/>
            </w:tcBorders>
            <w:shd w:val="clear" w:color="000000" w:fill="CCFFCC"/>
            <w:noWrap/>
            <w:vAlign w:val="center"/>
          </w:tcPr>
          <w:p w:rsidR="002C02FE" w:rsidRPr="00197FCE" w:rsidRDefault="003E020E" w:rsidP="00DC2586">
            <w:pPr>
              <w:jc w:val="center"/>
              <w:rPr>
                <w:rFonts w:ascii="Verdana" w:hAnsi="Verdana" w:cs="Calibri"/>
                <w:color w:val="000000"/>
                <w:sz w:val="18"/>
                <w:szCs w:val="18"/>
              </w:rPr>
            </w:pPr>
            <w:r w:rsidRPr="00197FCE">
              <w:rPr>
                <w:rFonts w:ascii="Verdana" w:hAnsi="Verdana" w:cs="Calibri"/>
                <w:color w:val="000000"/>
                <w:sz w:val="18"/>
                <w:szCs w:val="18"/>
              </w:rPr>
              <w:t>uresničeno</w:t>
            </w:r>
          </w:p>
        </w:tc>
        <w:tc>
          <w:tcPr>
            <w:tcW w:w="1005" w:type="pct"/>
            <w:tcBorders>
              <w:top w:val="single" w:sz="8" w:space="0" w:color="008000"/>
              <w:left w:val="nil"/>
              <w:bottom w:val="nil"/>
              <w:right w:val="nil"/>
            </w:tcBorders>
            <w:shd w:val="clear" w:color="000000" w:fill="CCFFCC"/>
            <w:noWrap/>
            <w:vAlign w:val="center"/>
          </w:tcPr>
          <w:p w:rsidR="003E020E" w:rsidRPr="00197FCE" w:rsidRDefault="003E020E" w:rsidP="00475CA7">
            <w:pPr>
              <w:jc w:val="center"/>
              <w:rPr>
                <w:rFonts w:ascii="Verdana" w:hAnsi="Verdana" w:cs="Calibri"/>
                <w:color w:val="000000"/>
                <w:sz w:val="18"/>
                <w:szCs w:val="18"/>
              </w:rPr>
            </w:pPr>
            <w:r w:rsidRPr="00197FCE">
              <w:rPr>
                <w:rFonts w:ascii="Verdana" w:hAnsi="Verdana" w:cs="Calibri"/>
                <w:color w:val="000000"/>
                <w:sz w:val="18"/>
                <w:szCs w:val="18"/>
              </w:rPr>
              <w:t>indeks</w:t>
            </w:r>
          </w:p>
        </w:tc>
      </w:tr>
      <w:tr w:rsidR="00475CA7" w:rsidRPr="00197FCE" w:rsidTr="00DC2586">
        <w:trPr>
          <w:trHeight w:val="321"/>
        </w:trPr>
        <w:tc>
          <w:tcPr>
            <w:tcW w:w="860" w:type="pct"/>
            <w:tcBorders>
              <w:top w:val="nil"/>
              <w:left w:val="nil"/>
              <w:bottom w:val="single" w:sz="8" w:space="0" w:color="008000"/>
              <w:right w:val="nil"/>
            </w:tcBorders>
            <w:shd w:val="clear" w:color="000000" w:fill="CCFFCC"/>
            <w:noWrap/>
            <w:vAlign w:val="center"/>
          </w:tcPr>
          <w:p w:rsidR="003E020E" w:rsidRPr="00197FCE" w:rsidRDefault="003E020E" w:rsidP="003E020E">
            <w:pPr>
              <w:rPr>
                <w:rFonts w:ascii="Verdana" w:hAnsi="Verdana" w:cs="Calibri"/>
                <w:color w:val="000000"/>
                <w:sz w:val="18"/>
                <w:szCs w:val="18"/>
              </w:rPr>
            </w:pPr>
          </w:p>
        </w:tc>
        <w:tc>
          <w:tcPr>
            <w:tcW w:w="731" w:type="pct"/>
            <w:tcBorders>
              <w:top w:val="nil"/>
              <w:left w:val="nil"/>
              <w:bottom w:val="single" w:sz="8" w:space="0" w:color="008000"/>
              <w:right w:val="nil"/>
            </w:tcBorders>
            <w:shd w:val="clear" w:color="000000" w:fill="CCFFCC"/>
            <w:noWrap/>
            <w:vAlign w:val="center"/>
          </w:tcPr>
          <w:p w:rsidR="002C02FE" w:rsidRPr="00197FCE" w:rsidRDefault="003E020E" w:rsidP="00DC2586">
            <w:pPr>
              <w:jc w:val="center"/>
              <w:rPr>
                <w:rFonts w:ascii="Verdana" w:hAnsi="Verdana" w:cs="Calibri"/>
                <w:color w:val="000000"/>
                <w:sz w:val="18"/>
                <w:szCs w:val="18"/>
              </w:rPr>
            </w:pPr>
            <w:r w:rsidRPr="00197FCE">
              <w:rPr>
                <w:rFonts w:ascii="Verdana" w:hAnsi="Verdana" w:cs="Calibri"/>
                <w:color w:val="000000"/>
                <w:sz w:val="18"/>
                <w:szCs w:val="18"/>
              </w:rPr>
              <w:t>2013</w:t>
            </w:r>
          </w:p>
        </w:tc>
        <w:tc>
          <w:tcPr>
            <w:tcW w:w="731" w:type="pct"/>
            <w:tcBorders>
              <w:top w:val="nil"/>
              <w:left w:val="nil"/>
              <w:bottom w:val="single" w:sz="8" w:space="0" w:color="008000"/>
              <w:right w:val="nil"/>
            </w:tcBorders>
            <w:shd w:val="clear" w:color="000000" w:fill="CCFFCC"/>
            <w:noWrap/>
            <w:vAlign w:val="center"/>
          </w:tcPr>
          <w:p w:rsidR="002C02FE" w:rsidRPr="00197FCE" w:rsidRDefault="003E020E" w:rsidP="00DC2586">
            <w:pPr>
              <w:jc w:val="center"/>
              <w:rPr>
                <w:rFonts w:ascii="Verdana" w:hAnsi="Verdana" w:cs="Calibri"/>
                <w:color w:val="000000"/>
                <w:sz w:val="18"/>
                <w:szCs w:val="18"/>
              </w:rPr>
            </w:pPr>
            <w:r w:rsidRPr="00197FCE">
              <w:rPr>
                <w:rFonts w:ascii="Verdana" w:hAnsi="Verdana" w:cs="Calibri"/>
                <w:color w:val="000000"/>
                <w:sz w:val="18"/>
                <w:szCs w:val="18"/>
              </w:rPr>
              <w:t>2013</w:t>
            </w:r>
          </w:p>
        </w:tc>
        <w:tc>
          <w:tcPr>
            <w:tcW w:w="943" w:type="pct"/>
            <w:tcBorders>
              <w:top w:val="nil"/>
              <w:left w:val="nil"/>
              <w:bottom w:val="single" w:sz="8" w:space="0" w:color="008000"/>
              <w:right w:val="nil"/>
            </w:tcBorders>
            <w:shd w:val="clear" w:color="000000" w:fill="CCFFCC"/>
            <w:noWrap/>
            <w:vAlign w:val="center"/>
          </w:tcPr>
          <w:p w:rsidR="002C02FE" w:rsidRPr="00197FCE" w:rsidRDefault="003E020E" w:rsidP="00DC2586">
            <w:pPr>
              <w:jc w:val="center"/>
              <w:rPr>
                <w:rFonts w:ascii="Verdana" w:hAnsi="Verdana" w:cs="Calibri"/>
                <w:color w:val="000000"/>
                <w:sz w:val="18"/>
                <w:szCs w:val="18"/>
              </w:rPr>
            </w:pPr>
            <w:r w:rsidRPr="00197FCE">
              <w:rPr>
                <w:rFonts w:ascii="Verdana" w:hAnsi="Verdana" w:cs="Calibri"/>
                <w:color w:val="000000"/>
                <w:sz w:val="18"/>
                <w:szCs w:val="18"/>
              </w:rPr>
              <w:t>uresn.13/</w:t>
            </w:r>
          </w:p>
          <w:p w:rsidR="002C02FE" w:rsidRPr="00197FCE" w:rsidRDefault="003E020E" w:rsidP="00DC2586">
            <w:pPr>
              <w:jc w:val="center"/>
              <w:rPr>
                <w:rFonts w:ascii="Verdana" w:hAnsi="Verdana" w:cs="Calibri"/>
                <w:color w:val="000000"/>
                <w:sz w:val="18"/>
                <w:szCs w:val="18"/>
              </w:rPr>
            </w:pPr>
            <w:r w:rsidRPr="00197FCE">
              <w:rPr>
                <w:rFonts w:ascii="Verdana" w:hAnsi="Verdana" w:cs="Calibri"/>
                <w:color w:val="000000"/>
                <w:sz w:val="18"/>
                <w:szCs w:val="18"/>
              </w:rPr>
              <w:t>načr</w:t>
            </w:r>
            <w:r w:rsidR="00475CA7" w:rsidRPr="00197FCE">
              <w:rPr>
                <w:rFonts w:ascii="Verdana" w:hAnsi="Verdana" w:cs="Calibri"/>
                <w:color w:val="000000"/>
                <w:sz w:val="18"/>
                <w:szCs w:val="18"/>
              </w:rPr>
              <w:t>t</w:t>
            </w:r>
            <w:r w:rsidRPr="00197FCE">
              <w:rPr>
                <w:rFonts w:ascii="Verdana" w:hAnsi="Verdana" w:cs="Calibri"/>
                <w:color w:val="000000"/>
                <w:sz w:val="18"/>
                <w:szCs w:val="18"/>
              </w:rPr>
              <w:t>.13</w:t>
            </w:r>
          </w:p>
        </w:tc>
        <w:tc>
          <w:tcPr>
            <w:tcW w:w="731" w:type="pct"/>
            <w:tcBorders>
              <w:top w:val="nil"/>
              <w:left w:val="nil"/>
              <w:bottom w:val="single" w:sz="8" w:space="0" w:color="008000"/>
              <w:right w:val="nil"/>
            </w:tcBorders>
            <w:shd w:val="clear" w:color="000000" w:fill="CCFFCC"/>
            <w:noWrap/>
            <w:vAlign w:val="center"/>
          </w:tcPr>
          <w:p w:rsidR="002C02FE" w:rsidRPr="00197FCE" w:rsidRDefault="003E020E" w:rsidP="00DC2586">
            <w:pPr>
              <w:jc w:val="center"/>
              <w:rPr>
                <w:rFonts w:ascii="Verdana" w:hAnsi="Verdana" w:cs="Calibri"/>
                <w:color w:val="000000"/>
                <w:sz w:val="18"/>
                <w:szCs w:val="18"/>
              </w:rPr>
            </w:pPr>
            <w:r w:rsidRPr="00197FCE">
              <w:rPr>
                <w:rFonts w:ascii="Verdana" w:hAnsi="Verdana" w:cs="Calibri"/>
                <w:color w:val="000000"/>
                <w:sz w:val="18"/>
                <w:szCs w:val="18"/>
              </w:rPr>
              <w:t>2012</w:t>
            </w:r>
          </w:p>
        </w:tc>
        <w:tc>
          <w:tcPr>
            <w:tcW w:w="1005" w:type="pct"/>
            <w:tcBorders>
              <w:top w:val="nil"/>
              <w:left w:val="nil"/>
              <w:bottom w:val="single" w:sz="8" w:space="0" w:color="008000"/>
              <w:right w:val="nil"/>
            </w:tcBorders>
            <w:shd w:val="clear" w:color="000000" w:fill="CCFFCC"/>
            <w:noWrap/>
            <w:vAlign w:val="center"/>
          </w:tcPr>
          <w:p w:rsidR="002C02FE" w:rsidRPr="00197FCE" w:rsidRDefault="003E020E" w:rsidP="00DC2586">
            <w:pPr>
              <w:jc w:val="center"/>
              <w:rPr>
                <w:rFonts w:ascii="Verdana" w:hAnsi="Verdana" w:cs="Calibri"/>
                <w:color w:val="000000"/>
                <w:sz w:val="18"/>
                <w:szCs w:val="18"/>
              </w:rPr>
            </w:pPr>
            <w:r w:rsidRPr="00197FCE">
              <w:rPr>
                <w:rFonts w:ascii="Verdana" w:hAnsi="Verdana" w:cs="Calibri"/>
                <w:color w:val="000000"/>
                <w:sz w:val="18"/>
                <w:szCs w:val="18"/>
              </w:rPr>
              <w:t>uresn.13/</w:t>
            </w:r>
          </w:p>
          <w:p w:rsidR="002C02FE" w:rsidRPr="00197FCE" w:rsidRDefault="003E020E" w:rsidP="00DC2586">
            <w:pPr>
              <w:jc w:val="center"/>
              <w:rPr>
                <w:rFonts w:ascii="Verdana" w:hAnsi="Verdana" w:cs="Calibri"/>
                <w:color w:val="000000"/>
                <w:sz w:val="18"/>
                <w:szCs w:val="18"/>
              </w:rPr>
            </w:pPr>
            <w:r w:rsidRPr="00197FCE">
              <w:rPr>
                <w:rFonts w:ascii="Verdana" w:hAnsi="Verdana" w:cs="Calibri"/>
                <w:color w:val="000000"/>
                <w:sz w:val="18"/>
                <w:szCs w:val="18"/>
              </w:rPr>
              <w:t>uresn.12</w:t>
            </w:r>
          </w:p>
        </w:tc>
      </w:tr>
      <w:tr w:rsidR="00475CA7" w:rsidRPr="00197FCE" w:rsidTr="00DC2586">
        <w:trPr>
          <w:trHeight w:val="305"/>
        </w:trPr>
        <w:tc>
          <w:tcPr>
            <w:tcW w:w="860" w:type="pct"/>
            <w:tcBorders>
              <w:top w:val="nil"/>
              <w:left w:val="nil"/>
              <w:bottom w:val="nil"/>
              <w:right w:val="nil"/>
            </w:tcBorders>
            <w:shd w:val="clear" w:color="auto" w:fill="auto"/>
            <w:noWrap/>
            <w:vAlign w:val="center"/>
          </w:tcPr>
          <w:p w:rsidR="003E020E" w:rsidRPr="00197FCE" w:rsidRDefault="003E020E" w:rsidP="003E020E">
            <w:pPr>
              <w:rPr>
                <w:rFonts w:ascii="Verdana" w:hAnsi="Verdana" w:cs="Calibri"/>
                <w:color w:val="000000"/>
                <w:sz w:val="18"/>
                <w:szCs w:val="18"/>
              </w:rPr>
            </w:pPr>
            <w:r w:rsidRPr="00197FCE">
              <w:rPr>
                <w:rFonts w:ascii="Verdana" w:hAnsi="Verdana" w:cs="Calibri"/>
                <w:color w:val="000000"/>
                <w:sz w:val="18"/>
                <w:szCs w:val="18"/>
              </w:rPr>
              <w:t xml:space="preserve">Celotni prihodki </w:t>
            </w:r>
          </w:p>
        </w:tc>
        <w:tc>
          <w:tcPr>
            <w:tcW w:w="731" w:type="pct"/>
            <w:tcBorders>
              <w:top w:val="nil"/>
              <w:left w:val="nil"/>
              <w:bottom w:val="nil"/>
              <w:right w:val="nil"/>
            </w:tcBorders>
            <w:shd w:val="clear" w:color="auto" w:fill="auto"/>
            <w:noWrap/>
            <w:vAlign w:val="center"/>
          </w:tcPr>
          <w:p w:rsidR="003E020E" w:rsidRPr="00197FCE" w:rsidRDefault="003E020E" w:rsidP="003E020E">
            <w:pPr>
              <w:jc w:val="right"/>
              <w:rPr>
                <w:rFonts w:ascii="Verdana" w:hAnsi="Verdana" w:cs="Calibri"/>
                <w:sz w:val="18"/>
                <w:szCs w:val="18"/>
              </w:rPr>
            </w:pPr>
            <w:r w:rsidRPr="00197FCE">
              <w:rPr>
                <w:rFonts w:ascii="Verdana" w:hAnsi="Verdana" w:cs="Calibri"/>
                <w:sz w:val="18"/>
                <w:szCs w:val="18"/>
              </w:rPr>
              <w:t>157.494</w:t>
            </w:r>
            <w:r w:rsidR="00475CA7" w:rsidRPr="00197FCE">
              <w:rPr>
                <w:rFonts w:ascii="Verdana" w:hAnsi="Verdana" w:cs="Calibri"/>
                <w:sz w:val="18"/>
                <w:szCs w:val="18"/>
              </w:rPr>
              <w:t xml:space="preserve"> EUR</w:t>
            </w:r>
          </w:p>
        </w:tc>
        <w:tc>
          <w:tcPr>
            <w:tcW w:w="731" w:type="pct"/>
            <w:tcBorders>
              <w:top w:val="nil"/>
              <w:left w:val="nil"/>
              <w:bottom w:val="nil"/>
              <w:right w:val="nil"/>
            </w:tcBorders>
            <w:shd w:val="clear" w:color="auto" w:fill="auto"/>
            <w:noWrap/>
            <w:vAlign w:val="center"/>
          </w:tcPr>
          <w:p w:rsidR="003E020E" w:rsidRPr="00197FCE" w:rsidRDefault="003E020E" w:rsidP="003E020E">
            <w:pPr>
              <w:jc w:val="right"/>
              <w:rPr>
                <w:rFonts w:ascii="Verdana" w:hAnsi="Verdana" w:cs="Calibri"/>
                <w:sz w:val="18"/>
                <w:szCs w:val="18"/>
              </w:rPr>
            </w:pPr>
            <w:r w:rsidRPr="00197FCE">
              <w:rPr>
                <w:rFonts w:ascii="Verdana" w:hAnsi="Verdana" w:cs="Calibri"/>
                <w:sz w:val="18"/>
                <w:szCs w:val="18"/>
              </w:rPr>
              <w:t>169.933</w:t>
            </w:r>
            <w:r w:rsidR="00475CA7" w:rsidRPr="00197FCE">
              <w:rPr>
                <w:rFonts w:ascii="Verdana" w:hAnsi="Verdana" w:cs="Calibri"/>
                <w:sz w:val="18"/>
                <w:szCs w:val="18"/>
              </w:rPr>
              <w:t xml:space="preserve"> EUR</w:t>
            </w:r>
          </w:p>
        </w:tc>
        <w:tc>
          <w:tcPr>
            <w:tcW w:w="943" w:type="pct"/>
            <w:tcBorders>
              <w:top w:val="nil"/>
              <w:left w:val="nil"/>
              <w:bottom w:val="nil"/>
              <w:right w:val="nil"/>
            </w:tcBorders>
            <w:shd w:val="clear" w:color="auto" w:fill="auto"/>
            <w:noWrap/>
            <w:vAlign w:val="center"/>
          </w:tcPr>
          <w:p w:rsidR="003E020E" w:rsidRPr="005E04A2" w:rsidRDefault="003E020E" w:rsidP="003E020E">
            <w:pPr>
              <w:jc w:val="center"/>
              <w:rPr>
                <w:rFonts w:ascii="Verdana" w:hAnsi="Verdana" w:cs="Calibri"/>
                <w:color w:val="000000"/>
                <w:sz w:val="18"/>
                <w:szCs w:val="18"/>
              </w:rPr>
            </w:pPr>
            <w:r w:rsidRPr="005E04A2">
              <w:rPr>
                <w:rFonts w:ascii="Verdana" w:hAnsi="Verdana" w:cs="Calibri"/>
                <w:color w:val="000000"/>
                <w:sz w:val="18"/>
                <w:szCs w:val="18"/>
              </w:rPr>
              <w:t>93</w:t>
            </w:r>
          </w:p>
        </w:tc>
        <w:tc>
          <w:tcPr>
            <w:tcW w:w="731" w:type="pct"/>
            <w:tcBorders>
              <w:top w:val="nil"/>
              <w:left w:val="nil"/>
              <w:bottom w:val="nil"/>
              <w:right w:val="nil"/>
            </w:tcBorders>
            <w:shd w:val="clear" w:color="auto" w:fill="auto"/>
            <w:noWrap/>
            <w:vAlign w:val="center"/>
          </w:tcPr>
          <w:p w:rsidR="003E020E" w:rsidRPr="00197FCE" w:rsidRDefault="003E020E" w:rsidP="003E020E">
            <w:pPr>
              <w:jc w:val="right"/>
              <w:rPr>
                <w:rFonts w:ascii="Verdana" w:hAnsi="Verdana" w:cs="Calibri"/>
                <w:color w:val="000000"/>
                <w:sz w:val="18"/>
                <w:szCs w:val="18"/>
              </w:rPr>
            </w:pPr>
            <w:r w:rsidRPr="00197FCE">
              <w:rPr>
                <w:rFonts w:ascii="Verdana" w:hAnsi="Verdana" w:cs="Calibri"/>
                <w:color w:val="000000"/>
                <w:sz w:val="18"/>
                <w:szCs w:val="18"/>
              </w:rPr>
              <w:t>129.216</w:t>
            </w:r>
            <w:r w:rsidR="00475CA7" w:rsidRPr="00197FCE">
              <w:rPr>
                <w:rFonts w:ascii="Verdana" w:hAnsi="Verdana" w:cs="Calibri"/>
                <w:color w:val="000000"/>
                <w:sz w:val="18"/>
                <w:szCs w:val="18"/>
              </w:rPr>
              <w:t xml:space="preserve"> EUR</w:t>
            </w:r>
          </w:p>
        </w:tc>
        <w:tc>
          <w:tcPr>
            <w:tcW w:w="1005" w:type="pct"/>
            <w:tcBorders>
              <w:top w:val="nil"/>
              <w:left w:val="nil"/>
              <w:bottom w:val="nil"/>
              <w:right w:val="nil"/>
            </w:tcBorders>
            <w:shd w:val="clear" w:color="auto" w:fill="auto"/>
            <w:noWrap/>
            <w:vAlign w:val="center"/>
          </w:tcPr>
          <w:p w:rsidR="003E020E" w:rsidRPr="00197FCE" w:rsidRDefault="003E020E" w:rsidP="003E020E">
            <w:pPr>
              <w:jc w:val="center"/>
              <w:rPr>
                <w:rFonts w:ascii="Verdana" w:hAnsi="Verdana" w:cs="Calibri"/>
                <w:color w:val="000000"/>
                <w:sz w:val="18"/>
                <w:szCs w:val="18"/>
              </w:rPr>
            </w:pPr>
            <w:r w:rsidRPr="00197FCE">
              <w:rPr>
                <w:rFonts w:ascii="Verdana" w:hAnsi="Verdana" w:cs="Calibri"/>
                <w:color w:val="000000"/>
                <w:sz w:val="18"/>
                <w:szCs w:val="18"/>
              </w:rPr>
              <w:t>122</w:t>
            </w:r>
          </w:p>
        </w:tc>
      </w:tr>
      <w:tr w:rsidR="00475CA7" w:rsidRPr="00197FCE" w:rsidTr="00DC2586">
        <w:trPr>
          <w:trHeight w:val="321"/>
        </w:trPr>
        <w:tc>
          <w:tcPr>
            <w:tcW w:w="860" w:type="pct"/>
            <w:tcBorders>
              <w:top w:val="nil"/>
              <w:left w:val="nil"/>
              <w:bottom w:val="single" w:sz="8" w:space="0" w:color="008000"/>
              <w:right w:val="nil"/>
            </w:tcBorders>
            <w:shd w:val="clear" w:color="auto" w:fill="auto"/>
            <w:noWrap/>
            <w:vAlign w:val="center"/>
          </w:tcPr>
          <w:p w:rsidR="003E020E" w:rsidRPr="00197FCE" w:rsidRDefault="003E020E" w:rsidP="003E020E">
            <w:pPr>
              <w:rPr>
                <w:rFonts w:ascii="Verdana" w:hAnsi="Verdana" w:cs="Calibri"/>
                <w:color w:val="000000"/>
                <w:sz w:val="18"/>
                <w:szCs w:val="18"/>
              </w:rPr>
            </w:pPr>
            <w:r w:rsidRPr="00197FCE">
              <w:rPr>
                <w:rFonts w:ascii="Verdana" w:hAnsi="Verdana" w:cs="Calibri"/>
                <w:color w:val="000000"/>
                <w:sz w:val="18"/>
                <w:szCs w:val="18"/>
              </w:rPr>
              <w:t>Celotni stroški</w:t>
            </w:r>
          </w:p>
        </w:tc>
        <w:tc>
          <w:tcPr>
            <w:tcW w:w="731" w:type="pct"/>
            <w:tcBorders>
              <w:top w:val="nil"/>
              <w:left w:val="nil"/>
              <w:bottom w:val="single" w:sz="8" w:space="0" w:color="008000"/>
              <w:right w:val="nil"/>
            </w:tcBorders>
            <w:shd w:val="clear" w:color="auto" w:fill="auto"/>
            <w:noWrap/>
            <w:vAlign w:val="center"/>
          </w:tcPr>
          <w:p w:rsidR="003E020E" w:rsidRPr="00197FCE" w:rsidRDefault="003E020E" w:rsidP="003E020E">
            <w:pPr>
              <w:jc w:val="right"/>
              <w:rPr>
                <w:rFonts w:ascii="Verdana" w:hAnsi="Verdana" w:cs="Calibri"/>
                <w:sz w:val="18"/>
                <w:szCs w:val="18"/>
              </w:rPr>
            </w:pPr>
            <w:r w:rsidRPr="00197FCE">
              <w:rPr>
                <w:rFonts w:ascii="Verdana" w:hAnsi="Verdana" w:cs="Calibri"/>
                <w:sz w:val="18"/>
                <w:szCs w:val="18"/>
              </w:rPr>
              <w:t>157.975</w:t>
            </w:r>
            <w:r w:rsidR="00475CA7" w:rsidRPr="00197FCE">
              <w:rPr>
                <w:rFonts w:ascii="Verdana" w:hAnsi="Verdana" w:cs="Calibri"/>
                <w:sz w:val="18"/>
                <w:szCs w:val="18"/>
              </w:rPr>
              <w:t xml:space="preserve"> EUR</w:t>
            </w:r>
          </w:p>
        </w:tc>
        <w:tc>
          <w:tcPr>
            <w:tcW w:w="731" w:type="pct"/>
            <w:tcBorders>
              <w:top w:val="nil"/>
              <w:left w:val="nil"/>
              <w:bottom w:val="single" w:sz="8" w:space="0" w:color="008000"/>
              <w:right w:val="nil"/>
            </w:tcBorders>
            <w:shd w:val="clear" w:color="auto" w:fill="auto"/>
            <w:noWrap/>
            <w:vAlign w:val="center"/>
          </w:tcPr>
          <w:p w:rsidR="003E020E" w:rsidRPr="00197FCE" w:rsidRDefault="003E020E" w:rsidP="003E020E">
            <w:pPr>
              <w:jc w:val="right"/>
              <w:rPr>
                <w:rFonts w:ascii="Verdana" w:hAnsi="Verdana" w:cs="Calibri"/>
                <w:sz w:val="18"/>
                <w:szCs w:val="18"/>
              </w:rPr>
            </w:pPr>
            <w:r w:rsidRPr="00197FCE">
              <w:rPr>
                <w:rFonts w:ascii="Verdana" w:hAnsi="Verdana" w:cs="Calibri"/>
                <w:sz w:val="18"/>
                <w:szCs w:val="18"/>
              </w:rPr>
              <w:t>171.330</w:t>
            </w:r>
            <w:r w:rsidR="00475CA7" w:rsidRPr="00197FCE">
              <w:rPr>
                <w:rFonts w:ascii="Verdana" w:hAnsi="Verdana" w:cs="Calibri"/>
                <w:sz w:val="18"/>
                <w:szCs w:val="18"/>
              </w:rPr>
              <w:t xml:space="preserve"> EUR</w:t>
            </w:r>
          </w:p>
        </w:tc>
        <w:tc>
          <w:tcPr>
            <w:tcW w:w="943" w:type="pct"/>
            <w:tcBorders>
              <w:top w:val="nil"/>
              <w:left w:val="nil"/>
              <w:bottom w:val="single" w:sz="8" w:space="0" w:color="008000"/>
              <w:right w:val="nil"/>
            </w:tcBorders>
            <w:shd w:val="clear" w:color="auto" w:fill="auto"/>
            <w:noWrap/>
            <w:vAlign w:val="center"/>
          </w:tcPr>
          <w:p w:rsidR="003E020E" w:rsidRPr="005E04A2" w:rsidRDefault="003E020E" w:rsidP="003E020E">
            <w:pPr>
              <w:jc w:val="center"/>
              <w:rPr>
                <w:rFonts w:ascii="Verdana" w:hAnsi="Verdana" w:cs="Calibri"/>
                <w:color w:val="000000"/>
                <w:sz w:val="18"/>
                <w:szCs w:val="18"/>
              </w:rPr>
            </w:pPr>
            <w:r w:rsidRPr="005E04A2">
              <w:rPr>
                <w:rFonts w:ascii="Verdana" w:hAnsi="Verdana" w:cs="Calibri"/>
                <w:color w:val="000000"/>
                <w:sz w:val="18"/>
                <w:szCs w:val="18"/>
              </w:rPr>
              <w:t>92</w:t>
            </w:r>
          </w:p>
        </w:tc>
        <w:tc>
          <w:tcPr>
            <w:tcW w:w="731" w:type="pct"/>
            <w:tcBorders>
              <w:top w:val="nil"/>
              <w:left w:val="nil"/>
              <w:bottom w:val="single" w:sz="8" w:space="0" w:color="008000"/>
              <w:right w:val="nil"/>
            </w:tcBorders>
            <w:shd w:val="clear" w:color="auto" w:fill="auto"/>
            <w:noWrap/>
            <w:vAlign w:val="center"/>
          </w:tcPr>
          <w:p w:rsidR="003E020E" w:rsidRPr="00197FCE" w:rsidRDefault="003E020E" w:rsidP="003E020E">
            <w:pPr>
              <w:jc w:val="right"/>
              <w:rPr>
                <w:rFonts w:ascii="Verdana" w:hAnsi="Verdana" w:cs="Calibri"/>
                <w:color w:val="000000"/>
                <w:sz w:val="18"/>
                <w:szCs w:val="18"/>
              </w:rPr>
            </w:pPr>
            <w:r w:rsidRPr="00197FCE">
              <w:rPr>
                <w:rFonts w:ascii="Verdana" w:hAnsi="Verdana" w:cs="Calibri"/>
                <w:color w:val="000000"/>
                <w:sz w:val="18"/>
                <w:szCs w:val="18"/>
              </w:rPr>
              <w:t>125.879</w:t>
            </w:r>
            <w:r w:rsidR="00475CA7" w:rsidRPr="00197FCE">
              <w:rPr>
                <w:rFonts w:ascii="Verdana" w:hAnsi="Verdana" w:cs="Calibri"/>
                <w:color w:val="000000"/>
                <w:sz w:val="18"/>
                <w:szCs w:val="18"/>
              </w:rPr>
              <w:t xml:space="preserve"> EUR</w:t>
            </w:r>
          </w:p>
        </w:tc>
        <w:tc>
          <w:tcPr>
            <w:tcW w:w="1005" w:type="pct"/>
            <w:tcBorders>
              <w:top w:val="nil"/>
              <w:left w:val="nil"/>
              <w:bottom w:val="single" w:sz="8" w:space="0" w:color="008000"/>
              <w:right w:val="nil"/>
            </w:tcBorders>
            <w:shd w:val="clear" w:color="auto" w:fill="auto"/>
            <w:noWrap/>
            <w:vAlign w:val="center"/>
          </w:tcPr>
          <w:p w:rsidR="003E020E" w:rsidRPr="00197FCE" w:rsidRDefault="003E020E" w:rsidP="003E020E">
            <w:pPr>
              <w:jc w:val="center"/>
              <w:rPr>
                <w:rFonts w:ascii="Verdana" w:hAnsi="Verdana" w:cs="Calibri"/>
                <w:color w:val="000000"/>
                <w:sz w:val="18"/>
                <w:szCs w:val="18"/>
              </w:rPr>
            </w:pPr>
            <w:r w:rsidRPr="00197FCE">
              <w:rPr>
                <w:rFonts w:ascii="Verdana" w:hAnsi="Verdana" w:cs="Calibri"/>
                <w:color w:val="000000"/>
                <w:sz w:val="18"/>
                <w:szCs w:val="18"/>
              </w:rPr>
              <w:t>125</w:t>
            </w:r>
          </w:p>
        </w:tc>
      </w:tr>
      <w:tr w:rsidR="00475CA7" w:rsidRPr="00197FCE" w:rsidTr="00DC2586">
        <w:trPr>
          <w:trHeight w:val="321"/>
        </w:trPr>
        <w:tc>
          <w:tcPr>
            <w:tcW w:w="860" w:type="pct"/>
            <w:tcBorders>
              <w:top w:val="nil"/>
              <w:left w:val="nil"/>
              <w:bottom w:val="single" w:sz="8" w:space="0" w:color="008000"/>
              <w:right w:val="nil"/>
            </w:tcBorders>
            <w:shd w:val="clear" w:color="auto" w:fill="auto"/>
            <w:noWrap/>
            <w:vAlign w:val="center"/>
          </w:tcPr>
          <w:p w:rsidR="003E020E" w:rsidRPr="00197FCE" w:rsidRDefault="003E020E" w:rsidP="003E020E">
            <w:pPr>
              <w:rPr>
                <w:rFonts w:ascii="Verdana" w:hAnsi="Verdana" w:cs="Calibri"/>
                <w:color w:val="000000"/>
                <w:sz w:val="18"/>
                <w:szCs w:val="18"/>
              </w:rPr>
            </w:pPr>
            <w:r w:rsidRPr="00197FCE">
              <w:rPr>
                <w:rFonts w:ascii="Verdana" w:hAnsi="Verdana" w:cs="Calibri"/>
                <w:color w:val="000000"/>
                <w:sz w:val="18"/>
                <w:szCs w:val="18"/>
              </w:rPr>
              <w:t>Rezultat</w:t>
            </w:r>
          </w:p>
        </w:tc>
        <w:tc>
          <w:tcPr>
            <w:tcW w:w="731" w:type="pct"/>
            <w:tcBorders>
              <w:top w:val="nil"/>
              <w:left w:val="nil"/>
              <w:bottom w:val="single" w:sz="8" w:space="0" w:color="008000"/>
              <w:right w:val="nil"/>
            </w:tcBorders>
            <w:shd w:val="clear" w:color="auto" w:fill="auto"/>
            <w:noWrap/>
            <w:vAlign w:val="center"/>
          </w:tcPr>
          <w:p w:rsidR="003E020E" w:rsidRPr="00197FCE" w:rsidRDefault="003E020E" w:rsidP="003E020E">
            <w:pPr>
              <w:jc w:val="right"/>
              <w:rPr>
                <w:rFonts w:ascii="Verdana" w:hAnsi="Verdana" w:cs="Calibri"/>
                <w:sz w:val="18"/>
                <w:szCs w:val="18"/>
              </w:rPr>
            </w:pPr>
            <w:r w:rsidRPr="00197FCE">
              <w:rPr>
                <w:rFonts w:ascii="Verdana" w:hAnsi="Verdana" w:cs="Calibri"/>
                <w:sz w:val="18"/>
                <w:szCs w:val="18"/>
              </w:rPr>
              <w:t>-481</w:t>
            </w:r>
            <w:r w:rsidR="00475CA7" w:rsidRPr="00197FCE">
              <w:rPr>
                <w:rFonts w:ascii="Verdana" w:hAnsi="Verdana" w:cs="Calibri"/>
                <w:sz w:val="18"/>
                <w:szCs w:val="18"/>
              </w:rPr>
              <w:t xml:space="preserve"> EUR</w:t>
            </w:r>
          </w:p>
        </w:tc>
        <w:tc>
          <w:tcPr>
            <w:tcW w:w="731" w:type="pct"/>
            <w:tcBorders>
              <w:top w:val="nil"/>
              <w:left w:val="nil"/>
              <w:bottom w:val="single" w:sz="8" w:space="0" w:color="008000"/>
              <w:right w:val="nil"/>
            </w:tcBorders>
            <w:shd w:val="clear" w:color="auto" w:fill="auto"/>
            <w:noWrap/>
            <w:vAlign w:val="center"/>
          </w:tcPr>
          <w:p w:rsidR="003E020E" w:rsidRPr="00197FCE" w:rsidRDefault="003E020E" w:rsidP="003E020E">
            <w:pPr>
              <w:jc w:val="right"/>
              <w:rPr>
                <w:rFonts w:ascii="Verdana" w:hAnsi="Verdana" w:cs="Calibri"/>
                <w:sz w:val="18"/>
                <w:szCs w:val="18"/>
              </w:rPr>
            </w:pPr>
            <w:r w:rsidRPr="00197FCE">
              <w:rPr>
                <w:rFonts w:ascii="Verdana" w:hAnsi="Verdana" w:cs="Calibri"/>
                <w:sz w:val="18"/>
                <w:szCs w:val="18"/>
              </w:rPr>
              <w:t>-1.397</w:t>
            </w:r>
            <w:r w:rsidR="00475CA7" w:rsidRPr="00197FCE">
              <w:rPr>
                <w:rFonts w:ascii="Verdana" w:hAnsi="Verdana" w:cs="Calibri"/>
                <w:sz w:val="18"/>
                <w:szCs w:val="18"/>
              </w:rPr>
              <w:t xml:space="preserve"> EUR</w:t>
            </w:r>
          </w:p>
        </w:tc>
        <w:tc>
          <w:tcPr>
            <w:tcW w:w="943" w:type="pct"/>
            <w:tcBorders>
              <w:top w:val="nil"/>
              <w:left w:val="nil"/>
              <w:bottom w:val="single" w:sz="8" w:space="0" w:color="008000"/>
              <w:right w:val="nil"/>
            </w:tcBorders>
            <w:shd w:val="clear" w:color="auto" w:fill="auto"/>
            <w:noWrap/>
            <w:vAlign w:val="center"/>
          </w:tcPr>
          <w:p w:rsidR="003E020E" w:rsidRPr="00197FCE" w:rsidRDefault="003E020E" w:rsidP="003E020E">
            <w:pPr>
              <w:jc w:val="center"/>
              <w:rPr>
                <w:rFonts w:ascii="Verdana" w:hAnsi="Verdana" w:cs="Calibri"/>
                <w:color w:val="000000"/>
                <w:sz w:val="18"/>
                <w:szCs w:val="18"/>
              </w:rPr>
            </w:pPr>
            <w:r w:rsidRPr="00197FCE">
              <w:rPr>
                <w:rFonts w:ascii="Verdana" w:hAnsi="Verdana" w:cs="Calibri"/>
                <w:color w:val="000000"/>
                <w:sz w:val="18"/>
                <w:szCs w:val="18"/>
              </w:rPr>
              <w:t> </w:t>
            </w:r>
          </w:p>
        </w:tc>
        <w:tc>
          <w:tcPr>
            <w:tcW w:w="731" w:type="pct"/>
            <w:tcBorders>
              <w:top w:val="nil"/>
              <w:left w:val="nil"/>
              <w:bottom w:val="single" w:sz="8" w:space="0" w:color="008000"/>
              <w:right w:val="nil"/>
            </w:tcBorders>
            <w:shd w:val="clear" w:color="auto" w:fill="auto"/>
            <w:noWrap/>
            <w:vAlign w:val="center"/>
          </w:tcPr>
          <w:p w:rsidR="003E020E" w:rsidRPr="00197FCE" w:rsidRDefault="003E020E" w:rsidP="003E020E">
            <w:pPr>
              <w:jc w:val="right"/>
              <w:rPr>
                <w:rFonts w:ascii="Verdana" w:hAnsi="Verdana" w:cs="Calibri"/>
                <w:color w:val="000000"/>
                <w:sz w:val="18"/>
                <w:szCs w:val="18"/>
              </w:rPr>
            </w:pPr>
            <w:r w:rsidRPr="00197FCE">
              <w:rPr>
                <w:rFonts w:ascii="Verdana" w:hAnsi="Verdana" w:cs="Calibri"/>
                <w:color w:val="000000"/>
                <w:sz w:val="18"/>
                <w:szCs w:val="18"/>
              </w:rPr>
              <w:t>3.337</w:t>
            </w:r>
            <w:r w:rsidR="00475CA7" w:rsidRPr="00197FCE">
              <w:rPr>
                <w:rFonts w:ascii="Verdana" w:hAnsi="Verdana" w:cs="Calibri"/>
                <w:color w:val="000000"/>
                <w:sz w:val="18"/>
                <w:szCs w:val="18"/>
              </w:rPr>
              <w:t xml:space="preserve"> EUR</w:t>
            </w:r>
          </w:p>
        </w:tc>
        <w:tc>
          <w:tcPr>
            <w:tcW w:w="1005" w:type="pct"/>
            <w:tcBorders>
              <w:top w:val="nil"/>
              <w:left w:val="nil"/>
              <w:bottom w:val="single" w:sz="8" w:space="0" w:color="008000"/>
              <w:right w:val="nil"/>
            </w:tcBorders>
            <w:shd w:val="clear" w:color="auto" w:fill="auto"/>
            <w:noWrap/>
            <w:vAlign w:val="center"/>
          </w:tcPr>
          <w:p w:rsidR="003E020E" w:rsidRPr="00197FCE" w:rsidRDefault="003E020E" w:rsidP="003E020E">
            <w:pPr>
              <w:jc w:val="center"/>
              <w:rPr>
                <w:rFonts w:ascii="Verdana" w:hAnsi="Verdana" w:cs="Calibri"/>
                <w:color w:val="000000"/>
                <w:sz w:val="18"/>
                <w:szCs w:val="18"/>
              </w:rPr>
            </w:pPr>
            <w:r w:rsidRPr="00197FCE">
              <w:rPr>
                <w:rFonts w:ascii="Verdana" w:hAnsi="Verdana" w:cs="Arial"/>
                <w:color w:val="000000"/>
                <w:sz w:val="18"/>
                <w:szCs w:val="18"/>
              </w:rPr>
              <w:t> </w:t>
            </w:r>
          </w:p>
        </w:tc>
      </w:tr>
    </w:tbl>
    <w:p w:rsidR="008E1F37" w:rsidRPr="006569F4" w:rsidRDefault="008E1F37" w:rsidP="006569F4">
      <w:pPr>
        <w:pStyle w:val="Naslov3"/>
        <w:tabs>
          <w:tab w:val="num" w:pos="1134"/>
        </w:tabs>
        <w:spacing w:before="240" w:after="60"/>
        <w:ind w:left="1134" w:hanging="1134"/>
        <w:rPr>
          <w:rFonts w:ascii="Verdana" w:hAnsi="Verdana" w:cs="Arial"/>
          <w:b w:val="0"/>
          <w:bCs/>
          <w:i w:val="0"/>
          <w:color w:val="5F9B58"/>
          <w:szCs w:val="26"/>
        </w:rPr>
      </w:pPr>
      <w:bookmarkStart w:id="213" w:name="_Toc315707661"/>
      <w:bookmarkStart w:id="214" w:name="_Toc381351306"/>
      <w:r w:rsidRPr="006569F4">
        <w:rPr>
          <w:rFonts w:ascii="Verdana" w:hAnsi="Verdana" w:cs="Arial"/>
          <w:b w:val="0"/>
          <w:bCs/>
          <w:i w:val="0"/>
          <w:color w:val="5F9B58"/>
          <w:szCs w:val="26"/>
        </w:rPr>
        <w:lastRenderedPageBreak/>
        <w:t>Odvajanje in čiščenje odpadnih in padavinskih voda</w:t>
      </w:r>
      <w:bookmarkEnd w:id="213"/>
      <w:bookmarkEnd w:id="214"/>
    </w:p>
    <w:p w:rsidR="008E1F37" w:rsidRPr="001A4989" w:rsidRDefault="00320BD3" w:rsidP="008E1F37">
      <w:pPr>
        <w:pStyle w:val="Naslov4"/>
        <w:spacing w:before="240" w:after="60" w:line="360" w:lineRule="auto"/>
        <w:jc w:val="center"/>
        <w:rPr>
          <w:rFonts w:ascii="Verdana" w:hAnsi="Verdana"/>
          <w:b/>
          <w:bCs/>
          <w:i w:val="0"/>
          <w:smallCaps/>
          <w:color w:val="FF9900"/>
          <w:spacing w:val="20"/>
          <w:sz w:val="20"/>
        </w:rPr>
      </w:pPr>
      <w:r w:rsidRPr="001A4989">
        <w:rPr>
          <w:rFonts w:ascii="Verdana" w:hAnsi="Verdana"/>
          <w:b/>
          <w:bCs/>
          <w:i w:val="0"/>
          <w:smallCaps/>
          <w:color w:val="FF9900"/>
          <w:spacing w:val="20"/>
          <w:sz w:val="20"/>
        </w:rPr>
        <w:t>POMEMBNA DEJSTVA</w:t>
      </w:r>
      <w:r w:rsidR="008E1F37" w:rsidRPr="001A4989">
        <w:rPr>
          <w:rFonts w:ascii="Verdana" w:hAnsi="Verdana"/>
          <w:b/>
          <w:bCs/>
          <w:i w:val="0"/>
          <w:smallCaps/>
          <w:color w:val="FF9900"/>
          <w:spacing w:val="20"/>
          <w:sz w:val="20"/>
        </w:rPr>
        <w:t xml:space="preserve"> </w:t>
      </w:r>
    </w:p>
    <w:p w:rsidR="00903335" w:rsidRDefault="00903335" w:rsidP="00903335">
      <w:pPr>
        <w:ind w:right="-1"/>
        <w:jc w:val="both"/>
        <w:rPr>
          <w:rFonts w:ascii="Verdana" w:hAnsi="Verdana"/>
        </w:rPr>
      </w:pPr>
      <w:bookmarkStart w:id="215" w:name="_Toc212452673"/>
      <w:bookmarkStart w:id="216" w:name="_Toc212623745"/>
      <w:bookmarkStart w:id="217" w:name="_Toc212853520"/>
      <w:bookmarkStart w:id="218" w:name="_Toc214120849"/>
      <w:bookmarkStart w:id="219" w:name="_Toc214121624"/>
      <w:bookmarkStart w:id="220" w:name="_Toc214342081"/>
      <w:bookmarkStart w:id="221" w:name="_Toc214382876"/>
      <w:bookmarkStart w:id="222" w:name="_Toc173218765"/>
      <w:bookmarkEnd w:id="202"/>
      <w:bookmarkEnd w:id="203"/>
      <w:r w:rsidRPr="00903335">
        <w:rPr>
          <w:rFonts w:ascii="Verdana" w:hAnsi="Verdana"/>
        </w:rPr>
        <w:t>Na dejavnosti odvajanja in čiščenja komunalnih in padavinskih odpadnih voda smo posebno pozornost namenili:</w:t>
      </w:r>
    </w:p>
    <w:p w:rsidR="00395033" w:rsidRDefault="000A40CF" w:rsidP="00395033">
      <w:pPr>
        <w:numPr>
          <w:ilvl w:val="0"/>
          <w:numId w:val="25"/>
        </w:numPr>
        <w:ind w:right="-1"/>
        <w:jc w:val="both"/>
        <w:rPr>
          <w:rFonts w:ascii="Verdana" w:hAnsi="Verdana"/>
        </w:rPr>
      </w:pPr>
      <w:r>
        <w:rPr>
          <w:rFonts w:ascii="Verdana" w:hAnsi="Verdana"/>
        </w:rPr>
        <w:t>vzpostavitvi</w:t>
      </w:r>
      <w:r w:rsidR="00395033">
        <w:rPr>
          <w:rFonts w:ascii="Verdana" w:hAnsi="Verdana"/>
        </w:rPr>
        <w:t xml:space="preserve"> programa praznjenja greznic </w:t>
      </w:r>
      <w:r w:rsidR="00395033" w:rsidRPr="00F364BA">
        <w:rPr>
          <w:rFonts w:ascii="Verdana" w:hAnsi="Verdana"/>
        </w:rPr>
        <w:t>in MKČN</w:t>
      </w:r>
      <w:r w:rsidR="00395033">
        <w:rPr>
          <w:rFonts w:ascii="Verdana" w:hAnsi="Verdana"/>
        </w:rPr>
        <w:t xml:space="preserve"> za obdobje 2013-2016,</w:t>
      </w:r>
    </w:p>
    <w:p w:rsidR="00395033" w:rsidRPr="00F364BA" w:rsidRDefault="00395033" w:rsidP="00395033">
      <w:pPr>
        <w:numPr>
          <w:ilvl w:val="0"/>
          <w:numId w:val="25"/>
        </w:numPr>
        <w:ind w:right="-1"/>
        <w:jc w:val="both"/>
        <w:rPr>
          <w:rFonts w:ascii="Verdana" w:hAnsi="Verdana"/>
        </w:rPr>
      </w:pPr>
      <w:r>
        <w:rPr>
          <w:rFonts w:ascii="Verdana" w:hAnsi="Verdana"/>
        </w:rPr>
        <w:t>izvaja</w:t>
      </w:r>
      <w:r w:rsidR="003E020E">
        <w:rPr>
          <w:rFonts w:ascii="Verdana" w:hAnsi="Verdana"/>
        </w:rPr>
        <w:t>nju</w:t>
      </w:r>
      <w:r>
        <w:rPr>
          <w:rFonts w:ascii="Verdana" w:hAnsi="Verdana"/>
        </w:rPr>
        <w:t xml:space="preserve"> storitev nadzorovanega</w:t>
      </w:r>
      <w:r w:rsidRPr="00F364BA">
        <w:rPr>
          <w:rFonts w:ascii="Verdana" w:hAnsi="Verdana"/>
        </w:rPr>
        <w:t xml:space="preserve"> prevzema in ravnanja z blatom iz greznic in MKČN,</w:t>
      </w:r>
    </w:p>
    <w:p w:rsidR="00903335" w:rsidRPr="00903335" w:rsidRDefault="00395033" w:rsidP="00903335">
      <w:pPr>
        <w:numPr>
          <w:ilvl w:val="0"/>
          <w:numId w:val="5"/>
        </w:numPr>
        <w:jc w:val="both"/>
        <w:rPr>
          <w:rFonts w:ascii="Verdana" w:hAnsi="Verdana"/>
        </w:rPr>
      </w:pPr>
      <w:r>
        <w:rPr>
          <w:rFonts w:ascii="Verdana" w:hAnsi="Verdana"/>
        </w:rPr>
        <w:t>vod</w:t>
      </w:r>
      <w:r w:rsidR="003E020E">
        <w:rPr>
          <w:rFonts w:ascii="Verdana" w:hAnsi="Verdana"/>
        </w:rPr>
        <w:t>enju</w:t>
      </w:r>
      <w:r>
        <w:rPr>
          <w:rFonts w:ascii="Verdana" w:hAnsi="Verdana"/>
        </w:rPr>
        <w:t xml:space="preserve"> in dopolnjeva</w:t>
      </w:r>
      <w:r w:rsidR="003E020E">
        <w:rPr>
          <w:rFonts w:ascii="Verdana" w:hAnsi="Verdana"/>
        </w:rPr>
        <w:t>nju</w:t>
      </w:r>
      <w:r>
        <w:rPr>
          <w:rFonts w:ascii="Verdana" w:hAnsi="Verdana"/>
        </w:rPr>
        <w:t xml:space="preserve"> evidence MKČN ter izvaja</w:t>
      </w:r>
      <w:r w:rsidR="003E020E">
        <w:rPr>
          <w:rFonts w:ascii="Verdana" w:hAnsi="Verdana"/>
        </w:rPr>
        <w:t>nju</w:t>
      </w:r>
      <w:r>
        <w:rPr>
          <w:rFonts w:ascii="Verdana" w:hAnsi="Verdana"/>
        </w:rPr>
        <w:t xml:space="preserve"> nadzor</w:t>
      </w:r>
      <w:r w:rsidR="003E020E">
        <w:rPr>
          <w:rFonts w:ascii="Verdana" w:hAnsi="Verdana"/>
        </w:rPr>
        <w:t>a</w:t>
      </w:r>
      <w:r>
        <w:rPr>
          <w:rFonts w:ascii="Verdana" w:hAnsi="Verdana"/>
        </w:rPr>
        <w:t xml:space="preserve">,  </w:t>
      </w:r>
      <w:r w:rsidR="00903335" w:rsidRPr="00903335">
        <w:rPr>
          <w:rFonts w:ascii="Verdana" w:hAnsi="Verdana"/>
        </w:rPr>
        <w:t>ažuriranju evidenc uporabnikov z individualnimi greznicami,</w:t>
      </w:r>
    </w:p>
    <w:p w:rsidR="00903335" w:rsidRPr="00903335" w:rsidRDefault="00903335" w:rsidP="00903335">
      <w:pPr>
        <w:numPr>
          <w:ilvl w:val="0"/>
          <w:numId w:val="5"/>
        </w:numPr>
        <w:jc w:val="both"/>
        <w:rPr>
          <w:rFonts w:ascii="Verdana" w:hAnsi="Verdana"/>
        </w:rPr>
      </w:pPr>
      <w:r w:rsidRPr="00903335">
        <w:rPr>
          <w:rFonts w:ascii="Verdana" w:hAnsi="Verdana"/>
        </w:rPr>
        <w:t>vzpostavitvi evidence o površinah, po katerih se v javno kanalizacijo stekajo padavinske vode in hkrati zaračunavanju storitev odvajanja padavinskih voda,</w:t>
      </w:r>
    </w:p>
    <w:p w:rsidR="00903335" w:rsidRPr="00903335" w:rsidRDefault="00903335" w:rsidP="00903335">
      <w:pPr>
        <w:numPr>
          <w:ilvl w:val="0"/>
          <w:numId w:val="5"/>
        </w:numPr>
        <w:jc w:val="both"/>
        <w:rPr>
          <w:rFonts w:ascii="Verdana" w:hAnsi="Verdana"/>
        </w:rPr>
      </w:pPr>
      <w:r w:rsidRPr="00903335">
        <w:rPr>
          <w:rFonts w:ascii="Verdana" w:hAnsi="Verdana"/>
        </w:rPr>
        <w:t>vodenju potrebnih evidenc skladno z zakonodajo,</w:t>
      </w:r>
    </w:p>
    <w:p w:rsidR="00903335" w:rsidRPr="00903335" w:rsidRDefault="00903335" w:rsidP="00903335">
      <w:pPr>
        <w:numPr>
          <w:ilvl w:val="0"/>
          <w:numId w:val="5"/>
        </w:numPr>
        <w:jc w:val="both"/>
        <w:rPr>
          <w:rFonts w:ascii="Verdana" w:hAnsi="Verdana"/>
        </w:rPr>
      </w:pPr>
      <w:r w:rsidRPr="00903335">
        <w:rPr>
          <w:rFonts w:ascii="Verdana" w:hAnsi="Verdana"/>
        </w:rPr>
        <w:t xml:space="preserve">odvozu in čiščenju </w:t>
      </w:r>
      <w:r w:rsidR="00D634D0">
        <w:rPr>
          <w:rFonts w:ascii="Verdana" w:hAnsi="Verdana"/>
        </w:rPr>
        <w:t xml:space="preserve">blata in gošč iz obstoječih </w:t>
      </w:r>
      <w:r w:rsidR="00BD5F87" w:rsidRPr="00903335">
        <w:rPr>
          <w:rFonts w:ascii="Verdana" w:hAnsi="Verdana"/>
        </w:rPr>
        <w:t>grezni</w:t>
      </w:r>
      <w:r w:rsidR="00BD5F87">
        <w:rPr>
          <w:rFonts w:ascii="Verdana" w:hAnsi="Verdana"/>
        </w:rPr>
        <w:t>c</w:t>
      </w:r>
      <w:r w:rsidR="00D634D0">
        <w:rPr>
          <w:rFonts w:ascii="Verdana" w:hAnsi="Verdana"/>
        </w:rPr>
        <w:t xml:space="preserve"> in MKČN</w:t>
      </w:r>
      <w:r w:rsidR="00395033">
        <w:rPr>
          <w:rFonts w:ascii="Verdana" w:hAnsi="Verdana"/>
        </w:rPr>
        <w:t xml:space="preserve"> po naročilu</w:t>
      </w:r>
      <w:r w:rsidRPr="00903335">
        <w:rPr>
          <w:rFonts w:ascii="Verdana" w:hAnsi="Verdana"/>
        </w:rPr>
        <w:t xml:space="preserve">, </w:t>
      </w:r>
    </w:p>
    <w:p w:rsidR="00903335" w:rsidRPr="00903335" w:rsidRDefault="00903335" w:rsidP="00903335">
      <w:pPr>
        <w:numPr>
          <w:ilvl w:val="0"/>
          <w:numId w:val="5"/>
        </w:numPr>
        <w:jc w:val="both"/>
        <w:rPr>
          <w:rFonts w:ascii="Verdana" w:hAnsi="Verdana"/>
        </w:rPr>
      </w:pPr>
      <w:r w:rsidRPr="00903335">
        <w:rPr>
          <w:rFonts w:ascii="Verdana" w:hAnsi="Verdana"/>
        </w:rPr>
        <w:t>ukinitvi greznic pri uporabnikih priključenih na javno kanalizacijo.</w:t>
      </w:r>
    </w:p>
    <w:p w:rsidR="00903335" w:rsidRDefault="00903335" w:rsidP="00903335">
      <w:pPr>
        <w:jc w:val="both"/>
        <w:rPr>
          <w:rFonts w:ascii="Verdana" w:hAnsi="Verdana"/>
        </w:rPr>
      </w:pPr>
    </w:p>
    <w:p w:rsidR="00395033" w:rsidRDefault="00395033" w:rsidP="00395033">
      <w:pPr>
        <w:jc w:val="both"/>
        <w:rPr>
          <w:rFonts w:ascii="Verdana" w:hAnsi="Verdana" w:cs="Arial"/>
        </w:rPr>
      </w:pPr>
      <w:r>
        <w:rPr>
          <w:rFonts w:ascii="Verdana" w:hAnsi="Verdana" w:cs="Arial"/>
        </w:rPr>
        <w:t xml:space="preserve">Zgrajeno kanalizacijsko omrežje je sestavni del komunalne </w:t>
      </w:r>
      <w:r w:rsidR="003E020E">
        <w:rPr>
          <w:rFonts w:ascii="Verdana" w:hAnsi="Verdana" w:cs="Arial"/>
        </w:rPr>
        <w:t>infrastrukture,</w:t>
      </w:r>
      <w:r>
        <w:rPr>
          <w:rFonts w:ascii="Verdana" w:hAnsi="Verdana" w:cs="Arial"/>
        </w:rPr>
        <w:t xml:space="preserve"> s katerim se zagotavlja zmanjšan vpliv človeka na okolje (manjše obremenjevanje vodotokov in ohranjanje habitatov) ter zmanjšano tveganje, ki bi lahko ogrozilo zdravje prebivalcev. </w:t>
      </w:r>
    </w:p>
    <w:p w:rsidR="00903335" w:rsidRDefault="00903335" w:rsidP="00903335">
      <w:pPr>
        <w:jc w:val="both"/>
        <w:rPr>
          <w:rFonts w:ascii="Verdana" w:hAnsi="Verdana"/>
        </w:rPr>
      </w:pPr>
    </w:p>
    <w:p w:rsidR="00395033" w:rsidRDefault="00903335" w:rsidP="00395033">
      <w:pPr>
        <w:jc w:val="both"/>
        <w:rPr>
          <w:rFonts w:ascii="Verdana" w:hAnsi="Verdana" w:cs="Arial"/>
        </w:rPr>
      </w:pPr>
      <w:r w:rsidRPr="00364E15">
        <w:rPr>
          <w:rFonts w:ascii="Verdana" w:hAnsi="Verdana" w:cs="Arial"/>
        </w:rPr>
        <w:t xml:space="preserve">Skladno </w:t>
      </w:r>
      <w:r>
        <w:rPr>
          <w:rFonts w:ascii="Verdana" w:hAnsi="Verdana" w:cs="Arial"/>
        </w:rPr>
        <w:t>z</w:t>
      </w:r>
      <w:r w:rsidRPr="00364E15">
        <w:rPr>
          <w:rFonts w:ascii="Verdana" w:hAnsi="Verdana" w:cs="Arial"/>
        </w:rPr>
        <w:t xml:space="preserve"> </w:t>
      </w:r>
      <w:r w:rsidRPr="00933C1B">
        <w:rPr>
          <w:rFonts w:ascii="Verdana" w:hAnsi="Verdana" w:cs="Arial"/>
        </w:rPr>
        <w:t>Uredb</w:t>
      </w:r>
      <w:r>
        <w:rPr>
          <w:rFonts w:ascii="Verdana" w:hAnsi="Verdana" w:cs="Arial"/>
        </w:rPr>
        <w:t>o</w:t>
      </w:r>
      <w:r w:rsidRPr="00E933DD">
        <w:rPr>
          <w:rFonts w:ascii="Verdana" w:hAnsi="Verdana" w:cs="Arial"/>
        </w:rPr>
        <w:t xml:space="preserve"> o odvajanju in čiščenju komunalne in padavinske odpadne </w:t>
      </w:r>
      <w:r w:rsidRPr="00364E15">
        <w:rPr>
          <w:rFonts w:ascii="Verdana" w:hAnsi="Verdana" w:cs="Arial"/>
        </w:rPr>
        <w:t xml:space="preserve">(Ur. l. RS, št. </w:t>
      </w:r>
      <w:r>
        <w:rPr>
          <w:rFonts w:ascii="Verdana" w:hAnsi="Verdana" w:cs="Arial"/>
        </w:rPr>
        <w:t>88</w:t>
      </w:r>
      <w:r w:rsidRPr="00364E15">
        <w:rPr>
          <w:rFonts w:ascii="Verdana" w:hAnsi="Verdana" w:cs="Arial"/>
        </w:rPr>
        <w:t>/</w:t>
      </w:r>
      <w:r>
        <w:rPr>
          <w:rFonts w:ascii="Verdana" w:hAnsi="Verdana" w:cs="Arial"/>
        </w:rPr>
        <w:t>11</w:t>
      </w:r>
      <w:r w:rsidR="00D634D0">
        <w:rPr>
          <w:rFonts w:ascii="Verdana" w:hAnsi="Verdana" w:cs="Arial"/>
        </w:rPr>
        <w:t>,</w:t>
      </w:r>
      <w:r w:rsidRPr="00364E15">
        <w:rPr>
          <w:rFonts w:ascii="Verdana" w:hAnsi="Verdana" w:cs="Arial"/>
        </w:rPr>
        <w:t xml:space="preserve"> s spremembami) smo v letu 201</w:t>
      </w:r>
      <w:r w:rsidR="00D634D0">
        <w:rPr>
          <w:rFonts w:ascii="Verdana" w:hAnsi="Verdana" w:cs="Arial"/>
        </w:rPr>
        <w:t>3</w:t>
      </w:r>
      <w:r w:rsidRPr="00364E15">
        <w:rPr>
          <w:rFonts w:ascii="Verdana" w:hAnsi="Verdana" w:cs="Arial"/>
        </w:rPr>
        <w:t xml:space="preserve"> na M</w:t>
      </w:r>
      <w:r>
        <w:rPr>
          <w:rFonts w:ascii="Verdana" w:hAnsi="Verdana" w:cs="Arial"/>
        </w:rPr>
        <w:t xml:space="preserve">inistrstvo za kmetijstvo in okolje </w:t>
      </w:r>
      <w:r w:rsidRPr="00364E15">
        <w:rPr>
          <w:rFonts w:ascii="Verdana" w:hAnsi="Verdana" w:cs="Arial"/>
        </w:rPr>
        <w:t>posredovali poročilo o izvajanju</w:t>
      </w:r>
      <w:r w:rsidR="00642E4C">
        <w:rPr>
          <w:rFonts w:ascii="Verdana" w:hAnsi="Verdana" w:cs="Arial"/>
        </w:rPr>
        <w:t xml:space="preserve"> javne službe za preteklo leto in </w:t>
      </w:r>
      <w:r w:rsidR="00395033">
        <w:rPr>
          <w:rFonts w:ascii="Verdana" w:hAnsi="Verdana" w:cs="Arial"/>
        </w:rPr>
        <w:t xml:space="preserve">dopolnitev </w:t>
      </w:r>
      <w:r w:rsidR="00395033" w:rsidRPr="00664A61">
        <w:rPr>
          <w:rFonts w:ascii="Verdana" w:hAnsi="Verdana" w:cs="Arial"/>
        </w:rPr>
        <w:t>Program</w:t>
      </w:r>
      <w:r w:rsidR="00395033">
        <w:rPr>
          <w:rFonts w:ascii="Verdana" w:hAnsi="Verdana" w:cs="Arial"/>
        </w:rPr>
        <w:t>a</w:t>
      </w:r>
      <w:r w:rsidR="00395033" w:rsidRPr="00664A61">
        <w:rPr>
          <w:rFonts w:ascii="Verdana" w:hAnsi="Verdana" w:cs="Arial"/>
        </w:rPr>
        <w:t xml:space="preserve"> odvajanja in čiščenja komunalne odpadne in padavinske vode</w:t>
      </w:r>
      <w:r w:rsidR="00395033">
        <w:rPr>
          <w:rFonts w:ascii="Verdana" w:hAnsi="Verdana" w:cs="Arial"/>
        </w:rPr>
        <w:t xml:space="preserve"> 2013 -2016, ki je bil predan v pregled predstavnikom </w:t>
      </w:r>
      <w:r w:rsidR="00475CA7">
        <w:rPr>
          <w:rFonts w:ascii="Verdana" w:hAnsi="Verdana" w:cs="Arial"/>
        </w:rPr>
        <w:t xml:space="preserve">Občine </w:t>
      </w:r>
      <w:r w:rsidR="00395033">
        <w:rPr>
          <w:rFonts w:ascii="Verdana" w:hAnsi="Verdana" w:cs="Arial"/>
        </w:rPr>
        <w:t>Kostanjevica na Krki.</w:t>
      </w:r>
    </w:p>
    <w:p w:rsidR="003E020E" w:rsidRDefault="003E020E" w:rsidP="00395033">
      <w:pPr>
        <w:jc w:val="both"/>
        <w:rPr>
          <w:rFonts w:ascii="Verdana" w:hAnsi="Verdana" w:cs="Arial"/>
        </w:rPr>
      </w:pPr>
    </w:p>
    <w:p w:rsidR="00395033" w:rsidRPr="00F364BA" w:rsidRDefault="00395033" w:rsidP="00395033">
      <w:pPr>
        <w:ind w:right="-1"/>
        <w:jc w:val="both"/>
        <w:rPr>
          <w:rFonts w:ascii="Verdana" w:hAnsi="Verdana"/>
        </w:rPr>
      </w:pPr>
      <w:r>
        <w:rPr>
          <w:rFonts w:ascii="Verdana" w:hAnsi="Verdana" w:cs="Arial"/>
        </w:rPr>
        <w:t xml:space="preserve">Vzpostavili smo program praznjenja greznic za obdobje 2013-2016 ter začeli izvajati storitev </w:t>
      </w:r>
      <w:r>
        <w:rPr>
          <w:rFonts w:ascii="Verdana" w:hAnsi="Verdana"/>
        </w:rPr>
        <w:t>nadzorovanega</w:t>
      </w:r>
      <w:r w:rsidRPr="00F364BA">
        <w:rPr>
          <w:rFonts w:ascii="Verdana" w:hAnsi="Verdana"/>
        </w:rPr>
        <w:t xml:space="preserve"> prevzema in ravnanja </w:t>
      </w:r>
      <w:r>
        <w:rPr>
          <w:rFonts w:ascii="Verdana" w:hAnsi="Verdana"/>
        </w:rPr>
        <w:t>z blatom iz greznic in MKČN. Spremembe zakonodaje bi bilo potrebno implementirati v občinski predpis.</w:t>
      </w:r>
    </w:p>
    <w:p w:rsidR="00395033" w:rsidRDefault="00395033" w:rsidP="00903335">
      <w:pPr>
        <w:jc w:val="both"/>
        <w:rPr>
          <w:rFonts w:ascii="Verdana" w:hAnsi="Verdana" w:cs="Arial"/>
        </w:rPr>
      </w:pPr>
    </w:p>
    <w:p w:rsidR="00395033" w:rsidRDefault="00395033" w:rsidP="00903335">
      <w:pPr>
        <w:jc w:val="both"/>
        <w:rPr>
          <w:rFonts w:ascii="Verdana" w:hAnsi="Verdana"/>
        </w:rPr>
      </w:pPr>
      <w:r w:rsidRPr="00577004">
        <w:rPr>
          <w:rFonts w:ascii="Verdana" w:hAnsi="Verdana"/>
        </w:rPr>
        <w:t xml:space="preserve">V časopisu Posavski obzornik smo objavili </w:t>
      </w:r>
      <w:r w:rsidR="003E020E">
        <w:rPr>
          <w:rFonts w:ascii="Verdana" w:hAnsi="Verdana"/>
        </w:rPr>
        <w:t xml:space="preserve">dva </w:t>
      </w:r>
      <w:r w:rsidRPr="00577004">
        <w:rPr>
          <w:rFonts w:ascii="Verdana" w:hAnsi="Verdana"/>
        </w:rPr>
        <w:t>prispev</w:t>
      </w:r>
      <w:r>
        <w:rPr>
          <w:rFonts w:ascii="Verdana" w:hAnsi="Verdana"/>
        </w:rPr>
        <w:t>k</w:t>
      </w:r>
      <w:r w:rsidR="003E020E">
        <w:rPr>
          <w:rFonts w:ascii="Verdana" w:hAnsi="Verdana"/>
        </w:rPr>
        <w:t>a</w:t>
      </w:r>
      <w:r w:rsidRPr="00577004">
        <w:rPr>
          <w:rFonts w:ascii="Verdana" w:hAnsi="Verdana"/>
        </w:rPr>
        <w:t xml:space="preserve"> na temo </w:t>
      </w:r>
      <w:r>
        <w:rPr>
          <w:rFonts w:ascii="Verdana" w:hAnsi="Verdana"/>
        </w:rPr>
        <w:t>izvajanja storitve prevzema in ravnanja z blatom iz greznic in MKČN</w:t>
      </w:r>
      <w:r w:rsidR="003E020E">
        <w:rPr>
          <w:rFonts w:ascii="Verdana" w:hAnsi="Verdana"/>
        </w:rPr>
        <w:t xml:space="preserve">, s katerima smo </w:t>
      </w:r>
      <w:r>
        <w:rPr>
          <w:rFonts w:ascii="Verdana" w:hAnsi="Verdana"/>
        </w:rPr>
        <w:t>uporabnike obveščali o novih zakonskih obveznostih na področju odvajanja in čiščenja komunalnih in padavinskih odpadnih voda.</w:t>
      </w:r>
    </w:p>
    <w:p w:rsidR="00903335" w:rsidRPr="001A4989" w:rsidRDefault="00903335" w:rsidP="00903335">
      <w:pPr>
        <w:pStyle w:val="Naslov4"/>
        <w:spacing w:before="240" w:after="60" w:line="360" w:lineRule="auto"/>
        <w:jc w:val="center"/>
        <w:rPr>
          <w:rFonts w:ascii="Verdana" w:hAnsi="Verdana"/>
          <w:b/>
          <w:bCs/>
          <w:i w:val="0"/>
          <w:smallCaps/>
          <w:color w:val="FF9900"/>
          <w:spacing w:val="20"/>
          <w:sz w:val="20"/>
        </w:rPr>
      </w:pPr>
      <w:r w:rsidRPr="001A4989">
        <w:rPr>
          <w:rFonts w:ascii="Verdana" w:hAnsi="Verdana"/>
          <w:b/>
          <w:bCs/>
          <w:i w:val="0"/>
          <w:smallCaps/>
          <w:color w:val="FF9900"/>
          <w:spacing w:val="20"/>
          <w:sz w:val="20"/>
        </w:rPr>
        <w:t>ODVAJANJE PADAVINSKIH VODA</w:t>
      </w:r>
    </w:p>
    <w:p w:rsidR="003E020E" w:rsidRDefault="00903335" w:rsidP="00903335">
      <w:pPr>
        <w:jc w:val="both"/>
        <w:rPr>
          <w:rFonts w:ascii="Verdana" w:hAnsi="Verdana"/>
        </w:rPr>
      </w:pPr>
      <w:r w:rsidRPr="00E933DD">
        <w:rPr>
          <w:rFonts w:ascii="Verdana" w:hAnsi="Verdana"/>
        </w:rPr>
        <w:t>Skladno</w:t>
      </w:r>
      <w:r w:rsidRPr="00574B27">
        <w:rPr>
          <w:rFonts w:ascii="Verdana" w:hAnsi="Verdana"/>
        </w:rPr>
        <w:t xml:space="preserve"> z zahtevami veljavne zakonodaje je potrebno padavinsko vodo (razen v primeru, da to ni izvedljivo) odvajati neposredno v naravne odvodnike (vodotoke) ali s ponikanjem v tla.</w:t>
      </w:r>
      <w:r>
        <w:rPr>
          <w:rFonts w:ascii="Verdana" w:hAnsi="Verdana"/>
        </w:rPr>
        <w:t xml:space="preserve"> </w:t>
      </w:r>
      <w:r w:rsidRPr="00574B27">
        <w:rPr>
          <w:rFonts w:ascii="Verdana" w:hAnsi="Verdana"/>
        </w:rPr>
        <w:t>Padavinska voda, ki je speljana v javno kanalizacijo, negativno vpliva na obratovanje čistilne naprave, saj odpadno vodo razredči, bistveno pa s</w:t>
      </w:r>
      <w:r>
        <w:rPr>
          <w:rFonts w:ascii="Verdana" w:hAnsi="Verdana"/>
        </w:rPr>
        <w:t>e povečajo tudi količine odpadnih voda</w:t>
      </w:r>
      <w:r w:rsidRPr="00574B27">
        <w:rPr>
          <w:rFonts w:ascii="Verdana" w:hAnsi="Verdana"/>
        </w:rPr>
        <w:t xml:space="preserve"> in s tem stroški obratovanja čistilne naprave. </w:t>
      </w:r>
      <w:r w:rsidRPr="00BE66A5">
        <w:rPr>
          <w:rFonts w:ascii="Verdana" w:hAnsi="Verdana"/>
        </w:rPr>
        <w:t xml:space="preserve">Posledično je zmanjšan učinek čiščenja odpadnih voda. Pogodbe o izvajanju storitev gospodarskih javnih služb smo </w:t>
      </w:r>
      <w:r w:rsidRPr="003E020E">
        <w:rPr>
          <w:rFonts w:ascii="Verdana" w:hAnsi="Verdana"/>
        </w:rPr>
        <w:t>v letu 2011 začeli najprej pošiljati uporabnikom, ki plačujejo kanalščino. Pogodbi je bila priložena priloga, na</w:t>
      </w:r>
      <w:r w:rsidRPr="00BE66A5">
        <w:rPr>
          <w:rFonts w:ascii="Verdana" w:hAnsi="Verdana"/>
        </w:rPr>
        <w:t xml:space="preserve"> kateri je odjemno mesto in</w:t>
      </w:r>
      <w:r w:rsidRPr="00574B27">
        <w:rPr>
          <w:rFonts w:ascii="Verdana" w:hAnsi="Verdana"/>
        </w:rPr>
        <w:t xml:space="preserve"> prikaz </w:t>
      </w:r>
      <w:r>
        <w:rPr>
          <w:rFonts w:ascii="Verdana" w:hAnsi="Verdana"/>
        </w:rPr>
        <w:t xml:space="preserve">streh in utrjenih </w:t>
      </w:r>
      <w:r w:rsidRPr="00574B27">
        <w:rPr>
          <w:rFonts w:ascii="Verdana" w:hAnsi="Verdana"/>
        </w:rPr>
        <w:t>površin</w:t>
      </w:r>
      <w:r>
        <w:rPr>
          <w:rFonts w:ascii="Verdana" w:hAnsi="Verdana"/>
        </w:rPr>
        <w:t>,</w:t>
      </w:r>
      <w:r w:rsidRPr="00574B27">
        <w:rPr>
          <w:rFonts w:ascii="Verdana" w:hAnsi="Verdana"/>
        </w:rPr>
        <w:t xml:space="preserve"> iz katerih se domnevno padavinska voda odvaja v javno kanalizacijo</w:t>
      </w:r>
      <w:r w:rsidR="003E020E">
        <w:rPr>
          <w:rFonts w:ascii="Verdana" w:hAnsi="Verdana"/>
        </w:rPr>
        <w:t>, vendar s strani predstavnikov Občinske uprave nismo pridobili ustrez</w:t>
      </w:r>
      <w:r w:rsidR="00475CA7">
        <w:rPr>
          <w:rFonts w:ascii="Verdana" w:hAnsi="Verdana"/>
        </w:rPr>
        <w:t>ne</w:t>
      </w:r>
      <w:r w:rsidR="003E020E">
        <w:rPr>
          <w:rFonts w:ascii="Verdana" w:hAnsi="Verdana"/>
        </w:rPr>
        <w:t xml:space="preserve">ga soglasja o zaračunavanju storitve. </w:t>
      </w:r>
    </w:p>
    <w:p w:rsidR="00903335" w:rsidRPr="006834A9" w:rsidRDefault="00903335" w:rsidP="00903335">
      <w:pPr>
        <w:pStyle w:val="Naslov4"/>
        <w:spacing w:before="240" w:after="60" w:line="360" w:lineRule="auto"/>
        <w:jc w:val="center"/>
        <w:rPr>
          <w:rFonts w:ascii="Verdana" w:hAnsi="Verdana"/>
          <w:b/>
          <w:bCs/>
          <w:i w:val="0"/>
          <w:smallCaps/>
          <w:color w:val="FF9900"/>
          <w:spacing w:val="20"/>
          <w:sz w:val="20"/>
        </w:rPr>
      </w:pPr>
      <w:r>
        <w:rPr>
          <w:rFonts w:ascii="Verdana" w:hAnsi="Verdana"/>
          <w:b/>
          <w:bCs/>
          <w:i w:val="0"/>
          <w:smallCaps/>
          <w:color w:val="FF9900"/>
          <w:spacing w:val="20"/>
          <w:sz w:val="20"/>
        </w:rPr>
        <w:t>čiščenje komunalnih in padavinskih odpadnih voda</w:t>
      </w:r>
    </w:p>
    <w:p w:rsidR="00903335" w:rsidRDefault="00903335" w:rsidP="00903335">
      <w:pPr>
        <w:autoSpaceDE w:val="0"/>
        <w:autoSpaceDN w:val="0"/>
        <w:adjustRightInd w:val="0"/>
        <w:jc w:val="both"/>
        <w:rPr>
          <w:rFonts w:ascii="Verdana" w:hAnsi="Verdana" w:cs="Verdana"/>
        </w:rPr>
      </w:pPr>
      <w:r>
        <w:rPr>
          <w:rFonts w:ascii="Verdana" w:hAnsi="Verdana" w:cs="Verdana"/>
        </w:rPr>
        <w:t xml:space="preserve">Za obratovanje čistilne naprave smo v letu 2008 na Agencijo Republike Slovenije za okolje vložili vlogo za pridobitev Okoljevarstvenega dovoljenja in ga v letu 2012 tudi pridobili. Skladno z zahtevami okoljevarstvenega dovoljenja bo potrebno na napravi najkasneje do </w:t>
      </w:r>
      <w:r w:rsidR="00010A28">
        <w:rPr>
          <w:rFonts w:ascii="Verdana" w:hAnsi="Verdana" w:cs="Verdana"/>
        </w:rPr>
        <w:t xml:space="preserve">9. 6. </w:t>
      </w:r>
      <w:r>
        <w:rPr>
          <w:rFonts w:ascii="Verdana" w:hAnsi="Verdana" w:cs="Verdana"/>
        </w:rPr>
        <w:t xml:space="preserve">2014 zagotoviti </w:t>
      </w:r>
      <w:r w:rsidRPr="00FC2A20">
        <w:rPr>
          <w:rFonts w:ascii="Verdana" w:hAnsi="Verdana" w:cs="Verdana"/>
        </w:rPr>
        <w:t>terciarno čiščenje</w:t>
      </w:r>
      <w:r w:rsidR="00010A28">
        <w:rPr>
          <w:rFonts w:ascii="Verdana" w:hAnsi="Verdana" w:cs="Verdana"/>
        </w:rPr>
        <w:t>.</w:t>
      </w:r>
      <w:r>
        <w:rPr>
          <w:rFonts w:ascii="Verdana" w:hAnsi="Verdana" w:cs="Verdana"/>
        </w:rPr>
        <w:t xml:space="preserve"> </w:t>
      </w:r>
      <w:r w:rsidR="00010A28">
        <w:rPr>
          <w:rFonts w:ascii="Verdana" w:hAnsi="Verdana" w:cs="Verdana"/>
        </w:rPr>
        <w:t>O</w:t>
      </w:r>
      <w:r>
        <w:rPr>
          <w:rFonts w:ascii="Verdana" w:hAnsi="Verdana" w:cs="Verdana"/>
        </w:rPr>
        <w:t xml:space="preserve">čiščene vode iz naprave </w:t>
      </w:r>
      <w:r w:rsidR="00475CA7">
        <w:rPr>
          <w:rFonts w:ascii="Verdana" w:hAnsi="Verdana" w:cs="Verdana"/>
        </w:rPr>
        <w:t xml:space="preserve">se </w:t>
      </w:r>
      <w:r>
        <w:rPr>
          <w:rFonts w:ascii="Verdana" w:hAnsi="Verdana" w:cs="Verdana"/>
        </w:rPr>
        <w:t xml:space="preserve">iztekajo v vodotok Krka, ki leži na občutljivem območju zaradi evtrofikacije vodnega telesa VT Krka Otočec – Brežice. </w:t>
      </w:r>
    </w:p>
    <w:p w:rsidR="00903335" w:rsidRPr="00FC2A20" w:rsidRDefault="00903335" w:rsidP="00903335">
      <w:pPr>
        <w:pStyle w:val="Navadensplet"/>
        <w:jc w:val="both"/>
        <w:rPr>
          <w:rFonts w:ascii="Verdana" w:hAnsi="Verdana" w:cs="Verdana"/>
          <w:sz w:val="20"/>
          <w:szCs w:val="20"/>
        </w:rPr>
      </w:pPr>
      <w:r w:rsidRPr="00FC2A20">
        <w:rPr>
          <w:rFonts w:ascii="Verdana" w:hAnsi="Verdana" w:cs="Verdana"/>
          <w:sz w:val="20"/>
          <w:szCs w:val="20"/>
        </w:rPr>
        <w:lastRenderedPageBreak/>
        <w:t>Namen tercia</w:t>
      </w:r>
      <w:r w:rsidR="008F757C">
        <w:rPr>
          <w:rFonts w:ascii="Verdana" w:hAnsi="Verdana" w:cs="Verdana"/>
          <w:sz w:val="20"/>
          <w:szCs w:val="20"/>
        </w:rPr>
        <w:t>r</w:t>
      </w:r>
      <w:r w:rsidRPr="00FC2A20">
        <w:rPr>
          <w:rFonts w:ascii="Verdana" w:hAnsi="Verdana" w:cs="Verdana"/>
          <w:sz w:val="20"/>
          <w:szCs w:val="20"/>
        </w:rPr>
        <w:t xml:space="preserve">nega čiščenja </w:t>
      </w:r>
      <w:r>
        <w:rPr>
          <w:rFonts w:ascii="Verdana" w:hAnsi="Verdana" w:cs="Verdana"/>
          <w:sz w:val="20"/>
          <w:szCs w:val="20"/>
        </w:rPr>
        <w:t xml:space="preserve">bo </w:t>
      </w:r>
      <w:r w:rsidRPr="00FC2A20">
        <w:rPr>
          <w:rFonts w:ascii="Verdana" w:hAnsi="Verdana" w:cs="Verdana"/>
          <w:sz w:val="20"/>
          <w:szCs w:val="20"/>
        </w:rPr>
        <w:t xml:space="preserve">zagotoviti končno fazo obdelave in dvigniti </w:t>
      </w:r>
      <w:hyperlink r:id="rId20" w:tooltip="Kakovost (stran ne obstaja)" w:history="1">
        <w:r w:rsidRPr="00FC2A20">
          <w:rPr>
            <w:rFonts w:ascii="Verdana" w:hAnsi="Verdana" w:cs="Verdana"/>
            <w:sz w:val="20"/>
            <w:szCs w:val="20"/>
          </w:rPr>
          <w:t>kakovost</w:t>
        </w:r>
      </w:hyperlink>
      <w:r w:rsidRPr="00FC2A20">
        <w:rPr>
          <w:rFonts w:ascii="Verdana" w:hAnsi="Verdana" w:cs="Verdana"/>
          <w:sz w:val="20"/>
          <w:szCs w:val="20"/>
        </w:rPr>
        <w:t xml:space="preserve"> očiščene odpadne vode, preden se odvede nazaj v </w:t>
      </w:r>
      <w:r w:rsidR="008F757C">
        <w:rPr>
          <w:rFonts w:ascii="Verdana" w:hAnsi="Verdana" w:cs="Verdana"/>
          <w:sz w:val="20"/>
          <w:szCs w:val="20"/>
        </w:rPr>
        <w:t>vodotok</w:t>
      </w:r>
      <w:r w:rsidRPr="00FC2A20">
        <w:rPr>
          <w:rFonts w:ascii="Verdana" w:hAnsi="Verdana" w:cs="Verdana"/>
          <w:sz w:val="20"/>
          <w:szCs w:val="20"/>
        </w:rPr>
        <w:t xml:space="preserve">. Pri tem postopku se iz odpadne vode odstranijo nekatere </w:t>
      </w:r>
      <w:hyperlink r:id="rId21" w:tooltip="Dušikove (stran ne obstaja)" w:history="1">
        <w:r w:rsidRPr="00FC2A20">
          <w:rPr>
            <w:rFonts w:ascii="Verdana" w:hAnsi="Verdana" w:cs="Verdana"/>
            <w:sz w:val="20"/>
            <w:szCs w:val="20"/>
          </w:rPr>
          <w:t>dušikove</w:t>
        </w:r>
      </w:hyperlink>
      <w:r w:rsidRPr="00FC2A20">
        <w:rPr>
          <w:rFonts w:ascii="Verdana" w:hAnsi="Verdana" w:cs="Verdana"/>
          <w:sz w:val="20"/>
          <w:szCs w:val="20"/>
        </w:rPr>
        <w:t xml:space="preserve"> in </w:t>
      </w:r>
      <w:hyperlink r:id="rId22" w:tooltip="Fosforjeve (stran ne obstaja)" w:history="1">
        <w:r w:rsidRPr="00FC2A20">
          <w:rPr>
            <w:rFonts w:ascii="Verdana" w:hAnsi="Verdana" w:cs="Verdana"/>
            <w:sz w:val="20"/>
            <w:szCs w:val="20"/>
          </w:rPr>
          <w:t>fosforjeve</w:t>
        </w:r>
      </w:hyperlink>
      <w:r w:rsidRPr="00FC2A20">
        <w:rPr>
          <w:rFonts w:ascii="Verdana" w:hAnsi="Verdana" w:cs="Verdana"/>
          <w:sz w:val="20"/>
          <w:szCs w:val="20"/>
        </w:rPr>
        <w:t xml:space="preserve"> spojine (hraniva). </w:t>
      </w:r>
      <w:r>
        <w:rPr>
          <w:rFonts w:ascii="Verdana" w:hAnsi="Verdana" w:cs="Verdana"/>
          <w:sz w:val="20"/>
          <w:szCs w:val="20"/>
        </w:rPr>
        <w:t>Z</w:t>
      </w:r>
      <w:r w:rsidRPr="00FC2A20">
        <w:rPr>
          <w:rFonts w:ascii="Verdana" w:hAnsi="Verdana" w:cs="Verdana"/>
          <w:sz w:val="20"/>
          <w:szCs w:val="20"/>
        </w:rPr>
        <w:t>a zagotovitev ustreznega čiščenja</w:t>
      </w:r>
      <w:r>
        <w:rPr>
          <w:rFonts w:ascii="Verdana" w:hAnsi="Verdana" w:cs="Verdana"/>
          <w:sz w:val="20"/>
          <w:szCs w:val="20"/>
        </w:rPr>
        <w:t xml:space="preserve"> bo potrebno </w:t>
      </w:r>
      <w:r w:rsidRPr="00FC2A20">
        <w:rPr>
          <w:rFonts w:ascii="Verdana" w:hAnsi="Verdana" w:cs="Verdana"/>
          <w:sz w:val="20"/>
          <w:szCs w:val="20"/>
        </w:rPr>
        <w:t xml:space="preserve">čistilno napravo Kostanjevica na Krki posodobiti. Stroški vzpostavitve so ocenjeni na </w:t>
      </w:r>
      <w:r w:rsidRPr="004E1EDB">
        <w:rPr>
          <w:rFonts w:ascii="Verdana" w:hAnsi="Verdana" w:cs="Verdana"/>
          <w:sz w:val="20"/>
          <w:szCs w:val="20"/>
        </w:rPr>
        <w:t xml:space="preserve">8.000 </w:t>
      </w:r>
      <w:r w:rsidR="00FF4718" w:rsidRPr="004E1EDB">
        <w:rPr>
          <w:rFonts w:ascii="Verdana" w:hAnsi="Verdana" w:cs="Verdana"/>
          <w:sz w:val="20"/>
          <w:szCs w:val="20"/>
        </w:rPr>
        <w:t>EUR</w:t>
      </w:r>
      <w:r w:rsidRPr="00FC2A20">
        <w:rPr>
          <w:rFonts w:ascii="Verdana" w:hAnsi="Verdana" w:cs="Verdana"/>
          <w:sz w:val="20"/>
          <w:szCs w:val="20"/>
        </w:rPr>
        <w:t xml:space="preserve"> in jih bo potrebno zagotoviti v začetku leta 201</w:t>
      </w:r>
      <w:r w:rsidR="00D634D0">
        <w:rPr>
          <w:rFonts w:ascii="Verdana" w:hAnsi="Verdana" w:cs="Verdana"/>
          <w:sz w:val="20"/>
          <w:szCs w:val="20"/>
        </w:rPr>
        <w:t>4</w:t>
      </w:r>
      <w:r w:rsidRPr="00FC2A20">
        <w:rPr>
          <w:rFonts w:ascii="Verdana" w:hAnsi="Verdana" w:cs="Verdana"/>
          <w:sz w:val="20"/>
          <w:szCs w:val="20"/>
        </w:rPr>
        <w:t xml:space="preserve">. </w:t>
      </w:r>
    </w:p>
    <w:p w:rsidR="00903335" w:rsidRDefault="00903335" w:rsidP="00903335">
      <w:pPr>
        <w:autoSpaceDE w:val="0"/>
        <w:autoSpaceDN w:val="0"/>
        <w:adjustRightInd w:val="0"/>
        <w:jc w:val="both"/>
        <w:rPr>
          <w:rFonts w:ascii="Verdana" w:hAnsi="Verdana" w:cs="Verdana"/>
        </w:rPr>
      </w:pPr>
      <w:r w:rsidRPr="003E020E">
        <w:rPr>
          <w:rFonts w:ascii="Verdana" w:hAnsi="Verdana" w:cs="Verdana"/>
        </w:rPr>
        <w:t xml:space="preserve">Na omrežju za odvajanje odpadnih vod je v Kostanjevici na Krki izvedenih </w:t>
      </w:r>
      <w:r w:rsidR="003E020E" w:rsidRPr="003E020E">
        <w:rPr>
          <w:rFonts w:ascii="Verdana" w:hAnsi="Verdana" w:cs="Verdana"/>
        </w:rPr>
        <w:t>261</w:t>
      </w:r>
      <w:r w:rsidRPr="003E020E">
        <w:rPr>
          <w:rFonts w:ascii="Verdana" w:hAnsi="Verdana" w:cs="Verdana"/>
        </w:rPr>
        <w:t xml:space="preserve"> priključkov</w:t>
      </w:r>
      <w:r w:rsidRPr="00F07CDD">
        <w:rPr>
          <w:rFonts w:ascii="Verdana" w:hAnsi="Verdana" w:cs="Verdana"/>
        </w:rPr>
        <w:t xml:space="preserve">, skupno je priključenih že 870 prebivalcev. Obrat klavnice prispeva </w:t>
      </w:r>
      <w:r w:rsidRPr="00F07CDD">
        <w:rPr>
          <w:rFonts w:ascii="Verdana" w:hAnsi="Verdana"/>
        </w:rPr>
        <w:t>največji</w:t>
      </w:r>
      <w:r w:rsidRPr="00EA145E">
        <w:rPr>
          <w:rFonts w:ascii="Verdana" w:hAnsi="Verdana"/>
        </w:rPr>
        <w:t xml:space="preserve"> delež organske</w:t>
      </w:r>
      <w:r>
        <w:rPr>
          <w:rFonts w:ascii="Verdana" w:hAnsi="Verdana"/>
        </w:rPr>
        <w:t xml:space="preserve"> obremenitve, ki jo v intervalih spušča v javno kanalizacijo.</w:t>
      </w:r>
      <w:r>
        <w:rPr>
          <w:rFonts w:ascii="Verdana" w:hAnsi="Verdana" w:cs="Verdana"/>
        </w:rPr>
        <w:t xml:space="preserve"> S predstavnikom klavnice smo iskali rešitve glede zmanjšanja obremenitve. Izveden je bil </w:t>
      </w:r>
      <w:r w:rsidRPr="00DE06C9">
        <w:rPr>
          <w:rFonts w:ascii="Verdana" w:hAnsi="Verdana" w:cs="Verdana"/>
        </w:rPr>
        <w:t xml:space="preserve">ogled </w:t>
      </w:r>
      <w:r w:rsidRPr="00502804">
        <w:rPr>
          <w:rFonts w:ascii="Verdana" w:hAnsi="Verdana" w:cs="Verdana"/>
        </w:rPr>
        <w:t>pri povzročitelju prekomerne obremenitve in odvzet vzorec odpadne vode. Iz rezultatov analiz odpadne vode v akreditiranem laboratoriju je bilo ugotovljeno, da</w:t>
      </w:r>
      <w:r>
        <w:rPr>
          <w:rFonts w:ascii="Verdana" w:hAnsi="Verdana" w:cs="Verdana"/>
        </w:rPr>
        <w:t xml:space="preserve"> sta</w:t>
      </w:r>
      <w:r w:rsidRPr="00502804">
        <w:rPr>
          <w:rFonts w:ascii="Verdana" w:hAnsi="Verdana" w:cs="Verdana"/>
        </w:rPr>
        <w:t xml:space="preserve"> vrednosti KPK in BPK</w:t>
      </w:r>
      <w:r w:rsidRPr="001241A2">
        <w:rPr>
          <w:rFonts w:ascii="Verdana" w:hAnsi="Verdana" w:cs="Verdana"/>
          <w:vertAlign w:val="subscript"/>
        </w:rPr>
        <w:t>5</w:t>
      </w:r>
      <w:r w:rsidRPr="00502804">
        <w:rPr>
          <w:rFonts w:ascii="Verdana" w:hAnsi="Verdana" w:cs="Verdana"/>
        </w:rPr>
        <w:t xml:space="preserve"> izredno visoki in presegata dnevno obremenitev na KČN</w:t>
      </w:r>
      <w:r w:rsidRPr="00FE75B2">
        <w:rPr>
          <w:rFonts w:ascii="Verdana" w:hAnsi="Verdana" w:cs="Verdana"/>
        </w:rPr>
        <w:t xml:space="preserve">. Skladno z določili veljavnega Odloka s predmetnega področja smo s povzročiteljem sklenili pogodbo o odvajanju in čiščenju prekomerno onesnažene odpadne vode. </w:t>
      </w:r>
      <w:r w:rsidRPr="00502804">
        <w:rPr>
          <w:rFonts w:ascii="Verdana" w:hAnsi="Verdana" w:cs="Verdana"/>
        </w:rPr>
        <w:t xml:space="preserve"> </w:t>
      </w:r>
    </w:p>
    <w:p w:rsidR="00903335" w:rsidRDefault="00903335" w:rsidP="00903335">
      <w:pPr>
        <w:jc w:val="both"/>
        <w:rPr>
          <w:rFonts w:ascii="Verdana" w:hAnsi="Verdana"/>
        </w:rPr>
      </w:pPr>
    </w:p>
    <w:p w:rsidR="00903335" w:rsidRPr="00536AA6" w:rsidRDefault="00903335" w:rsidP="00903335">
      <w:pPr>
        <w:jc w:val="both"/>
        <w:rPr>
          <w:rFonts w:ascii="Verdana" w:hAnsi="Verdana"/>
        </w:rPr>
      </w:pPr>
      <w:r w:rsidRPr="00DE2483">
        <w:rPr>
          <w:rFonts w:ascii="Verdana" w:hAnsi="Verdana"/>
        </w:rPr>
        <w:t xml:space="preserve">Komunalna čistilna naprava Kostanjevica na Krki še vedno </w:t>
      </w:r>
      <w:r>
        <w:rPr>
          <w:rFonts w:ascii="Verdana" w:hAnsi="Verdana"/>
        </w:rPr>
        <w:t>obratuje</w:t>
      </w:r>
      <w:r w:rsidRPr="00DE2483">
        <w:rPr>
          <w:rFonts w:ascii="Verdana" w:hAnsi="Verdana"/>
        </w:rPr>
        <w:t xml:space="preserve"> s polovično kapaciteto (1100 PE), ki pa je maksimalno obremenjena</w:t>
      </w:r>
      <w:r w:rsidRPr="00165BFA">
        <w:rPr>
          <w:rFonts w:ascii="Verdana" w:hAnsi="Verdana"/>
        </w:rPr>
        <w:t xml:space="preserve"> </w:t>
      </w:r>
      <w:r>
        <w:rPr>
          <w:rFonts w:ascii="Verdana" w:hAnsi="Verdana"/>
        </w:rPr>
        <w:t xml:space="preserve">in po izračunih dosega obremenitev okoli </w:t>
      </w:r>
      <w:r w:rsidRPr="008F757C">
        <w:rPr>
          <w:rFonts w:ascii="Verdana" w:hAnsi="Verdana"/>
        </w:rPr>
        <w:t>1</w:t>
      </w:r>
      <w:r w:rsidR="008F757C" w:rsidRPr="003D6618">
        <w:rPr>
          <w:rFonts w:ascii="Verdana" w:hAnsi="Verdana"/>
        </w:rPr>
        <w:t>539</w:t>
      </w:r>
      <w:r w:rsidRPr="008F757C">
        <w:rPr>
          <w:rFonts w:ascii="Verdana" w:hAnsi="Verdana"/>
        </w:rPr>
        <w:t xml:space="preserve"> PE</w:t>
      </w:r>
      <w:r w:rsidRPr="004E1EDB">
        <w:rPr>
          <w:rFonts w:ascii="Verdana" w:hAnsi="Verdana"/>
        </w:rPr>
        <w:t>.</w:t>
      </w:r>
      <w:r w:rsidRPr="00DE2483">
        <w:rPr>
          <w:rFonts w:ascii="Verdana" w:hAnsi="Verdana"/>
        </w:rPr>
        <w:t xml:space="preserve"> </w:t>
      </w:r>
      <w:r>
        <w:rPr>
          <w:rFonts w:ascii="Verdana" w:hAnsi="Verdana"/>
        </w:rPr>
        <w:t>I</w:t>
      </w:r>
      <w:r w:rsidRPr="005F7152">
        <w:rPr>
          <w:rFonts w:ascii="Verdana" w:hAnsi="Verdana"/>
        </w:rPr>
        <w:t>zveden</w:t>
      </w:r>
      <w:r>
        <w:rPr>
          <w:rFonts w:ascii="Verdana" w:hAnsi="Verdana"/>
        </w:rPr>
        <w:t>e</w:t>
      </w:r>
      <w:r w:rsidRPr="005F7152">
        <w:rPr>
          <w:rFonts w:ascii="Verdana" w:hAnsi="Verdana"/>
        </w:rPr>
        <w:t xml:space="preserve"> </w:t>
      </w:r>
      <w:r>
        <w:rPr>
          <w:rFonts w:ascii="Verdana" w:hAnsi="Verdana"/>
        </w:rPr>
        <w:t>so bile 4</w:t>
      </w:r>
      <w:r w:rsidRPr="005F7152">
        <w:rPr>
          <w:rFonts w:ascii="Verdana" w:hAnsi="Verdana"/>
        </w:rPr>
        <w:t xml:space="preserve"> meritv</w:t>
      </w:r>
      <w:r>
        <w:rPr>
          <w:rFonts w:ascii="Verdana" w:hAnsi="Verdana"/>
        </w:rPr>
        <w:t>e</w:t>
      </w:r>
      <w:r w:rsidRPr="005F7152">
        <w:rPr>
          <w:rFonts w:ascii="Verdana" w:hAnsi="Verdana"/>
        </w:rPr>
        <w:t xml:space="preserve"> v okviru letnega spremljanja delovanja čistilne naprave.</w:t>
      </w:r>
      <w:r>
        <w:rPr>
          <w:rFonts w:ascii="Verdana" w:hAnsi="Verdana"/>
        </w:rPr>
        <w:t xml:space="preserve"> </w:t>
      </w:r>
      <w:r w:rsidRPr="0038075C">
        <w:rPr>
          <w:rFonts w:ascii="Verdana" w:hAnsi="Verdana"/>
        </w:rPr>
        <w:t>Letni povprečni učinek čiščenja</w:t>
      </w:r>
      <w:r>
        <w:rPr>
          <w:rFonts w:ascii="Verdana" w:hAnsi="Verdana"/>
        </w:rPr>
        <w:t xml:space="preserve"> je bil </w:t>
      </w:r>
      <w:r w:rsidR="00D634D0">
        <w:rPr>
          <w:rFonts w:ascii="Verdana" w:hAnsi="Verdana"/>
        </w:rPr>
        <w:t>95,8</w:t>
      </w:r>
      <w:r>
        <w:rPr>
          <w:rFonts w:ascii="Verdana" w:hAnsi="Verdana"/>
        </w:rPr>
        <w:t xml:space="preserve"> % </w:t>
      </w:r>
      <w:r w:rsidRPr="00B6132B">
        <w:rPr>
          <w:rFonts w:ascii="Verdana" w:hAnsi="Verdana"/>
        </w:rPr>
        <w:t xml:space="preserve">po KPK in </w:t>
      </w:r>
      <w:r>
        <w:rPr>
          <w:rFonts w:ascii="Verdana" w:hAnsi="Verdana"/>
        </w:rPr>
        <w:t>9</w:t>
      </w:r>
      <w:r w:rsidR="00D634D0">
        <w:rPr>
          <w:rFonts w:ascii="Verdana" w:hAnsi="Verdana"/>
        </w:rPr>
        <w:t>6</w:t>
      </w:r>
      <w:r>
        <w:rPr>
          <w:rFonts w:ascii="Verdana" w:hAnsi="Verdana"/>
        </w:rPr>
        <w:t>,</w:t>
      </w:r>
      <w:r w:rsidR="00D634D0">
        <w:rPr>
          <w:rFonts w:ascii="Verdana" w:hAnsi="Verdana"/>
        </w:rPr>
        <w:t>4</w:t>
      </w:r>
      <w:r>
        <w:rPr>
          <w:rFonts w:ascii="Verdana" w:hAnsi="Verdana"/>
        </w:rPr>
        <w:t xml:space="preserve"> </w:t>
      </w:r>
      <w:r w:rsidRPr="00B6132B">
        <w:rPr>
          <w:rFonts w:ascii="Verdana" w:hAnsi="Verdana"/>
        </w:rPr>
        <w:t>% po BPK</w:t>
      </w:r>
      <w:r w:rsidRPr="00B6132B">
        <w:rPr>
          <w:rFonts w:ascii="Verdana" w:hAnsi="Verdana"/>
          <w:vertAlign w:val="subscript"/>
        </w:rPr>
        <w:t>5</w:t>
      </w:r>
      <w:r w:rsidR="00D634D0">
        <w:rPr>
          <w:rFonts w:ascii="Verdana" w:hAnsi="Verdana"/>
        </w:rPr>
        <w:t>, za celotni fosfor 86,9</w:t>
      </w:r>
      <w:r w:rsidR="00475CA7">
        <w:rPr>
          <w:rFonts w:ascii="Verdana" w:hAnsi="Verdana"/>
        </w:rPr>
        <w:t xml:space="preserve"> </w:t>
      </w:r>
      <w:r w:rsidR="00D634D0">
        <w:rPr>
          <w:rFonts w:ascii="Verdana" w:hAnsi="Verdana"/>
        </w:rPr>
        <w:t>% in celotni dušik 57,7</w:t>
      </w:r>
      <w:r w:rsidR="00475CA7">
        <w:rPr>
          <w:rFonts w:ascii="Verdana" w:hAnsi="Verdana"/>
        </w:rPr>
        <w:t xml:space="preserve"> </w:t>
      </w:r>
      <w:r w:rsidR="00D634D0">
        <w:rPr>
          <w:rFonts w:ascii="Verdana" w:hAnsi="Verdana"/>
        </w:rPr>
        <w:t>%. Pri eni meritvi je bil za 20</w:t>
      </w:r>
      <w:r w:rsidR="00475CA7">
        <w:rPr>
          <w:rFonts w:ascii="Verdana" w:hAnsi="Verdana"/>
        </w:rPr>
        <w:t xml:space="preserve"> </w:t>
      </w:r>
      <w:r w:rsidR="00D634D0">
        <w:rPr>
          <w:rFonts w:ascii="Verdana" w:hAnsi="Verdana"/>
        </w:rPr>
        <w:t xml:space="preserve">% presežen parameter amonijev dušik, a po strokovni oceni izvajalca </w:t>
      </w:r>
      <w:r w:rsidR="00A9685E" w:rsidRPr="002F3990">
        <w:rPr>
          <w:rFonts w:ascii="Verdana" w:hAnsi="Verdana"/>
        </w:rPr>
        <w:t xml:space="preserve">monitoringa, </w:t>
      </w:r>
      <w:r w:rsidR="00D634D0" w:rsidRPr="002F3990">
        <w:rPr>
          <w:rFonts w:ascii="Verdana" w:hAnsi="Verdana"/>
        </w:rPr>
        <w:t>KČ</w:t>
      </w:r>
      <w:r w:rsidR="00D634D0">
        <w:rPr>
          <w:rFonts w:ascii="Verdana" w:hAnsi="Verdana"/>
        </w:rPr>
        <w:t>N Kostanjevica ni čezmerno obremenjevala okolja</w:t>
      </w:r>
      <w:r w:rsidRPr="00B6132B">
        <w:rPr>
          <w:rFonts w:ascii="Verdana" w:hAnsi="Verdana"/>
        </w:rPr>
        <w:t>. Občasno se pojavljajo motnje v procesu čiščenja zaradi velikega</w:t>
      </w:r>
      <w:r w:rsidRPr="00536AA6">
        <w:rPr>
          <w:rFonts w:ascii="Verdana" w:hAnsi="Verdana"/>
        </w:rPr>
        <w:t xml:space="preserve"> dotoka tujih vod (padavinska voda, drenažna voda,…). </w:t>
      </w:r>
      <w:r>
        <w:rPr>
          <w:rFonts w:ascii="Verdana" w:hAnsi="Verdana"/>
        </w:rPr>
        <w:t>V</w:t>
      </w:r>
      <w:r w:rsidRPr="00536AA6">
        <w:rPr>
          <w:rFonts w:ascii="Verdana" w:hAnsi="Verdana"/>
        </w:rPr>
        <w:t>ečjih vzdrževalnih del</w:t>
      </w:r>
      <w:r>
        <w:rPr>
          <w:rFonts w:ascii="Verdana" w:hAnsi="Verdana"/>
        </w:rPr>
        <w:t xml:space="preserve"> nismo izvajali</w:t>
      </w:r>
      <w:r w:rsidRPr="00536AA6">
        <w:rPr>
          <w:rFonts w:ascii="Verdana" w:hAnsi="Verdana"/>
        </w:rPr>
        <w:t xml:space="preserve">. </w:t>
      </w:r>
    </w:p>
    <w:p w:rsidR="00903335" w:rsidRDefault="00903335" w:rsidP="00903335">
      <w:pPr>
        <w:jc w:val="both"/>
        <w:rPr>
          <w:rFonts w:ascii="Verdana" w:hAnsi="Verdana"/>
        </w:rPr>
      </w:pPr>
    </w:p>
    <w:p w:rsidR="00903335" w:rsidRDefault="00903335" w:rsidP="00903335">
      <w:pPr>
        <w:autoSpaceDE w:val="0"/>
        <w:autoSpaceDN w:val="0"/>
        <w:adjustRightInd w:val="0"/>
        <w:jc w:val="both"/>
        <w:rPr>
          <w:rFonts w:ascii="Verdana" w:hAnsi="Verdana" w:cs="Verdana"/>
        </w:rPr>
      </w:pPr>
      <w:r w:rsidRPr="00DE2483">
        <w:rPr>
          <w:rFonts w:ascii="Verdana" w:hAnsi="Verdana"/>
        </w:rPr>
        <w:t>V bodoče bo potrebno razmišljati o zagonu druge linije.</w:t>
      </w:r>
      <w:r>
        <w:rPr>
          <w:rFonts w:ascii="Verdana" w:hAnsi="Verdana"/>
        </w:rPr>
        <w:t xml:space="preserve"> </w:t>
      </w:r>
      <w:r>
        <w:rPr>
          <w:rFonts w:ascii="Verdana" w:hAnsi="Verdana" w:cs="Verdana"/>
        </w:rPr>
        <w:t xml:space="preserve">Pridobili smo informativne ponudbe za zagotovitev delovanja čistilne naprave, v kateri je vrednost strojno tehnološke opreme ocenjena na 95.000 </w:t>
      </w:r>
      <w:r w:rsidR="00FF4718">
        <w:rPr>
          <w:rFonts w:ascii="Verdana" w:hAnsi="Verdana" w:cs="Verdana"/>
        </w:rPr>
        <w:t>EUR</w:t>
      </w:r>
      <w:r>
        <w:rPr>
          <w:rFonts w:ascii="Verdana" w:hAnsi="Verdana" w:cs="Verdana"/>
        </w:rPr>
        <w:t xml:space="preserve"> in elektro opreme na 31.250 </w:t>
      </w:r>
      <w:r w:rsidR="00FF4718">
        <w:rPr>
          <w:rFonts w:ascii="Verdana" w:hAnsi="Verdana" w:cs="Verdana"/>
        </w:rPr>
        <w:t>EUR</w:t>
      </w:r>
      <w:r>
        <w:rPr>
          <w:rFonts w:ascii="Verdana" w:hAnsi="Verdana" w:cs="Verdana"/>
        </w:rPr>
        <w:t xml:space="preserve">.    </w:t>
      </w:r>
    </w:p>
    <w:p w:rsidR="00903335" w:rsidRDefault="00903335" w:rsidP="00903335">
      <w:pPr>
        <w:jc w:val="both"/>
        <w:rPr>
          <w:rFonts w:ascii="Verdana" w:hAnsi="Verdana"/>
        </w:rPr>
      </w:pPr>
    </w:p>
    <w:p w:rsidR="00903335" w:rsidRDefault="00903335" w:rsidP="00903335">
      <w:pPr>
        <w:jc w:val="both"/>
        <w:rPr>
          <w:rFonts w:ascii="Verdana" w:hAnsi="Verdana"/>
        </w:rPr>
      </w:pPr>
      <w:r w:rsidRPr="005B0FD9">
        <w:rPr>
          <w:rFonts w:ascii="Verdana" w:hAnsi="Verdana"/>
        </w:rPr>
        <w:t xml:space="preserve">Obstoječa čistilna naprava ne omogoča prevzema grezničnih odplak, zato </w:t>
      </w:r>
      <w:r>
        <w:rPr>
          <w:rFonts w:ascii="Verdana" w:hAnsi="Verdana"/>
        </w:rPr>
        <w:t>se g</w:t>
      </w:r>
      <w:r w:rsidRPr="005B0FD9">
        <w:rPr>
          <w:rFonts w:ascii="Verdana" w:hAnsi="Verdana"/>
        </w:rPr>
        <w:t>rezničn</w:t>
      </w:r>
      <w:r>
        <w:rPr>
          <w:rFonts w:ascii="Verdana" w:hAnsi="Verdana"/>
        </w:rPr>
        <w:t>e</w:t>
      </w:r>
      <w:r w:rsidRPr="005B0FD9">
        <w:rPr>
          <w:rFonts w:ascii="Verdana" w:hAnsi="Verdana"/>
        </w:rPr>
        <w:t xml:space="preserve"> odplak</w:t>
      </w:r>
      <w:r>
        <w:rPr>
          <w:rFonts w:ascii="Verdana" w:hAnsi="Verdana"/>
        </w:rPr>
        <w:t xml:space="preserve">e odvaža </w:t>
      </w:r>
      <w:r w:rsidRPr="005B0FD9">
        <w:rPr>
          <w:rFonts w:ascii="Verdana" w:hAnsi="Verdana"/>
        </w:rPr>
        <w:t>na ČN Vipap v občini Krško.</w:t>
      </w:r>
    </w:p>
    <w:p w:rsidR="008F757C" w:rsidRPr="008F757C" w:rsidRDefault="008F757C" w:rsidP="008F757C">
      <w:pPr>
        <w:keepNext/>
        <w:spacing w:before="240" w:after="60" w:line="360" w:lineRule="auto"/>
        <w:ind w:left="1134" w:right="-1"/>
        <w:outlineLvl w:val="3"/>
        <w:rPr>
          <w:rFonts w:ascii="Verdana" w:hAnsi="Verdana"/>
          <w:b/>
          <w:bCs/>
          <w:smallCaps/>
          <w:color w:val="FF9900"/>
        </w:rPr>
      </w:pPr>
      <w:r w:rsidRPr="008F757C">
        <w:rPr>
          <w:rFonts w:ascii="Verdana" w:hAnsi="Verdana"/>
          <w:b/>
          <w:bCs/>
          <w:smallCaps/>
          <w:color w:val="FF9900"/>
        </w:rPr>
        <w:t>Čiščenje odpadnih voda v malih komunalnih čistilnih napravah (MKČN)</w:t>
      </w:r>
    </w:p>
    <w:p w:rsidR="00146678" w:rsidRDefault="00146678" w:rsidP="00146678">
      <w:pPr>
        <w:ind w:right="-1"/>
        <w:jc w:val="both"/>
        <w:rPr>
          <w:rFonts w:ascii="Verdana" w:hAnsi="Verdana"/>
        </w:rPr>
      </w:pPr>
      <w:r>
        <w:rPr>
          <w:rFonts w:ascii="Verdana" w:hAnsi="Verdana"/>
        </w:rPr>
        <w:t xml:space="preserve">Na območjih, kjer po Operativnem programu ni predvidena izgradnja javne </w:t>
      </w:r>
      <w:r w:rsidR="00BD5F87">
        <w:rPr>
          <w:rFonts w:ascii="Verdana" w:hAnsi="Verdana"/>
        </w:rPr>
        <w:t>kanalizacije</w:t>
      </w:r>
      <w:r w:rsidR="0087124F">
        <w:rPr>
          <w:rFonts w:ascii="Verdana" w:hAnsi="Verdana"/>
        </w:rPr>
        <w:t>,</w:t>
      </w:r>
      <w:r>
        <w:rPr>
          <w:rFonts w:ascii="Verdana" w:hAnsi="Verdana"/>
        </w:rPr>
        <w:t xml:space="preserve">   bo potrebna ureditev čiščenja odpadnih voda individualno, in sicer z vgradnjo MKČN. Izjema so vodovarstvena območja, kjer zaradi pomanjkljive zakonodaje vgradnja MKČN ni dovoljena. Na navedenih območjih je odpadno vodo dovoljeno odvajati le z nepropustno nepretočno greznico, kar pa za uporabnika predstavlja bistveno dražjo investicijo, prav </w:t>
      </w:r>
      <w:r w:rsidRPr="00146678">
        <w:rPr>
          <w:rFonts w:ascii="Verdana" w:hAnsi="Verdana"/>
        </w:rPr>
        <w:t>tako pa je s tem obsežnejše tudi onesnaževanje</w:t>
      </w:r>
      <w:r w:rsidRPr="00787CE9">
        <w:rPr>
          <w:rFonts w:ascii="Verdana" w:hAnsi="Verdana"/>
        </w:rPr>
        <w:t xml:space="preserve"> okolja. </w:t>
      </w:r>
      <w:r w:rsidR="0087124F" w:rsidRPr="003D6618">
        <w:rPr>
          <w:rFonts w:ascii="Verdana" w:hAnsi="Verdana"/>
        </w:rPr>
        <w:t>Področj</w:t>
      </w:r>
      <w:r w:rsidR="0087124F">
        <w:rPr>
          <w:rFonts w:ascii="Verdana" w:hAnsi="Verdana"/>
        </w:rPr>
        <w:t>e</w:t>
      </w:r>
      <w:r w:rsidR="0087124F" w:rsidRPr="003D6618">
        <w:rPr>
          <w:rFonts w:ascii="Verdana" w:hAnsi="Verdana"/>
        </w:rPr>
        <w:t xml:space="preserve"> </w:t>
      </w:r>
      <w:r w:rsidRPr="003D6618">
        <w:rPr>
          <w:rFonts w:ascii="Verdana" w:hAnsi="Verdana"/>
        </w:rPr>
        <w:t>obstoječih vodovarstvenih območij je zelo obsežno.</w:t>
      </w:r>
      <w:r w:rsidRPr="00146678">
        <w:rPr>
          <w:rFonts w:ascii="Verdana" w:hAnsi="Verdana"/>
        </w:rPr>
        <w:t xml:space="preserve"> Ureditev razmer lahko pričakujemo s sprejetjem predpisa, ki bo </w:t>
      </w:r>
      <w:r w:rsidRPr="00787CE9">
        <w:rPr>
          <w:rFonts w:ascii="Verdana" w:hAnsi="Verdana"/>
        </w:rPr>
        <w:t>posodobil vodov</w:t>
      </w:r>
      <w:r w:rsidRPr="000436BF">
        <w:rPr>
          <w:rFonts w:ascii="Verdana" w:hAnsi="Verdana"/>
        </w:rPr>
        <w:t>arstven</w:t>
      </w:r>
      <w:r w:rsidR="0087124F">
        <w:rPr>
          <w:rFonts w:ascii="Verdana" w:hAnsi="Verdana"/>
        </w:rPr>
        <w:t>a</w:t>
      </w:r>
      <w:r w:rsidRPr="000436BF">
        <w:rPr>
          <w:rFonts w:ascii="Verdana" w:hAnsi="Verdana"/>
        </w:rPr>
        <w:t xml:space="preserve"> območja.</w:t>
      </w:r>
      <w:r>
        <w:rPr>
          <w:rFonts w:ascii="Verdana" w:hAnsi="Verdana"/>
        </w:rPr>
        <w:t xml:space="preserve">  </w:t>
      </w:r>
    </w:p>
    <w:p w:rsidR="00020F32" w:rsidRDefault="00020F32" w:rsidP="00020F32">
      <w:pPr>
        <w:ind w:right="-1"/>
        <w:jc w:val="both"/>
        <w:rPr>
          <w:rFonts w:ascii="Verdana" w:hAnsi="Verdana"/>
        </w:rPr>
      </w:pPr>
    </w:p>
    <w:p w:rsidR="00020F32" w:rsidRDefault="00020F32" w:rsidP="00020F32">
      <w:pPr>
        <w:ind w:right="-1"/>
        <w:jc w:val="both"/>
        <w:rPr>
          <w:rFonts w:ascii="Verdana" w:hAnsi="Verdana"/>
        </w:rPr>
      </w:pPr>
      <w:r>
        <w:rPr>
          <w:rFonts w:ascii="Verdana" w:hAnsi="Verdana"/>
        </w:rPr>
        <w:t xml:space="preserve">Izpust v naravno okolje brez predhodnega čiščenja po določilih veljavne zakonodaje ni več dopusten. Vsebina greznic in MKČN se mora odvažati na čistilno napravo </w:t>
      </w:r>
      <w:r w:rsidR="00A44137">
        <w:rPr>
          <w:rFonts w:ascii="Verdana" w:hAnsi="Verdana"/>
        </w:rPr>
        <w:t>(</w:t>
      </w:r>
      <w:r>
        <w:rPr>
          <w:rFonts w:ascii="Verdana" w:hAnsi="Verdana"/>
        </w:rPr>
        <w:t>Vipap</w:t>
      </w:r>
      <w:r w:rsidR="00A44137">
        <w:rPr>
          <w:rFonts w:ascii="Verdana" w:hAnsi="Verdana"/>
        </w:rPr>
        <w:t>)</w:t>
      </w:r>
      <w:r>
        <w:rPr>
          <w:rFonts w:ascii="Verdana" w:hAnsi="Verdana"/>
        </w:rPr>
        <w:t xml:space="preserve">. </w:t>
      </w:r>
    </w:p>
    <w:p w:rsidR="00112037" w:rsidRDefault="00112037" w:rsidP="00903335">
      <w:pPr>
        <w:ind w:right="-1"/>
        <w:jc w:val="both"/>
        <w:rPr>
          <w:rFonts w:ascii="Verdana" w:hAnsi="Verdana"/>
        </w:rPr>
      </w:pPr>
    </w:p>
    <w:p w:rsidR="00FA1475" w:rsidRDefault="00903335" w:rsidP="00903335">
      <w:pPr>
        <w:ind w:right="-1"/>
        <w:jc w:val="both"/>
        <w:rPr>
          <w:rFonts w:ascii="Verdana" w:hAnsi="Verdana"/>
        </w:rPr>
      </w:pPr>
      <w:r w:rsidRPr="001241A2">
        <w:rPr>
          <w:rFonts w:ascii="Verdana" w:hAnsi="Verdana"/>
        </w:rPr>
        <w:t xml:space="preserve">Naše uporabnike </w:t>
      </w:r>
      <w:r w:rsidR="00B20B4C">
        <w:rPr>
          <w:rFonts w:ascii="Verdana" w:hAnsi="Verdana"/>
        </w:rPr>
        <w:t>s</w:t>
      </w:r>
      <w:r w:rsidR="00B20B4C" w:rsidRPr="001241A2">
        <w:rPr>
          <w:rFonts w:ascii="Verdana" w:hAnsi="Verdana"/>
        </w:rPr>
        <w:t xml:space="preserve">mo </w:t>
      </w:r>
      <w:r w:rsidRPr="001241A2">
        <w:rPr>
          <w:rFonts w:ascii="Verdana" w:hAnsi="Verdana"/>
        </w:rPr>
        <w:t>v letu 2013 o tem podrobneje obveščali, saj moramo storitev praznjenja izvajati po Programu praznjenja greznic za celotno območje občine.  </w:t>
      </w:r>
    </w:p>
    <w:p w:rsidR="00112037" w:rsidRPr="001241A2" w:rsidRDefault="00112037" w:rsidP="00903335">
      <w:pPr>
        <w:ind w:right="-1"/>
        <w:jc w:val="both"/>
        <w:rPr>
          <w:rFonts w:ascii="Verdana" w:hAnsi="Verdana"/>
        </w:rPr>
      </w:pPr>
    </w:p>
    <w:p w:rsidR="004E1EDB" w:rsidRDefault="00903335" w:rsidP="00903335">
      <w:pPr>
        <w:ind w:right="-1"/>
        <w:jc w:val="both"/>
        <w:rPr>
          <w:rFonts w:ascii="Verdana" w:hAnsi="Verdana"/>
        </w:rPr>
      </w:pPr>
      <w:r w:rsidRPr="001241A2">
        <w:rPr>
          <w:rFonts w:ascii="Verdana" w:hAnsi="Verdana"/>
        </w:rPr>
        <w:t>Skladno z  Uredbo o emisij snovi pri odvajan</w:t>
      </w:r>
      <w:r w:rsidR="006124B7">
        <w:rPr>
          <w:rFonts w:ascii="Verdana" w:hAnsi="Verdana"/>
        </w:rPr>
        <w:t>ju odpadne vode iz MKČN (Ur.l.</w:t>
      </w:r>
      <w:r w:rsidRPr="001241A2">
        <w:rPr>
          <w:rFonts w:ascii="Verdana" w:hAnsi="Verdana"/>
        </w:rPr>
        <w:t>RS, št. 98/2007 s spremembami) bo potrebno  najkasneje do 31.</w:t>
      </w:r>
      <w:r w:rsidR="00642E4C">
        <w:rPr>
          <w:rFonts w:ascii="Verdana" w:hAnsi="Verdana"/>
        </w:rPr>
        <w:t xml:space="preserve"> </w:t>
      </w:r>
      <w:r w:rsidRPr="001241A2">
        <w:rPr>
          <w:rFonts w:ascii="Verdana" w:hAnsi="Verdana"/>
        </w:rPr>
        <w:t>12.</w:t>
      </w:r>
      <w:r w:rsidR="00642E4C">
        <w:rPr>
          <w:rFonts w:ascii="Verdana" w:hAnsi="Verdana"/>
        </w:rPr>
        <w:t xml:space="preserve"> </w:t>
      </w:r>
      <w:r w:rsidRPr="001241A2">
        <w:rPr>
          <w:rFonts w:ascii="Verdana" w:hAnsi="Verdana"/>
        </w:rPr>
        <w:t>2017 zagotoviti čiščenje komunalne odpadne vode v malih  komunalnih  čistilnih napravah,  ter ukiniti obstoječ</w:t>
      </w:r>
      <w:r w:rsidR="00B20B4C">
        <w:rPr>
          <w:rFonts w:ascii="Verdana" w:hAnsi="Verdana"/>
        </w:rPr>
        <w:t>e</w:t>
      </w:r>
      <w:r w:rsidRPr="001241A2">
        <w:rPr>
          <w:rFonts w:ascii="Verdana" w:hAnsi="Verdana"/>
        </w:rPr>
        <w:t> greznice. </w:t>
      </w:r>
      <w:r w:rsidR="004E1EDB">
        <w:rPr>
          <w:rFonts w:ascii="Verdana" w:hAnsi="Verdana"/>
        </w:rPr>
        <w:t>Rok je bistveno krajši na občutljivih in vodovarstvenih območjih</w:t>
      </w:r>
      <w:r w:rsidR="00F07CDD">
        <w:rPr>
          <w:rFonts w:ascii="Verdana" w:hAnsi="Verdana"/>
        </w:rPr>
        <w:t>,</w:t>
      </w:r>
      <w:r w:rsidR="004E1EDB">
        <w:rPr>
          <w:rFonts w:ascii="Verdana" w:hAnsi="Verdana"/>
        </w:rPr>
        <w:t xml:space="preserve"> in sicer 31.</w:t>
      </w:r>
      <w:r w:rsidR="00642E4C">
        <w:rPr>
          <w:rFonts w:ascii="Verdana" w:hAnsi="Verdana"/>
        </w:rPr>
        <w:t xml:space="preserve"> </w:t>
      </w:r>
      <w:r w:rsidR="004E1EDB">
        <w:rPr>
          <w:rFonts w:ascii="Verdana" w:hAnsi="Verdana"/>
        </w:rPr>
        <w:t>12.</w:t>
      </w:r>
      <w:r w:rsidR="00642E4C">
        <w:rPr>
          <w:rFonts w:ascii="Verdana" w:hAnsi="Verdana"/>
        </w:rPr>
        <w:t xml:space="preserve"> </w:t>
      </w:r>
      <w:r w:rsidR="004E1EDB">
        <w:rPr>
          <w:rFonts w:ascii="Verdana" w:hAnsi="Verdana"/>
        </w:rPr>
        <w:t xml:space="preserve">2015. </w:t>
      </w:r>
      <w:r w:rsidR="00642E4C">
        <w:rPr>
          <w:rFonts w:ascii="Verdana" w:hAnsi="Verdana"/>
        </w:rPr>
        <w:t xml:space="preserve">Iz baz podatkov ARSA je razvidno, da je področje </w:t>
      </w:r>
      <w:r w:rsidR="0087124F">
        <w:rPr>
          <w:rFonts w:ascii="Verdana" w:hAnsi="Verdana"/>
        </w:rPr>
        <w:t xml:space="preserve"> </w:t>
      </w:r>
      <w:r w:rsidR="004E1EDB">
        <w:rPr>
          <w:rFonts w:ascii="Verdana" w:hAnsi="Verdana"/>
        </w:rPr>
        <w:t>občine Kostanjevica na Krki opredeljeno kot občutljivo območje evtrofikacije. Torej bi morali tu odvajanje na območju razpršene poselitve urediti do konca leta 2015.</w:t>
      </w:r>
    </w:p>
    <w:p w:rsidR="004E1EDB" w:rsidRDefault="004E1EDB" w:rsidP="00903335">
      <w:pPr>
        <w:ind w:right="-1"/>
        <w:jc w:val="both"/>
        <w:rPr>
          <w:rFonts w:ascii="Verdana" w:hAnsi="Verdana"/>
        </w:rPr>
      </w:pPr>
    </w:p>
    <w:p w:rsidR="00903335" w:rsidRPr="001241A2" w:rsidRDefault="00903335" w:rsidP="00903335">
      <w:pPr>
        <w:ind w:right="-1"/>
        <w:jc w:val="both"/>
        <w:rPr>
          <w:rFonts w:ascii="Verdana" w:hAnsi="Verdana"/>
        </w:rPr>
      </w:pPr>
      <w:r w:rsidRPr="001241A2">
        <w:rPr>
          <w:rFonts w:ascii="Verdana" w:hAnsi="Verdana"/>
          <w:bCs/>
        </w:rPr>
        <w:t xml:space="preserve">Smiselna bi bila tudi uskladitev zakonodajnih zahtev za </w:t>
      </w:r>
      <w:r w:rsidR="00B20B4C">
        <w:rPr>
          <w:rFonts w:ascii="Verdana" w:hAnsi="Verdana"/>
          <w:bCs/>
        </w:rPr>
        <w:t>vgradnjo</w:t>
      </w:r>
      <w:r w:rsidRPr="001241A2">
        <w:rPr>
          <w:rFonts w:ascii="Verdana" w:hAnsi="Verdana"/>
          <w:bCs/>
        </w:rPr>
        <w:t xml:space="preserve"> M</w:t>
      </w:r>
      <w:r w:rsidR="00B20B4C">
        <w:rPr>
          <w:rFonts w:ascii="Verdana" w:hAnsi="Verdana"/>
          <w:bCs/>
        </w:rPr>
        <w:t>K</w:t>
      </w:r>
      <w:r w:rsidRPr="001241A2">
        <w:rPr>
          <w:rFonts w:ascii="Verdana" w:hAnsi="Verdana"/>
          <w:bCs/>
        </w:rPr>
        <w:t xml:space="preserve">ČN </w:t>
      </w:r>
      <w:r w:rsidR="004E1EDB">
        <w:rPr>
          <w:rFonts w:ascii="Verdana" w:hAnsi="Verdana"/>
          <w:bCs/>
        </w:rPr>
        <w:t xml:space="preserve">na </w:t>
      </w:r>
      <w:r w:rsidR="00F07CDD">
        <w:rPr>
          <w:rFonts w:ascii="Verdana" w:hAnsi="Verdana"/>
          <w:bCs/>
        </w:rPr>
        <w:t>vodovarstvenih</w:t>
      </w:r>
      <w:r w:rsidR="004E1EDB">
        <w:rPr>
          <w:rFonts w:ascii="Verdana" w:hAnsi="Verdana"/>
          <w:bCs/>
        </w:rPr>
        <w:t xml:space="preserve"> območjih.</w:t>
      </w:r>
      <w:r w:rsidR="00203D9F">
        <w:rPr>
          <w:rFonts w:ascii="Verdana" w:hAnsi="Verdana"/>
          <w:bCs/>
        </w:rPr>
        <w:t xml:space="preserve"> </w:t>
      </w:r>
      <w:r w:rsidRPr="001241A2">
        <w:rPr>
          <w:rFonts w:ascii="Verdana" w:hAnsi="Verdana"/>
        </w:rPr>
        <w:t>Certificirane tipske M</w:t>
      </w:r>
      <w:r>
        <w:rPr>
          <w:rFonts w:ascii="Verdana" w:hAnsi="Verdana"/>
        </w:rPr>
        <w:t>K</w:t>
      </w:r>
      <w:r w:rsidRPr="001241A2">
        <w:rPr>
          <w:rFonts w:ascii="Verdana" w:hAnsi="Verdana"/>
        </w:rPr>
        <w:t xml:space="preserve">ČN morajo zagotavljati predpisan učinek čiščenja na iztoku, za kar se lastniku naprave oprosti plačilo 90 % okoljske dajatve za obremenjevanje voda. </w:t>
      </w:r>
    </w:p>
    <w:p w:rsidR="00D24F60" w:rsidRDefault="00D24F60" w:rsidP="00D24F60">
      <w:pPr>
        <w:pStyle w:val="Naslov4"/>
        <w:spacing w:before="240" w:after="60" w:line="360" w:lineRule="auto"/>
        <w:jc w:val="center"/>
        <w:rPr>
          <w:rFonts w:ascii="Verdana" w:hAnsi="Verdana"/>
          <w:b/>
          <w:bCs/>
          <w:i w:val="0"/>
          <w:smallCaps/>
          <w:color w:val="FF9900"/>
          <w:spacing w:val="20"/>
          <w:sz w:val="20"/>
        </w:rPr>
      </w:pPr>
      <w:r w:rsidRPr="008271BC">
        <w:rPr>
          <w:rFonts w:ascii="Verdana" w:hAnsi="Verdana"/>
          <w:b/>
          <w:bCs/>
          <w:i w:val="0"/>
          <w:smallCaps/>
          <w:color w:val="FF9900"/>
          <w:spacing w:val="20"/>
          <w:sz w:val="20"/>
        </w:rPr>
        <w:t xml:space="preserve">PREGLED URESNIČENIH KOLIČIN GLEDE NA NAČRTOVANE  ZA DEJAVNOST ODVAJANJA ODPADNIH VODA </w:t>
      </w:r>
    </w:p>
    <w:p w:rsidR="002C02FE" w:rsidRDefault="00A9685E" w:rsidP="00DC2586">
      <w:pPr>
        <w:pStyle w:val="Napis"/>
        <w:rPr>
          <w:rFonts w:ascii="Verdana" w:hAnsi="Verdana"/>
          <w:b w:val="0"/>
        </w:rPr>
      </w:pPr>
      <w:bookmarkStart w:id="223" w:name="_Toc381351343"/>
      <w:r w:rsidRPr="00DC2586">
        <w:rPr>
          <w:rFonts w:ascii="Verdana" w:hAnsi="Verdana"/>
          <w:b w:val="0"/>
        </w:rPr>
        <w:t xml:space="preserve">Tabela </w:t>
      </w:r>
      <w:r w:rsidR="00B514F1" w:rsidRPr="00DC2586">
        <w:rPr>
          <w:rFonts w:ascii="Verdana" w:hAnsi="Verdana"/>
          <w:b w:val="0"/>
        </w:rPr>
        <w:fldChar w:fldCharType="begin"/>
      </w:r>
      <w:r w:rsidRPr="00DC2586">
        <w:rPr>
          <w:rFonts w:ascii="Verdana" w:hAnsi="Verdana"/>
          <w:b w:val="0"/>
        </w:rPr>
        <w:instrText xml:space="preserve"> SEQ Tabela \* ARABIC </w:instrText>
      </w:r>
      <w:r w:rsidR="00B514F1" w:rsidRPr="00DC2586">
        <w:rPr>
          <w:rFonts w:ascii="Verdana" w:hAnsi="Verdana"/>
          <w:b w:val="0"/>
        </w:rPr>
        <w:fldChar w:fldCharType="separate"/>
      </w:r>
      <w:r w:rsidR="005F360E">
        <w:rPr>
          <w:rFonts w:ascii="Verdana" w:hAnsi="Verdana"/>
          <w:b w:val="0"/>
          <w:noProof/>
        </w:rPr>
        <w:t>12</w:t>
      </w:r>
      <w:r w:rsidR="00B514F1" w:rsidRPr="00DC2586">
        <w:rPr>
          <w:rFonts w:ascii="Verdana" w:hAnsi="Verdana"/>
          <w:b w:val="0"/>
        </w:rPr>
        <w:fldChar w:fldCharType="end"/>
      </w:r>
      <w:r w:rsidRPr="00DC2586">
        <w:rPr>
          <w:rFonts w:ascii="Verdana" w:hAnsi="Verdana"/>
          <w:b w:val="0"/>
        </w:rPr>
        <w:t>: Uresničene in načrtovane količine odvajanja odpadnih voda</w:t>
      </w:r>
      <w:bookmarkEnd w:id="223"/>
    </w:p>
    <w:p w:rsidR="00060FA1" w:rsidRPr="00060FA1" w:rsidRDefault="00060FA1" w:rsidP="00060FA1"/>
    <w:tbl>
      <w:tblPr>
        <w:tblW w:w="9209" w:type="dxa"/>
        <w:tblInd w:w="70" w:type="dxa"/>
        <w:tblCellMar>
          <w:left w:w="70" w:type="dxa"/>
          <w:right w:w="70" w:type="dxa"/>
        </w:tblCellMar>
        <w:tblLook w:val="04A0"/>
      </w:tblPr>
      <w:tblGrid>
        <w:gridCol w:w="1656"/>
        <w:gridCol w:w="1167"/>
        <w:gridCol w:w="1329"/>
        <w:gridCol w:w="1854"/>
        <w:gridCol w:w="1248"/>
        <w:gridCol w:w="1955"/>
      </w:tblGrid>
      <w:tr w:rsidR="00F07CDD" w:rsidRPr="00F07CDD" w:rsidTr="005E04A2">
        <w:trPr>
          <w:trHeight w:val="345"/>
        </w:trPr>
        <w:tc>
          <w:tcPr>
            <w:tcW w:w="1656" w:type="dxa"/>
            <w:tcBorders>
              <w:top w:val="single" w:sz="8" w:space="0" w:color="008000"/>
              <w:left w:val="nil"/>
              <w:bottom w:val="nil"/>
              <w:right w:val="nil"/>
            </w:tcBorders>
            <w:shd w:val="clear" w:color="000000" w:fill="CCFFCC"/>
            <w:vAlign w:val="bottom"/>
          </w:tcPr>
          <w:p w:rsidR="00F07CDD" w:rsidRPr="00F07CDD" w:rsidRDefault="00F07CDD" w:rsidP="00F07CDD">
            <w:pPr>
              <w:jc w:val="center"/>
              <w:rPr>
                <w:rFonts w:ascii="Verdana" w:hAnsi="Verdana" w:cs="Arial"/>
                <w:sz w:val="18"/>
                <w:szCs w:val="18"/>
              </w:rPr>
            </w:pPr>
            <w:r w:rsidRPr="00F07CDD">
              <w:rPr>
                <w:rFonts w:ascii="Verdana" w:hAnsi="Verdana" w:cs="Arial"/>
                <w:sz w:val="18"/>
                <w:szCs w:val="18"/>
              </w:rPr>
              <w:t> </w:t>
            </w:r>
          </w:p>
        </w:tc>
        <w:tc>
          <w:tcPr>
            <w:tcW w:w="1167" w:type="dxa"/>
            <w:tcBorders>
              <w:top w:val="single" w:sz="8" w:space="0" w:color="008000"/>
              <w:left w:val="nil"/>
              <w:bottom w:val="nil"/>
              <w:right w:val="nil"/>
            </w:tcBorders>
            <w:shd w:val="clear" w:color="000000" w:fill="CCFFCC"/>
            <w:noWrap/>
            <w:vAlign w:val="center"/>
          </w:tcPr>
          <w:p w:rsidR="002C02FE" w:rsidRDefault="00F07CDD" w:rsidP="005E04A2">
            <w:pPr>
              <w:jc w:val="center"/>
              <w:rPr>
                <w:rFonts w:ascii="Verdana" w:hAnsi="Verdana" w:cs="Arial"/>
                <w:sz w:val="18"/>
                <w:szCs w:val="18"/>
              </w:rPr>
            </w:pPr>
            <w:r w:rsidRPr="00F07CDD">
              <w:rPr>
                <w:rFonts w:ascii="Verdana" w:hAnsi="Verdana" w:cs="Arial"/>
                <w:sz w:val="18"/>
                <w:szCs w:val="18"/>
              </w:rPr>
              <w:t>uresničeno</w:t>
            </w:r>
          </w:p>
        </w:tc>
        <w:tc>
          <w:tcPr>
            <w:tcW w:w="1329" w:type="dxa"/>
            <w:tcBorders>
              <w:top w:val="single" w:sz="8" w:space="0" w:color="008000"/>
              <w:left w:val="nil"/>
              <w:bottom w:val="nil"/>
              <w:right w:val="nil"/>
            </w:tcBorders>
            <w:shd w:val="clear" w:color="000000" w:fill="CCFFCC"/>
            <w:noWrap/>
            <w:vAlign w:val="center"/>
          </w:tcPr>
          <w:p w:rsidR="002C02FE" w:rsidRDefault="00F07CDD" w:rsidP="005E04A2">
            <w:pPr>
              <w:jc w:val="center"/>
              <w:rPr>
                <w:rFonts w:ascii="Verdana" w:hAnsi="Verdana" w:cs="Arial"/>
                <w:sz w:val="18"/>
                <w:szCs w:val="18"/>
              </w:rPr>
            </w:pPr>
            <w:r w:rsidRPr="00F07CDD">
              <w:rPr>
                <w:rFonts w:ascii="Verdana" w:hAnsi="Verdana" w:cs="Arial"/>
                <w:sz w:val="18"/>
                <w:szCs w:val="18"/>
              </w:rPr>
              <w:t>načrtovano</w:t>
            </w:r>
          </w:p>
        </w:tc>
        <w:tc>
          <w:tcPr>
            <w:tcW w:w="1854" w:type="dxa"/>
            <w:tcBorders>
              <w:top w:val="single" w:sz="8" w:space="0" w:color="008000"/>
              <w:left w:val="nil"/>
              <w:bottom w:val="nil"/>
              <w:right w:val="nil"/>
            </w:tcBorders>
            <w:shd w:val="clear" w:color="000000" w:fill="CCFFCC"/>
            <w:noWrap/>
            <w:vAlign w:val="center"/>
          </w:tcPr>
          <w:p w:rsidR="00F07CDD" w:rsidRPr="00F07CDD" w:rsidRDefault="00F07CDD" w:rsidP="005E04A2">
            <w:pPr>
              <w:jc w:val="center"/>
              <w:rPr>
                <w:rFonts w:ascii="Verdana" w:hAnsi="Verdana" w:cs="Arial"/>
                <w:sz w:val="18"/>
                <w:szCs w:val="18"/>
              </w:rPr>
            </w:pPr>
            <w:r w:rsidRPr="00F07CDD">
              <w:rPr>
                <w:rFonts w:ascii="Verdana" w:hAnsi="Verdana" w:cs="Arial"/>
                <w:sz w:val="18"/>
                <w:szCs w:val="18"/>
              </w:rPr>
              <w:t>indeks</w:t>
            </w:r>
          </w:p>
        </w:tc>
        <w:tc>
          <w:tcPr>
            <w:tcW w:w="1248" w:type="dxa"/>
            <w:tcBorders>
              <w:top w:val="single" w:sz="8" w:space="0" w:color="008000"/>
              <w:left w:val="nil"/>
              <w:bottom w:val="nil"/>
              <w:right w:val="nil"/>
            </w:tcBorders>
            <w:shd w:val="clear" w:color="000000" w:fill="CCFFCC"/>
            <w:noWrap/>
            <w:vAlign w:val="center"/>
          </w:tcPr>
          <w:p w:rsidR="002C02FE" w:rsidRDefault="00F07CDD" w:rsidP="005E04A2">
            <w:pPr>
              <w:jc w:val="center"/>
              <w:rPr>
                <w:rFonts w:ascii="Verdana" w:hAnsi="Verdana" w:cs="Arial"/>
                <w:sz w:val="18"/>
                <w:szCs w:val="18"/>
              </w:rPr>
            </w:pPr>
            <w:r w:rsidRPr="00F07CDD">
              <w:rPr>
                <w:rFonts w:ascii="Verdana" w:hAnsi="Verdana" w:cs="Arial"/>
                <w:sz w:val="18"/>
                <w:szCs w:val="18"/>
              </w:rPr>
              <w:t>uresničeno</w:t>
            </w:r>
          </w:p>
        </w:tc>
        <w:tc>
          <w:tcPr>
            <w:tcW w:w="1955" w:type="dxa"/>
            <w:tcBorders>
              <w:top w:val="single" w:sz="8" w:space="0" w:color="008000"/>
              <w:left w:val="nil"/>
              <w:bottom w:val="nil"/>
              <w:right w:val="nil"/>
            </w:tcBorders>
            <w:shd w:val="clear" w:color="000000" w:fill="CCFFCC"/>
            <w:noWrap/>
            <w:vAlign w:val="center"/>
          </w:tcPr>
          <w:p w:rsidR="00F07CDD" w:rsidRPr="00F07CDD" w:rsidRDefault="00112037" w:rsidP="005E04A2">
            <w:pPr>
              <w:jc w:val="center"/>
              <w:rPr>
                <w:rFonts w:ascii="Verdana" w:hAnsi="Verdana" w:cs="Arial"/>
                <w:sz w:val="18"/>
                <w:szCs w:val="18"/>
              </w:rPr>
            </w:pPr>
            <w:r w:rsidRPr="00F07CDD">
              <w:rPr>
                <w:rFonts w:ascii="Verdana" w:hAnsi="Verdana" w:cs="Arial"/>
                <w:sz w:val="18"/>
                <w:szCs w:val="18"/>
              </w:rPr>
              <w:t>I</w:t>
            </w:r>
            <w:r w:rsidR="00F07CDD" w:rsidRPr="00F07CDD">
              <w:rPr>
                <w:rFonts w:ascii="Verdana" w:hAnsi="Verdana" w:cs="Arial"/>
                <w:sz w:val="18"/>
                <w:szCs w:val="18"/>
              </w:rPr>
              <w:t>ndeks</w:t>
            </w:r>
          </w:p>
        </w:tc>
      </w:tr>
      <w:tr w:rsidR="00F07CDD" w:rsidRPr="00F07CDD" w:rsidTr="005E04A2">
        <w:trPr>
          <w:trHeight w:val="345"/>
        </w:trPr>
        <w:tc>
          <w:tcPr>
            <w:tcW w:w="1656" w:type="dxa"/>
            <w:tcBorders>
              <w:top w:val="nil"/>
              <w:left w:val="nil"/>
              <w:bottom w:val="single" w:sz="4" w:space="0" w:color="008000"/>
              <w:right w:val="nil"/>
            </w:tcBorders>
            <w:shd w:val="clear" w:color="000000" w:fill="CCFFCC"/>
            <w:noWrap/>
            <w:vAlign w:val="center"/>
          </w:tcPr>
          <w:p w:rsidR="00F07CDD" w:rsidRPr="00F07CDD" w:rsidRDefault="005E04A2" w:rsidP="005E04A2">
            <w:pPr>
              <w:rPr>
                <w:rFonts w:ascii="Verdana" w:hAnsi="Verdana" w:cs="Arial"/>
                <w:sz w:val="18"/>
                <w:szCs w:val="18"/>
              </w:rPr>
            </w:pPr>
            <w:r>
              <w:rPr>
                <w:rFonts w:ascii="Verdana" w:hAnsi="Verdana" w:cs="Arial"/>
                <w:sz w:val="18"/>
                <w:szCs w:val="18"/>
              </w:rPr>
              <w:t>U</w:t>
            </w:r>
            <w:r w:rsidR="00F07CDD" w:rsidRPr="00F07CDD">
              <w:rPr>
                <w:rFonts w:ascii="Verdana" w:hAnsi="Verdana" w:cs="Arial"/>
                <w:sz w:val="18"/>
                <w:szCs w:val="18"/>
              </w:rPr>
              <w:t>porabnik</w:t>
            </w:r>
          </w:p>
        </w:tc>
        <w:tc>
          <w:tcPr>
            <w:tcW w:w="1167" w:type="dxa"/>
            <w:tcBorders>
              <w:top w:val="nil"/>
              <w:left w:val="nil"/>
              <w:bottom w:val="single" w:sz="4" w:space="0" w:color="008000"/>
              <w:right w:val="nil"/>
            </w:tcBorders>
            <w:shd w:val="clear" w:color="000000" w:fill="CCFFCC"/>
            <w:noWrap/>
            <w:vAlign w:val="center"/>
          </w:tcPr>
          <w:p w:rsidR="002C02FE" w:rsidRDefault="00F07CDD" w:rsidP="005E04A2">
            <w:pPr>
              <w:jc w:val="center"/>
              <w:rPr>
                <w:rFonts w:ascii="Verdana" w:hAnsi="Verdana" w:cs="Arial"/>
                <w:sz w:val="18"/>
                <w:szCs w:val="18"/>
              </w:rPr>
            </w:pPr>
            <w:r w:rsidRPr="00F07CDD">
              <w:rPr>
                <w:rFonts w:ascii="Verdana" w:hAnsi="Verdana" w:cs="Arial"/>
                <w:sz w:val="18"/>
                <w:szCs w:val="18"/>
              </w:rPr>
              <w:t>2013</w:t>
            </w:r>
          </w:p>
        </w:tc>
        <w:tc>
          <w:tcPr>
            <w:tcW w:w="1329" w:type="dxa"/>
            <w:tcBorders>
              <w:top w:val="nil"/>
              <w:left w:val="nil"/>
              <w:bottom w:val="single" w:sz="4" w:space="0" w:color="008000"/>
              <w:right w:val="nil"/>
            </w:tcBorders>
            <w:shd w:val="clear" w:color="000000" w:fill="CCFFCC"/>
            <w:noWrap/>
            <w:vAlign w:val="center"/>
          </w:tcPr>
          <w:p w:rsidR="002C02FE" w:rsidRDefault="00F07CDD" w:rsidP="005E04A2">
            <w:pPr>
              <w:jc w:val="center"/>
              <w:rPr>
                <w:rFonts w:ascii="Verdana" w:hAnsi="Verdana" w:cs="Arial"/>
                <w:sz w:val="18"/>
                <w:szCs w:val="18"/>
              </w:rPr>
            </w:pPr>
            <w:r w:rsidRPr="00F07CDD">
              <w:rPr>
                <w:rFonts w:ascii="Verdana" w:hAnsi="Verdana" w:cs="Arial"/>
                <w:sz w:val="18"/>
                <w:szCs w:val="18"/>
              </w:rPr>
              <w:t>2013</w:t>
            </w:r>
          </w:p>
        </w:tc>
        <w:tc>
          <w:tcPr>
            <w:tcW w:w="1854" w:type="dxa"/>
            <w:tcBorders>
              <w:top w:val="nil"/>
              <w:left w:val="nil"/>
              <w:bottom w:val="single" w:sz="4" w:space="0" w:color="008000"/>
              <w:right w:val="nil"/>
            </w:tcBorders>
            <w:shd w:val="clear" w:color="000000" w:fill="CCFFCC"/>
            <w:noWrap/>
            <w:vAlign w:val="center"/>
          </w:tcPr>
          <w:p w:rsidR="0087124F" w:rsidRDefault="00F07CDD" w:rsidP="005E04A2">
            <w:pPr>
              <w:jc w:val="center"/>
              <w:rPr>
                <w:rFonts w:ascii="Verdana" w:hAnsi="Verdana" w:cs="Arial"/>
                <w:sz w:val="18"/>
                <w:szCs w:val="18"/>
              </w:rPr>
            </w:pPr>
            <w:r w:rsidRPr="00F07CDD">
              <w:rPr>
                <w:rFonts w:ascii="Verdana" w:hAnsi="Verdana" w:cs="Arial"/>
                <w:sz w:val="18"/>
                <w:szCs w:val="18"/>
              </w:rPr>
              <w:t>uresn.13/</w:t>
            </w:r>
          </w:p>
          <w:p w:rsidR="00F07CDD" w:rsidRPr="00F07CDD" w:rsidRDefault="00F07CDD" w:rsidP="005E04A2">
            <w:pPr>
              <w:jc w:val="center"/>
              <w:rPr>
                <w:rFonts w:ascii="Verdana" w:hAnsi="Verdana" w:cs="Arial"/>
                <w:sz w:val="18"/>
                <w:szCs w:val="18"/>
              </w:rPr>
            </w:pPr>
            <w:r w:rsidRPr="00F07CDD">
              <w:rPr>
                <w:rFonts w:ascii="Verdana" w:hAnsi="Verdana" w:cs="Arial"/>
                <w:sz w:val="18"/>
                <w:szCs w:val="18"/>
              </w:rPr>
              <w:t>načr</w:t>
            </w:r>
            <w:r w:rsidR="0087124F">
              <w:rPr>
                <w:rFonts w:ascii="Verdana" w:hAnsi="Verdana" w:cs="Arial"/>
                <w:sz w:val="18"/>
                <w:szCs w:val="18"/>
              </w:rPr>
              <w:t>t</w:t>
            </w:r>
            <w:r w:rsidRPr="00F07CDD">
              <w:rPr>
                <w:rFonts w:ascii="Verdana" w:hAnsi="Verdana" w:cs="Arial"/>
                <w:sz w:val="18"/>
                <w:szCs w:val="18"/>
              </w:rPr>
              <w:t>.13</w:t>
            </w:r>
          </w:p>
        </w:tc>
        <w:tc>
          <w:tcPr>
            <w:tcW w:w="1248" w:type="dxa"/>
            <w:tcBorders>
              <w:top w:val="nil"/>
              <w:left w:val="nil"/>
              <w:bottom w:val="single" w:sz="4" w:space="0" w:color="008000"/>
              <w:right w:val="nil"/>
            </w:tcBorders>
            <w:shd w:val="clear" w:color="000000" w:fill="CCFFCC"/>
            <w:noWrap/>
            <w:vAlign w:val="center"/>
          </w:tcPr>
          <w:p w:rsidR="002C02FE" w:rsidRDefault="00F07CDD" w:rsidP="005E04A2">
            <w:pPr>
              <w:jc w:val="center"/>
              <w:rPr>
                <w:rFonts w:ascii="Verdana" w:hAnsi="Verdana" w:cs="Arial"/>
                <w:sz w:val="18"/>
                <w:szCs w:val="18"/>
              </w:rPr>
            </w:pPr>
            <w:r w:rsidRPr="00F07CDD">
              <w:rPr>
                <w:rFonts w:ascii="Verdana" w:hAnsi="Verdana" w:cs="Arial"/>
                <w:sz w:val="18"/>
                <w:szCs w:val="18"/>
              </w:rPr>
              <w:t>2012</w:t>
            </w:r>
          </w:p>
        </w:tc>
        <w:tc>
          <w:tcPr>
            <w:tcW w:w="1955" w:type="dxa"/>
            <w:tcBorders>
              <w:top w:val="nil"/>
              <w:left w:val="nil"/>
              <w:bottom w:val="single" w:sz="4" w:space="0" w:color="008000"/>
              <w:right w:val="nil"/>
            </w:tcBorders>
            <w:shd w:val="clear" w:color="000000" w:fill="CCFFCC"/>
            <w:noWrap/>
            <w:vAlign w:val="center"/>
          </w:tcPr>
          <w:p w:rsidR="0087124F" w:rsidRDefault="00F07CDD" w:rsidP="005E04A2">
            <w:pPr>
              <w:jc w:val="center"/>
              <w:rPr>
                <w:rFonts w:ascii="Verdana" w:hAnsi="Verdana" w:cs="Arial"/>
                <w:sz w:val="18"/>
                <w:szCs w:val="18"/>
              </w:rPr>
            </w:pPr>
            <w:r w:rsidRPr="00F07CDD">
              <w:rPr>
                <w:rFonts w:ascii="Verdana" w:hAnsi="Verdana" w:cs="Arial"/>
                <w:sz w:val="18"/>
                <w:szCs w:val="18"/>
              </w:rPr>
              <w:t>uresn.13/</w:t>
            </w:r>
          </w:p>
          <w:p w:rsidR="00F07CDD" w:rsidRPr="00F07CDD" w:rsidRDefault="00F07CDD" w:rsidP="005E04A2">
            <w:pPr>
              <w:jc w:val="center"/>
              <w:rPr>
                <w:rFonts w:ascii="Verdana" w:hAnsi="Verdana" w:cs="Arial"/>
                <w:sz w:val="18"/>
                <w:szCs w:val="18"/>
              </w:rPr>
            </w:pPr>
            <w:r w:rsidRPr="00F07CDD">
              <w:rPr>
                <w:rFonts w:ascii="Verdana" w:hAnsi="Verdana" w:cs="Arial"/>
                <w:sz w:val="18"/>
                <w:szCs w:val="18"/>
              </w:rPr>
              <w:t>uresn.12</w:t>
            </w:r>
          </w:p>
        </w:tc>
      </w:tr>
      <w:tr w:rsidR="00F07CDD" w:rsidRPr="00F07CDD" w:rsidTr="005E04A2">
        <w:trPr>
          <w:trHeight w:val="345"/>
        </w:trPr>
        <w:tc>
          <w:tcPr>
            <w:tcW w:w="1656" w:type="dxa"/>
            <w:tcBorders>
              <w:top w:val="nil"/>
              <w:left w:val="nil"/>
              <w:bottom w:val="nil"/>
              <w:right w:val="nil"/>
            </w:tcBorders>
            <w:shd w:val="clear" w:color="auto" w:fill="auto"/>
            <w:noWrap/>
            <w:vAlign w:val="center"/>
          </w:tcPr>
          <w:p w:rsidR="00F07CDD" w:rsidRPr="00F07CDD" w:rsidRDefault="00F07CDD" w:rsidP="005E04A2">
            <w:pPr>
              <w:rPr>
                <w:rFonts w:ascii="Verdana" w:hAnsi="Verdana" w:cs="Arial"/>
                <w:sz w:val="18"/>
                <w:szCs w:val="18"/>
              </w:rPr>
            </w:pPr>
            <w:r w:rsidRPr="00F07CDD">
              <w:rPr>
                <w:rFonts w:ascii="Verdana" w:hAnsi="Verdana" w:cs="Arial"/>
                <w:sz w:val="18"/>
                <w:szCs w:val="18"/>
              </w:rPr>
              <w:t>Gospodinjstvo</w:t>
            </w:r>
          </w:p>
        </w:tc>
        <w:tc>
          <w:tcPr>
            <w:tcW w:w="1167" w:type="dxa"/>
            <w:tcBorders>
              <w:top w:val="nil"/>
              <w:left w:val="nil"/>
              <w:bottom w:val="nil"/>
              <w:right w:val="nil"/>
            </w:tcBorders>
            <w:shd w:val="clear" w:color="auto" w:fill="auto"/>
            <w:noWrap/>
            <w:vAlign w:val="center"/>
          </w:tcPr>
          <w:p w:rsidR="00F07CDD" w:rsidRPr="00F07CDD" w:rsidRDefault="00F07CDD" w:rsidP="005E04A2">
            <w:pPr>
              <w:jc w:val="right"/>
              <w:rPr>
                <w:rFonts w:ascii="Verdana" w:hAnsi="Verdana" w:cs="Arial"/>
                <w:sz w:val="18"/>
                <w:szCs w:val="18"/>
              </w:rPr>
            </w:pPr>
            <w:r w:rsidRPr="00F07CDD">
              <w:rPr>
                <w:rFonts w:ascii="Verdana" w:hAnsi="Verdana" w:cs="Arial"/>
                <w:sz w:val="18"/>
                <w:szCs w:val="18"/>
              </w:rPr>
              <w:t>25.399</w:t>
            </w:r>
            <w:r w:rsidR="0087124F">
              <w:rPr>
                <w:rFonts w:ascii="Verdana" w:hAnsi="Verdana" w:cs="Arial"/>
                <w:sz w:val="18"/>
                <w:szCs w:val="18"/>
              </w:rPr>
              <w:t xml:space="preserve"> m</w:t>
            </w:r>
            <w:r w:rsidR="00A9685E" w:rsidRPr="00DC2586">
              <w:rPr>
                <w:rFonts w:ascii="Verdana" w:hAnsi="Verdana" w:cs="Arial"/>
                <w:sz w:val="18"/>
                <w:szCs w:val="18"/>
                <w:vertAlign w:val="superscript"/>
              </w:rPr>
              <w:t>3</w:t>
            </w:r>
          </w:p>
        </w:tc>
        <w:tc>
          <w:tcPr>
            <w:tcW w:w="1329" w:type="dxa"/>
            <w:tcBorders>
              <w:top w:val="nil"/>
              <w:left w:val="nil"/>
              <w:bottom w:val="nil"/>
              <w:right w:val="nil"/>
            </w:tcBorders>
            <w:shd w:val="clear" w:color="auto" w:fill="auto"/>
            <w:noWrap/>
            <w:vAlign w:val="center"/>
          </w:tcPr>
          <w:p w:rsidR="00F07CDD" w:rsidRPr="00F07CDD" w:rsidRDefault="00F07CDD" w:rsidP="005E04A2">
            <w:pPr>
              <w:jc w:val="right"/>
              <w:rPr>
                <w:rFonts w:ascii="Verdana" w:hAnsi="Verdana" w:cs="Arial"/>
                <w:sz w:val="18"/>
                <w:szCs w:val="18"/>
              </w:rPr>
            </w:pPr>
            <w:r w:rsidRPr="00F07CDD">
              <w:rPr>
                <w:rFonts w:ascii="Verdana" w:hAnsi="Verdana" w:cs="Arial"/>
                <w:sz w:val="18"/>
                <w:szCs w:val="18"/>
              </w:rPr>
              <w:t>27.100</w:t>
            </w:r>
            <w:r w:rsidR="008F496B">
              <w:rPr>
                <w:rFonts w:ascii="Verdana" w:hAnsi="Verdana" w:cs="Arial"/>
                <w:sz w:val="18"/>
                <w:szCs w:val="18"/>
              </w:rPr>
              <w:t xml:space="preserve"> m</w:t>
            </w:r>
            <w:r w:rsidR="00A9685E" w:rsidRPr="00DC2586">
              <w:rPr>
                <w:rFonts w:ascii="Verdana" w:hAnsi="Verdana" w:cs="Arial"/>
                <w:sz w:val="18"/>
                <w:szCs w:val="18"/>
                <w:vertAlign w:val="superscript"/>
              </w:rPr>
              <w:t>3</w:t>
            </w:r>
          </w:p>
        </w:tc>
        <w:tc>
          <w:tcPr>
            <w:tcW w:w="1854" w:type="dxa"/>
            <w:tcBorders>
              <w:top w:val="nil"/>
              <w:left w:val="nil"/>
              <w:bottom w:val="nil"/>
              <w:right w:val="nil"/>
            </w:tcBorders>
            <w:shd w:val="clear" w:color="auto" w:fill="auto"/>
            <w:noWrap/>
            <w:vAlign w:val="center"/>
          </w:tcPr>
          <w:p w:rsidR="00F07CDD" w:rsidRPr="00F07CDD" w:rsidRDefault="00F07CDD" w:rsidP="005E04A2">
            <w:pPr>
              <w:jc w:val="center"/>
              <w:rPr>
                <w:rFonts w:ascii="Verdana" w:hAnsi="Verdana" w:cs="Arial"/>
                <w:sz w:val="18"/>
                <w:szCs w:val="18"/>
              </w:rPr>
            </w:pPr>
            <w:r w:rsidRPr="00F07CDD">
              <w:rPr>
                <w:rFonts w:ascii="Verdana" w:hAnsi="Verdana" w:cs="Arial"/>
                <w:sz w:val="18"/>
                <w:szCs w:val="18"/>
              </w:rPr>
              <w:t>94</w:t>
            </w:r>
          </w:p>
        </w:tc>
        <w:tc>
          <w:tcPr>
            <w:tcW w:w="1248" w:type="dxa"/>
            <w:tcBorders>
              <w:top w:val="nil"/>
              <w:left w:val="nil"/>
              <w:bottom w:val="nil"/>
              <w:right w:val="nil"/>
            </w:tcBorders>
            <w:shd w:val="clear" w:color="auto" w:fill="auto"/>
            <w:noWrap/>
            <w:vAlign w:val="center"/>
          </w:tcPr>
          <w:p w:rsidR="00F07CDD" w:rsidRPr="00F07CDD" w:rsidRDefault="00F07CDD" w:rsidP="005E04A2">
            <w:pPr>
              <w:jc w:val="right"/>
              <w:rPr>
                <w:rFonts w:ascii="Verdana" w:hAnsi="Verdana" w:cs="Arial"/>
                <w:sz w:val="18"/>
                <w:szCs w:val="18"/>
              </w:rPr>
            </w:pPr>
            <w:r w:rsidRPr="00F07CDD">
              <w:rPr>
                <w:rFonts w:ascii="Verdana" w:hAnsi="Verdana" w:cs="Arial"/>
                <w:sz w:val="18"/>
                <w:szCs w:val="18"/>
              </w:rPr>
              <w:t>26.809</w:t>
            </w:r>
            <w:r w:rsidR="008F496B">
              <w:rPr>
                <w:rFonts w:ascii="Verdana" w:hAnsi="Verdana" w:cs="Arial"/>
                <w:sz w:val="18"/>
                <w:szCs w:val="18"/>
              </w:rPr>
              <w:t xml:space="preserve"> m</w:t>
            </w:r>
            <w:r w:rsidR="008F496B" w:rsidRPr="008F496B">
              <w:rPr>
                <w:rFonts w:ascii="Verdana" w:hAnsi="Verdana" w:cs="Arial"/>
                <w:sz w:val="18"/>
                <w:szCs w:val="18"/>
                <w:vertAlign w:val="superscript"/>
              </w:rPr>
              <w:t>3</w:t>
            </w:r>
            <w:r w:rsidR="008F496B">
              <w:rPr>
                <w:rFonts w:ascii="Verdana" w:hAnsi="Verdana" w:cs="Arial"/>
                <w:sz w:val="18"/>
                <w:szCs w:val="18"/>
              </w:rPr>
              <w:t xml:space="preserve"> </w:t>
            </w:r>
          </w:p>
        </w:tc>
        <w:tc>
          <w:tcPr>
            <w:tcW w:w="1955" w:type="dxa"/>
            <w:tcBorders>
              <w:top w:val="nil"/>
              <w:left w:val="nil"/>
              <w:bottom w:val="nil"/>
              <w:right w:val="nil"/>
            </w:tcBorders>
            <w:shd w:val="clear" w:color="auto" w:fill="auto"/>
            <w:noWrap/>
            <w:vAlign w:val="center"/>
          </w:tcPr>
          <w:p w:rsidR="00F07CDD" w:rsidRPr="00F07CDD" w:rsidRDefault="00F07CDD" w:rsidP="005E04A2">
            <w:pPr>
              <w:jc w:val="center"/>
              <w:rPr>
                <w:rFonts w:ascii="Verdana" w:hAnsi="Verdana" w:cs="Arial"/>
                <w:sz w:val="18"/>
                <w:szCs w:val="18"/>
              </w:rPr>
            </w:pPr>
            <w:r w:rsidRPr="00F07CDD">
              <w:rPr>
                <w:rFonts w:ascii="Verdana" w:hAnsi="Verdana" w:cs="Arial"/>
                <w:sz w:val="18"/>
                <w:szCs w:val="18"/>
              </w:rPr>
              <w:t>95</w:t>
            </w:r>
          </w:p>
        </w:tc>
      </w:tr>
      <w:tr w:rsidR="00F07CDD" w:rsidRPr="00F07CDD" w:rsidTr="005E04A2">
        <w:trPr>
          <w:trHeight w:val="345"/>
        </w:trPr>
        <w:tc>
          <w:tcPr>
            <w:tcW w:w="1656" w:type="dxa"/>
            <w:tcBorders>
              <w:top w:val="nil"/>
              <w:left w:val="nil"/>
              <w:bottom w:val="nil"/>
              <w:right w:val="nil"/>
            </w:tcBorders>
            <w:shd w:val="clear" w:color="auto" w:fill="auto"/>
            <w:noWrap/>
            <w:vAlign w:val="center"/>
          </w:tcPr>
          <w:p w:rsidR="00F07CDD" w:rsidRPr="00F07CDD" w:rsidRDefault="00F07CDD" w:rsidP="005E04A2">
            <w:pPr>
              <w:rPr>
                <w:rFonts w:ascii="Verdana" w:hAnsi="Verdana" w:cs="Arial"/>
                <w:sz w:val="18"/>
                <w:szCs w:val="18"/>
              </w:rPr>
            </w:pPr>
            <w:r w:rsidRPr="00F07CDD">
              <w:rPr>
                <w:rFonts w:ascii="Verdana" w:hAnsi="Verdana" w:cs="Arial"/>
                <w:sz w:val="18"/>
                <w:szCs w:val="18"/>
              </w:rPr>
              <w:t>Gospodarstvo</w:t>
            </w:r>
          </w:p>
        </w:tc>
        <w:tc>
          <w:tcPr>
            <w:tcW w:w="1167" w:type="dxa"/>
            <w:tcBorders>
              <w:top w:val="nil"/>
              <w:left w:val="nil"/>
              <w:bottom w:val="nil"/>
              <w:right w:val="nil"/>
            </w:tcBorders>
            <w:shd w:val="clear" w:color="auto" w:fill="auto"/>
            <w:noWrap/>
            <w:vAlign w:val="center"/>
          </w:tcPr>
          <w:p w:rsidR="00F07CDD" w:rsidRPr="00F07CDD" w:rsidRDefault="00F07CDD" w:rsidP="005E04A2">
            <w:pPr>
              <w:jc w:val="right"/>
              <w:rPr>
                <w:rFonts w:ascii="Verdana" w:hAnsi="Verdana" w:cs="Arial"/>
                <w:sz w:val="18"/>
                <w:szCs w:val="18"/>
              </w:rPr>
            </w:pPr>
            <w:r w:rsidRPr="00F07CDD">
              <w:rPr>
                <w:rFonts w:ascii="Verdana" w:hAnsi="Verdana" w:cs="Arial"/>
                <w:sz w:val="18"/>
                <w:szCs w:val="18"/>
              </w:rPr>
              <w:t>10.827</w:t>
            </w:r>
            <w:r w:rsidR="0087124F">
              <w:rPr>
                <w:rFonts w:ascii="Verdana" w:hAnsi="Verdana" w:cs="Arial"/>
                <w:sz w:val="18"/>
                <w:szCs w:val="18"/>
              </w:rPr>
              <w:t xml:space="preserve"> m</w:t>
            </w:r>
            <w:r w:rsidR="00A9685E" w:rsidRPr="00DC2586">
              <w:rPr>
                <w:rFonts w:ascii="Verdana" w:hAnsi="Verdana" w:cs="Arial"/>
                <w:sz w:val="18"/>
                <w:szCs w:val="18"/>
                <w:vertAlign w:val="superscript"/>
              </w:rPr>
              <w:t>3</w:t>
            </w:r>
          </w:p>
        </w:tc>
        <w:tc>
          <w:tcPr>
            <w:tcW w:w="1329" w:type="dxa"/>
            <w:tcBorders>
              <w:top w:val="nil"/>
              <w:left w:val="nil"/>
              <w:bottom w:val="nil"/>
              <w:right w:val="nil"/>
            </w:tcBorders>
            <w:shd w:val="clear" w:color="auto" w:fill="auto"/>
            <w:noWrap/>
            <w:vAlign w:val="center"/>
          </w:tcPr>
          <w:p w:rsidR="00F07CDD" w:rsidRPr="00F07CDD" w:rsidRDefault="00F07CDD" w:rsidP="005E04A2">
            <w:pPr>
              <w:jc w:val="right"/>
              <w:rPr>
                <w:rFonts w:ascii="Verdana" w:hAnsi="Verdana" w:cs="Arial"/>
                <w:sz w:val="18"/>
                <w:szCs w:val="18"/>
              </w:rPr>
            </w:pPr>
            <w:r w:rsidRPr="00F07CDD">
              <w:rPr>
                <w:rFonts w:ascii="Verdana" w:hAnsi="Verdana" w:cs="Arial"/>
                <w:sz w:val="18"/>
                <w:szCs w:val="18"/>
              </w:rPr>
              <w:t>11.600</w:t>
            </w:r>
            <w:r w:rsidR="008F496B">
              <w:rPr>
                <w:rFonts w:ascii="Verdana" w:hAnsi="Verdana" w:cs="Arial"/>
                <w:sz w:val="18"/>
                <w:szCs w:val="18"/>
              </w:rPr>
              <w:t xml:space="preserve"> m</w:t>
            </w:r>
            <w:r w:rsidR="008F496B" w:rsidRPr="008F496B">
              <w:rPr>
                <w:rFonts w:ascii="Verdana" w:hAnsi="Verdana" w:cs="Arial"/>
                <w:sz w:val="18"/>
                <w:szCs w:val="18"/>
                <w:vertAlign w:val="superscript"/>
              </w:rPr>
              <w:t>3</w:t>
            </w:r>
            <w:r w:rsidR="008F496B">
              <w:rPr>
                <w:rFonts w:ascii="Verdana" w:hAnsi="Verdana" w:cs="Arial"/>
                <w:sz w:val="18"/>
                <w:szCs w:val="18"/>
              </w:rPr>
              <w:t xml:space="preserve"> </w:t>
            </w:r>
          </w:p>
        </w:tc>
        <w:tc>
          <w:tcPr>
            <w:tcW w:w="1854" w:type="dxa"/>
            <w:tcBorders>
              <w:top w:val="nil"/>
              <w:left w:val="nil"/>
              <w:bottom w:val="nil"/>
              <w:right w:val="nil"/>
            </w:tcBorders>
            <w:shd w:val="clear" w:color="auto" w:fill="auto"/>
            <w:noWrap/>
            <w:vAlign w:val="center"/>
          </w:tcPr>
          <w:p w:rsidR="00F07CDD" w:rsidRPr="00F07CDD" w:rsidRDefault="00F07CDD" w:rsidP="005E04A2">
            <w:pPr>
              <w:jc w:val="center"/>
              <w:rPr>
                <w:rFonts w:ascii="Verdana" w:hAnsi="Verdana" w:cs="Arial"/>
                <w:sz w:val="18"/>
                <w:szCs w:val="18"/>
              </w:rPr>
            </w:pPr>
            <w:r w:rsidRPr="00F07CDD">
              <w:rPr>
                <w:rFonts w:ascii="Verdana" w:hAnsi="Verdana" w:cs="Arial"/>
                <w:sz w:val="18"/>
                <w:szCs w:val="18"/>
              </w:rPr>
              <w:t>93</w:t>
            </w:r>
          </w:p>
        </w:tc>
        <w:tc>
          <w:tcPr>
            <w:tcW w:w="1248" w:type="dxa"/>
            <w:tcBorders>
              <w:top w:val="nil"/>
              <w:left w:val="nil"/>
              <w:bottom w:val="nil"/>
              <w:right w:val="nil"/>
            </w:tcBorders>
            <w:shd w:val="clear" w:color="auto" w:fill="auto"/>
            <w:noWrap/>
            <w:vAlign w:val="center"/>
          </w:tcPr>
          <w:p w:rsidR="00F07CDD" w:rsidRPr="00F07CDD" w:rsidRDefault="00F07CDD" w:rsidP="005E04A2">
            <w:pPr>
              <w:jc w:val="right"/>
              <w:rPr>
                <w:rFonts w:ascii="Verdana" w:hAnsi="Verdana" w:cs="Arial"/>
                <w:sz w:val="18"/>
                <w:szCs w:val="18"/>
              </w:rPr>
            </w:pPr>
            <w:r w:rsidRPr="00F07CDD">
              <w:rPr>
                <w:rFonts w:ascii="Verdana" w:hAnsi="Verdana" w:cs="Arial"/>
                <w:sz w:val="18"/>
                <w:szCs w:val="18"/>
              </w:rPr>
              <w:t>11.525</w:t>
            </w:r>
            <w:r w:rsidR="008F496B">
              <w:rPr>
                <w:rFonts w:ascii="Verdana" w:hAnsi="Verdana" w:cs="Arial"/>
                <w:sz w:val="18"/>
                <w:szCs w:val="18"/>
              </w:rPr>
              <w:t xml:space="preserve"> m</w:t>
            </w:r>
            <w:r w:rsidR="008F496B" w:rsidRPr="008F496B">
              <w:rPr>
                <w:rFonts w:ascii="Verdana" w:hAnsi="Verdana" w:cs="Arial"/>
                <w:sz w:val="18"/>
                <w:szCs w:val="18"/>
                <w:vertAlign w:val="superscript"/>
              </w:rPr>
              <w:t>3</w:t>
            </w:r>
            <w:r w:rsidR="008F496B">
              <w:rPr>
                <w:rFonts w:ascii="Verdana" w:hAnsi="Verdana" w:cs="Arial"/>
                <w:sz w:val="18"/>
                <w:szCs w:val="18"/>
              </w:rPr>
              <w:t xml:space="preserve"> </w:t>
            </w:r>
          </w:p>
        </w:tc>
        <w:tc>
          <w:tcPr>
            <w:tcW w:w="1955" w:type="dxa"/>
            <w:tcBorders>
              <w:top w:val="nil"/>
              <w:left w:val="nil"/>
              <w:bottom w:val="nil"/>
              <w:right w:val="nil"/>
            </w:tcBorders>
            <w:shd w:val="clear" w:color="auto" w:fill="auto"/>
            <w:noWrap/>
            <w:vAlign w:val="center"/>
          </w:tcPr>
          <w:p w:rsidR="00F07CDD" w:rsidRPr="00F07CDD" w:rsidRDefault="00F07CDD" w:rsidP="005E04A2">
            <w:pPr>
              <w:jc w:val="center"/>
              <w:rPr>
                <w:rFonts w:ascii="Verdana" w:hAnsi="Verdana" w:cs="Arial"/>
                <w:sz w:val="18"/>
                <w:szCs w:val="18"/>
              </w:rPr>
            </w:pPr>
            <w:r w:rsidRPr="00F07CDD">
              <w:rPr>
                <w:rFonts w:ascii="Verdana" w:hAnsi="Verdana" w:cs="Arial"/>
                <w:sz w:val="18"/>
                <w:szCs w:val="18"/>
              </w:rPr>
              <w:t>94</w:t>
            </w:r>
          </w:p>
        </w:tc>
      </w:tr>
      <w:tr w:rsidR="00F07CDD" w:rsidRPr="00F07CDD" w:rsidTr="005E04A2">
        <w:trPr>
          <w:trHeight w:val="345"/>
        </w:trPr>
        <w:tc>
          <w:tcPr>
            <w:tcW w:w="1656" w:type="dxa"/>
            <w:tcBorders>
              <w:top w:val="nil"/>
              <w:left w:val="nil"/>
              <w:bottom w:val="nil"/>
              <w:right w:val="nil"/>
            </w:tcBorders>
            <w:shd w:val="clear" w:color="auto" w:fill="auto"/>
            <w:noWrap/>
            <w:vAlign w:val="center"/>
          </w:tcPr>
          <w:p w:rsidR="00F07CDD" w:rsidRPr="00F07CDD" w:rsidRDefault="00F07CDD" w:rsidP="005E04A2">
            <w:pPr>
              <w:rPr>
                <w:rFonts w:ascii="Verdana" w:hAnsi="Verdana" w:cs="Arial"/>
                <w:sz w:val="18"/>
                <w:szCs w:val="18"/>
              </w:rPr>
            </w:pPr>
            <w:r w:rsidRPr="00F07CDD">
              <w:rPr>
                <w:rFonts w:ascii="Verdana" w:hAnsi="Verdana" w:cs="Arial"/>
                <w:sz w:val="18"/>
                <w:szCs w:val="18"/>
              </w:rPr>
              <w:t>Ostali porabniki</w:t>
            </w:r>
          </w:p>
        </w:tc>
        <w:tc>
          <w:tcPr>
            <w:tcW w:w="1167" w:type="dxa"/>
            <w:tcBorders>
              <w:top w:val="nil"/>
              <w:left w:val="nil"/>
              <w:bottom w:val="nil"/>
              <w:right w:val="nil"/>
            </w:tcBorders>
            <w:shd w:val="clear" w:color="auto" w:fill="auto"/>
            <w:noWrap/>
            <w:vAlign w:val="center"/>
          </w:tcPr>
          <w:p w:rsidR="00F07CDD" w:rsidRPr="00F07CDD" w:rsidRDefault="00F07CDD" w:rsidP="005E04A2">
            <w:pPr>
              <w:jc w:val="right"/>
              <w:rPr>
                <w:rFonts w:ascii="Verdana" w:hAnsi="Verdana" w:cs="Arial"/>
                <w:sz w:val="18"/>
                <w:szCs w:val="18"/>
              </w:rPr>
            </w:pPr>
            <w:r w:rsidRPr="00F07CDD">
              <w:rPr>
                <w:rFonts w:ascii="Verdana" w:hAnsi="Verdana" w:cs="Arial"/>
                <w:sz w:val="18"/>
                <w:szCs w:val="18"/>
              </w:rPr>
              <w:t>2.882</w:t>
            </w:r>
            <w:r w:rsidR="0087124F">
              <w:rPr>
                <w:rFonts w:ascii="Verdana" w:hAnsi="Verdana" w:cs="Arial"/>
                <w:sz w:val="18"/>
                <w:szCs w:val="18"/>
              </w:rPr>
              <w:t xml:space="preserve"> m</w:t>
            </w:r>
            <w:r w:rsidR="00A9685E" w:rsidRPr="00DC2586">
              <w:rPr>
                <w:rFonts w:ascii="Verdana" w:hAnsi="Verdana" w:cs="Arial"/>
                <w:sz w:val="18"/>
                <w:szCs w:val="18"/>
                <w:vertAlign w:val="superscript"/>
              </w:rPr>
              <w:t>3</w:t>
            </w:r>
          </w:p>
        </w:tc>
        <w:tc>
          <w:tcPr>
            <w:tcW w:w="1329" w:type="dxa"/>
            <w:tcBorders>
              <w:top w:val="nil"/>
              <w:left w:val="nil"/>
              <w:bottom w:val="nil"/>
              <w:right w:val="nil"/>
            </w:tcBorders>
            <w:shd w:val="clear" w:color="auto" w:fill="auto"/>
            <w:noWrap/>
            <w:vAlign w:val="center"/>
          </w:tcPr>
          <w:p w:rsidR="00F07CDD" w:rsidRPr="00F07CDD" w:rsidRDefault="00F07CDD" w:rsidP="005E04A2">
            <w:pPr>
              <w:jc w:val="right"/>
              <w:rPr>
                <w:rFonts w:ascii="Verdana" w:hAnsi="Verdana" w:cs="Arial"/>
                <w:sz w:val="18"/>
                <w:szCs w:val="18"/>
              </w:rPr>
            </w:pPr>
            <w:r w:rsidRPr="00F07CDD">
              <w:rPr>
                <w:rFonts w:ascii="Verdana" w:hAnsi="Verdana" w:cs="Arial"/>
                <w:sz w:val="18"/>
                <w:szCs w:val="18"/>
              </w:rPr>
              <w:t>3.150</w:t>
            </w:r>
            <w:r w:rsidR="008F496B">
              <w:rPr>
                <w:rFonts w:ascii="Verdana" w:hAnsi="Verdana" w:cs="Arial"/>
                <w:sz w:val="18"/>
                <w:szCs w:val="18"/>
              </w:rPr>
              <w:t xml:space="preserve"> m</w:t>
            </w:r>
            <w:r w:rsidR="008F496B" w:rsidRPr="008F496B">
              <w:rPr>
                <w:rFonts w:ascii="Verdana" w:hAnsi="Verdana" w:cs="Arial"/>
                <w:sz w:val="18"/>
                <w:szCs w:val="18"/>
                <w:vertAlign w:val="superscript"/>
              </w:rPr>
              <w:t>3</w:t>
            </w:r>
            <w:r w:rsidR="008F496B">
              <w:rPr>
                <w:rFonts w:ascii="Verdana" w:hAnsi="Verdana" w:cs="Arial"/>
                <w:sz w:val="18"/>
                <w:szCs w:val="18"/>
              </w:rPr>
              <w:t xml:space="preserve"> </w:t>
            </w:r>
          </w:p>
        </w:tc>
        <w:tc>
          <w:tcPr>
            <w:tcW w:w="1854" w:type="dxa"/>
            <w:tcBorders>
              <w:top w:val="nil"/>
              <w:left w:val="nil"/>
              <w:bottom w:val="nil"/>
              <w:right w:val="nil"/>
            </w:tcBorders>
            <w:shd w:val="clear" w:color="auto" w:fill="auto"/>
            <w:noWrap/>
            <w:vAlign w:val="center"/>
          </w:tcPr>
          <w:p w:rsidR="00F07CDD" w:rsidRPr="00F07CDD" w:rsidRDefault="00F07CDD" w:rsidP="005E04A2">
            <w:pPr>
              <w:jc w:val="center"/>
              <w:rPr>
                <w:rFonts w:ascii="Verdana" w:hAnsi="Verdana" w:cs="Arial"/>
                <w:sz w:val="18"/>
                <w:szCs w:val="18"/>
              </w:rPr>
            </w:pPr>
            <w:r w:rsidRPr="00F07CDD">
              <w:rPr>
                <w:rFonts w:ascii="Verdana" w:hAnsi="Verdana" w:cs="Arial"/>
                <w:sz w:val="18"/>
                <w:szCs w:val="18"/>
              </w:rPr>
              <w:t>91</w:t>
            </w:r>
          </w:p>
        </w:tc>
        <w:tc>
          <w:tcPr>
            <w:tcW w:w="1248" w:type="dxa"/>
            <w:tcBorders>
              <w:top w:val="nil"/>
              <w:left w:val="nil"/>
              <w:bottom w:val="nil"/>
              <w:right w:val="nil"/>
            </w:tcBorders>
            <w:shd w:val="clear" w:color="auto" w:fill="auto"/>
            <w:noWrap/>
            <w:vAlign w:val="center"/>
          </w:tcPr>
          <w:p w:rsidR="00F07CDD" w:rsidRPr="00F07CDD" w:rsidRDefault="00F07CDD" w:rsidP="005E04A2">
            <w:pPr>
              <w:jc w:val="right"/>
              <w:rPr>
                <w:rFonts w:ascii="Verdana" w:hAnsi="Verdana" w:cs="Arial"/>
                <w:sz w:val="18"/>
                <w:szCs w:val="18"/>
              </w:rPr>
            </w:pPr>
            <w:r w:rsidRPr="00F07CDD">
              <w:rPr>
                <w:rFonts w:ascii="Verdana" w:hAnsi="Verdana" w:cs="Arial"/>
                <w:sz w:val="18"/>
                <w:szCs w:val="18"/>
              </w:rPr>
              <w:t>3.085</w:t>
            </w:r>
            <w:r w:rsidR="008F496B">
              <w:rPr>
                <w:rFonts w:ascii="Verdana" w:hAnsi="Verdana" w:cs="Arial"/>
                <w:sz w:val="18"/>
                <w:szCs w:val="18"/>
              </w:rPr>
              <w:t xml:space="preserve"> m</w:t>
            </w:r>
            <w:r w:rsidR="008F496B" w:rsidRPr="008F496B">
              <w:rPr>
                <w:rFonts w:ascii="Verdana" w:hAnsi="Verdana" w:cs="Arial"/>
                <w:sz w:val="18"/>
                <w:szCs w:val="18"/>
                <w:vertAlign w:val="superscript"/>
              </w:rPr>
              <w:t>3</w:t>
            </w:r>
          </w:p>
        </w:tc>
        <w:tc>
          <w:tcPr>
            <w:tcW w:w="1955" w:type="dxa"/>
            <w:tcBorders>
              <w:top w:val="nil"/>
              <w:left w:val="nil"/>
              <w:bottom w:val="nil"/>
              <w:right w:val="nil"/>
            </w:tcBorders>
            <w:shd w:val="clear" w:color="auto" w:fill="auto"/>
            <w:noWrap/>
            <w:vAlign w:val="center"/>
          </w:tcPr>
          <w:p w:rsidR="00F07CDD" w:rsidRPr="00F07CDD" w:rsidRDefault="00F07CDD" w:rsidP="005E04A2">
            <w:pPr>
              <w:jc w:val="center"/>
              <w:rPr>
                <w:rFonts w:ascii="Verdana" w:hAnsi="Verdana" w:cs="Arial"/>
                <w:sz w:val="18"/>
                <w:szCs w:val="18"/>
              </w:rPr>
            </w:pPr>
            <w:r w:rsidRPr="00F07CDD">
              <w:rPr>
                <w:rFonts w:ascii="Verdana" w:hAnsi="Verdana" w:cs="Arial"/>
                <w:sz w:val="18"/>
                <w:szCs w:val="18"/>
              </w:rPr>
              <w:t>93</w:t>
            </w:r>
          </w:p>
        </w:tc>
      </w:tr>
      <w:tr w:rsidR="00F07CDD" w:rsidRPr="00F07CDD" w:rsidTr="005E04A2">
        <w:trPr>
          <w:trHeight w:val="345"/>
        </w:trPr>
        <w:tc>
          <w:tcPr>
            <w:tcW w:w="1656" w:type="dxa"/>
            <w:tcBorders>
              <w:top w:val="single" w:sz="4" w:space="0" w:color="008000"/>
              <w:left w:val="nil"/>
              <w:bottom w:val="single" w:sz="8" w:space="0" w:color="008000"/>
              <w:right w:val="nil"/>
            </w:tcBorders>
            <w:shd w:val="clear" w:color="auto" w:fill="auto"/>
            <w:noWrap/>
            <w:vAlign w:val="center"/>
          </w:tcPr>
          <w:p w:rsidR="00F07CDD" w:rsidRPr="00F07CDD" w:rsidRDefault="00F07CDD" w:rsidP="005E04A2">
            <w:pPr>
              <w:rPr>
                <w:rFonts w:ascii="Verdana" w:hAnsi="Verdana" w:cs="Arial"/>
                <w:sz w:val="18"/>
                <w:szCs w:val="18"/>
              </w:rPr>
            </w:pPr>
            <w:r w:rsidRPr="00F07CDD">
              <w:rPr>
                <w:rFonts w:ascii="Verdana" w:hAnsi="Verdana" w:cs="Arial"/>
                <w:sz w:val="18"/>
                <w:szCs w:val="18"/>
              </w:rPr>
              <w:t>S</w:t>
            </w:r>
            <w:r w:rsidR="00C60967">
              <w:rPr>
                <w:rFonts w:ascii="Verdana" w:hAnsi="Verdana" w:cs="Arial"/>
                <w:sz w:val="18"/>
                <w:szCs w:val="18"/>
              </w:rPr>
              <w:t>kupaj</w:t>
            </w:r>
          </w:p>
        </w:tc>
        <w:tc>
          <w:tcPr>
            <w:tcW w:w="1167" w:type="dxa"/>
            <w:tcBorders>
              <w:top w:val="single" w:sz="4" w:space="0" w:color="008000"/>
              <w:left w:val="nil"/>
              <w:bottom w:val="single" w:sz="8" w:space="0" w:color="008000"/>
              <w:right w:val="nil"/>
            </w:tcBorders>
            <w:shd w:val="clear" w:color="auto" w:fill="auto"/>
            <w:noWrap/>
            <w:vAlign w:val="center"/>
          </w:tcPr>
          <w:p w:rsidR="00F07CDD" w:rsidRPr="00F07CDD" w:rsidRDefault="00F07CDD" w:rsidP="005E04A2">
            <w:pPr>
              <w:jc w:val="right"/>
              <w:rPr>
                <w:rFonts w:ascii="Verdana" w:hAnsi="Verdana" w:cs="Arial"/>
                <w:sz w:val="18"/>
                <w:szCs w:val="18"/>
              </w:rPr>
            </w:pPr>
            <w:r w:rsidRPr="00F07CDD">
              <w:rPr>
                <w:rFonts w:ascii="Verdana" w:hAnsi="Verdana" w:cs="Arial"/>
                <w:sz w:val="18"/>
                <w:szCs w:val="18"/>
              </w:rPr>
              <w:t>39.108</w:t>
            </w:r>
            <w:r w:rsidR="0087124F">
              <w:rPr>
                <w:rFonts w:ascii="Verdana" w:hAnsi="Verdana" w:cs="Arial"/>
                <w:sz w:val="18"/>
                <w:szCs w:val="18"/>
              </w:rPr>
              <w:t xml:space="preserve"> m</w:t>
            </w:r>
            <w:r w:rsidR="00A9685E" w:rsidRPr="00DC2586">
              <w:rPr>
                <w:rFonts w:ascii="Verdana" w:hAnsi="Verdana" w:cs="Arial"/>
                <w:sz w:val="18"/>
                <w:szCs w:val="18"/>
                <w:vertAlign w:val="superscript"/>
              </w:rPr>
              <w:t>3</w:t>
            </w:r>
          </w:p>
        </w:tc>
        <w:tc>
          <w:tcPr>
            <w:tcW w:w="1329" w:type="dxa"/>
            <w:tcBorders>
              <w:top w:val="single" w:sz="4" w:space="0" w:color="008000"/>
              <w:left w:val="nil"/>
              <w:bottom w:val="single" w:sz="8" w:space="0" w:color="008000"/>
              <w:right w:val="nil"/>
            </w:tcBorders>
            <w:shd w:val="clear" w:color="auto" w:fill="auto"/>
            <w:noWrap/>
            <w:vAlign w:val="center"/>
          </w:tcPr>
          <w:p w:rsidR="00F07CDD" w:rsidRPr="00F07CDD" w:rsidRDefault="00F07CDD" w:rsidP="005E04A2">
            <w:pPr>
              <w:jc w:val="right"/>
              <w:rPr>
                <w:rFonts w:ascii="Verdana" w:hAnsi="Verdana" w:cs="Arial"/>
                <w:sz w:val="18"/>
                <w:szCs w:val="18"/>
              </w:rPr>
            </w:pPr>
            <w:r w:rsidRPr="00F07CDD">
              <w:rPr>
                <w:rFonts w:ascii="Verdana" w:hAnsi="Verdana" w:cs="Arial"/>
                <w:sz w:val="18"/>
                <w:szCs w:val="18"/>
              </w:rPr>
              <w:t>41.850</w:t>
            </w:r>
            <w:r w:rsidR="008F496B">
              <w:rPr>
                <w:rFonts w:ascii="Verdana" w:hAnsi="Verdana" w:cs="Arial"/>
                <w:sz w:val="18"/>
                <w:szCs w:val="18"/>
              </w:rPr>
              <w:t xml:space="preserve"> m</w:t>
            </w:r>
            <w:r w:rsidR="008F496B" w:rsidRPr="008F496B">
              <w:rPr>
                <w:rFonts w:ascii="Verdana" w:hAnsi="Verdana" w:cs="Arial"/>
                <w:sz w:val="18"/>
                <w:szCs w:val="18"/>
                <w:vertAlign w:val="superscript"/>
              </w:rPr>
              <w:t>3</w:t>
            </w:r>
            <w:r w:rsidR="008F496B">
              <w:rPr>
                <w:rFonts w:ascii="Verdana" w:hAnsi="Verdana" w:cs="Arial"/>
                <w:sz w:val="18"/>
                <w:szCs w:val="18"/>
                <w:vertAlign w:val="superscript"/>
              </w:rPr>
              <w:t xml:space="preserve"> </w:t>
            </w:r>
            <w:r w:rsidR="008F496B">
              <w:rPr>
                <w:rFonts w:ascii="Verdana" w:hAnsi="Verdana" w:cs="Arial"/>
                <w:sz w:val="18"/>
                <w:szCs w:val="18"/>
              </w:rPr>
              <w:t xml:space="preserve"> </w:t>
            </w:r>
          </w:p>
        </w:tc>
        <w:tc>
          <w:tcPr>
            <w:tcW w:w="1854" w:type="dxa"/>
            <w:tcBorders>
              <w:top w:val="single" w:sz="4" w:space="0" w:color="008000"/>
              <w:left w:val="nil"/>
              <w:bottom w:val="single" w:sz="8" w:space="0" w:color="008000"/>
              <w:right w:val="nil"/>
            </w:tcBorders>
            <w:shd w:val="clear" w:color="auto" w:fill="auto"/>
            <w:noWrap/>
            <w:vAlign w:val="center"/>
          </w:tcPr>
          <w:p w:rsidR="00F07CDD" w:rsidRPr="00F07CDD" w:rsidRDefault="00F07CDD" w:rsidP="005E04A2">
            <w:pPr>
              <w:jc w:val="center"/>
              <w:rPr>
                <w:rFonts w:ascii="Verdana" w:hAnsi="Verdana" w:cs="Arial"/>
                <w:sz w:val="18"/>
                <w:szCs w:val="18"/>
              </w:rPr>
            </w:pPr>
            <w:r w:rsidRPr="00F07CDD">
              <w:rPr>
                <w:rFonts w:ascii="Verdana" w:hAnsi="Verdana" w:cs="Arial"/>
                <w:sz w:val="18"/>
                <w:szCs w:val="18"/>
              </w:rPr>
              <w:t>93</w:t>
            </w:r>
          </w:p>
        </w:tc>
        <w:tc>
          <w:tcPr>
            <w:tcW w:w="1248" w:type="dxa"/>
            <w:tcBorders>
              <w:top w:val="single" w:sz="4" w:space="0" w:color="008000"/>
              <w:left w:val="nil"/>
              <w:bottom w:val="single" w:sz="8" w:space="0" w:color="008000"/>
              <w:right w:val="nil"/>
            </w:tcBorders>
            <w:shd w:val="clear" w:color="auto" w:fill="auto"/>
            <w:noWrap/>
            <w:vAlign w:val="center"/>
          </w:tcPr>
          <w:p w:rsidR="00F07CDD" w:rsidRPr="00F07CDD" w:rsidRDefault="00F07CDD" w:rsidP="005E04A2">
            <w:pPr>
              <w:jc w:val="right"/>
              <w:rPr>
                <w:rFonts w:ascii="Verdana" w:hAnsi="Verdana" w:cs="Arial"/>
                <w:sz w:val="18"/>
                <w:szCs w:val="18"/>
              </w:rPr>
            </w:pPr>
            <w:r w:rsidRPr="00F07CDD">
              <w:rPr>
                <w:rFonts w:ascii="Verdana" w:hAnsi="Verdana" w:cs="Arial"/>
                <w:sz w:val="18"/>
                <w:szCs w:val="18"/>
              </w:rPr>
              <w:t>41.419</w:t>
            </w:r>
            <w:r w:rsidR="008F496B">
              <w:rPr>
                <w:rFonts w:ascii="Verdana" w:hAnsi="Verdana" w:cs="Arial"/>
                <w:sz w:val="18"/>
                <w:szCs w:val="18"/>
              </w:rPr>
              <w:t xml:space="preserve"> m</w:t>
            </w:r>
            <w:r w:rsidR="008F496B" w:rsidRPr="008F496B">
              <w:rPr>
                <w:rFonts w:ascii="Verdana" w:hAnsi="Verdana" w:cs="Arial"/>
                <w:sz w:val="18"/>
                <w:szCs w:val="18"/>
                <w:vertAlign w:val="superscript"/>
              </w:rPr>
              <w:t>3</w:t>
            </w:r>
            <w:r w:rsidR="008F496B">
              <w:rPr>
                <w:rFonts w:ascii="Verdana" w:hAnsi="Verdana" w:cs="Arial"/>
                <w:sz w:val="18"/>
                <w:szCs w:val="18"/>
              </w:rPr>
              <w:t xml:space="preserve"> </w:t>
            </w:r>
          </w:p>
        </w:tc>
        <w:tc>
          <w:tcPr>
            <w:tcW w:w="1955" w:type="dxa"/>
            <w:tcBorders>
              <w:top w:val="single" w:sz="4" w:space="0" w:color="008000"/>
              <w:left w:val="nil"/>
              <w:bottom w:val="single" w:sz="8" w:space="0" w:color="008000"/>
              <w:right w:val="nil"/>
            </w:tcBorders>
            <w:shd w:val="clear" w:color="auto" w:fill="auto"/>
            <w:noWrap/>
            <w:vAlign w:val="center"/>
          </w:tcPr>
          <w:p w:rsidR="00F07CDD" w:rsidRPr="00F07CDD" w:rsidRDefault="00F07CDD" w:rsidP="005E04A2">
            <w:pPr>
              <w:jc w:val="center"/>
              <w:rPr>
                <w:rFonts w:ascii="Verdana" w:hAnsi="Verdana" w:cs="Arial"/>
                <w:sz w:val="18"/>
                <w:szCs w:val="18"/>
              </w:rPr>
            </w:pPr>
            <w:r w:rsidRPr="00F07CDD">
              <w:rPr>
                <w:rFonts w:ascii="Verdana" w:hAnsi="Verdana" w:cs="Arial"/>
                <w:sz w:val="18"/>
                <w:szCs w:val="18"/>
              </w:rPr>
              <w:t>94</w:t>
            </w:r>
          </w:p>
        </w:tc>
      </w:tr>
    </w:tbl>
    <w:bookmarkEnd w:id="215"/>
    <w:bookmarkEnd w:id="216"/>
    <w:bookmarkEnd w:id="217"/>
    <w:bookmarkEnd w:id="218"/>
    <w:bookmarkEnd w:id="219"/>
    <w:bookmarkEnd w:id="220"/>
    <w:bookmarkEnd w:id="221"/>
    <w:p w:rsidR="00D24F60" w:rsidRDefault="009E01D3" w:rsidP="00D24F60">
      <w:pPr>
        <w:pStyle w:val="Naslov4"/>
        <w:spacing w:before="240" w:after="60" w:line="360" w:lineRule="auto"/>
        <w:jc w:val="center"/>
        <w:rPr>
          <w:rFonts w:ascii="Verdana" w:hAnsi="Verdana"/>
          <w:b/>
          <w:bCs/>
          <w:i w:val="0"/>
          <w:smallCaps/>
          <w:color w:val="FF9900"/>
          <w:spacing w:val="20"/>
          <w:sz w:val="20"/>
        </w:rPr>
      </w:pPr>
      <w:r w:rsidRPr="00427382">
        <w:rPr>
          <w:rFonts w:ascii="Verdana" w:hAnsi="Verdana"/>
          <w:b/>
          <w:bCs/>
          <w:i w:val="0"/>
          <w:smallCaps/>
          <w:color w:val="FF9900"/>
          <w:spacing w:val="20"/>
          <w:sz w:val="20"/>
        </w:rPr>
        <w:t xml:space="preserve">URESNIČENI IN NAČRTOVANI POSLOVNI IZID ZA  </w:t>
      </w:r>
      <w:r w:rsidR="00D24F60" w:rsidRPr="008271BC">
        <w:rPr>
          <w:rFonts w:ascii="Verdana" w:hAnsi="Verdana"/>
          <w:b/>
          <w:bCs/>
          <w:i w:val="0"/>
          <w:smallCaps/>
          <w:color w:val="FF9900"/>
          <w:spacing w:val="20"/>
          <w:sz w:val="20"/>
        </w:rPr>
        <w:t xml:space="preserve">DEJAVNOST ODVAJANJA ODPADNIH VODA </w:t>
      </w:r>
    </w:p>
    <w:p w:rsidR="002C02FE" w:rsidRDefault="00A9685E" w:rsidP="00DC2586">
      <w:pPr>
        <w:pStyle w:val="Napis"/>
        <w:rPr>
          <w:rFonts w:ascii="Verdana" w:hAnsi="Verdana"/>
          <w:b w:val="0"/>
        </w:rPr>
      </w:pPr>
      <w:bookmarkStart w:id="224" w:name="_Toc381213940"/>
      <w:bookmarkStart w:id="225" w:name="_Toc381214546"/>
      <w:bookmarkStart w:id="226" w:name="_Toc381214698"/>
      <w:bookmarkStart w:id="227" w:name="_Toc381351344"/>
      <w:r w:rsidRPr="00DC2586">
        <w:rPr>
          <w:rFonts w:ascii="Verdana" w:hAnsi="Verdana"/>
          <w:b w:val="0"/>
        </w:rPr>
        <w:t xml:space="preserve">Tabela </w:t>
      </w:r>
      <w:r w:rsidR="00B514F1" w:rsidRPr="00DC2586">
        <w:rPr>
          <w:rFonts w:ascii="Verdana" w:hAnsi="Verdana"/>
          <w:b w:val="0"/>
        </w:rPr>
        <w:fldChar w:fldCharType="begin"/>
      </w:r>
      <w:r w:rsidRPr="00DC2586">
        <w:rPr>
          <w:rFonts w:ascii="Verdana" w:hAnsi="Verdana"/>
          <w:b w:val="0"/>
        </w:rPr>
        <w:instrText xml:space="preserve"> SEQ Tabela \* ARABIC </w:instrText>
      </w:r>
      <w:r w:rsidR="00B514F1" w:rsidRPr="00DC2586">
        <w:rPr>
          <w:rFonts w:ascii="Verdana" w:hAnsi="Verdana"/>
          <w:b w:val="0"/>
        </w:rPr>
        <w:fldChar w:fldCharType="separate"/>
      </w:r>
      <w:r w:rsidR="005F360E">
        <w:rPr>
          <w:rFonts w:ascii="Verdana" w:hAnsi="Verdana"/>
          <w:b w:val="0"/>
          <w:noProof/>
        </w:rPr>
        <w:t>13</w:t>
      </w:r>
      <w:r w:rsidR="00B514F1" w:rsidRPr="00DC2586">
        <w:rPr>
          <w:rFonts w:ascii="Verdana" w:hAnsi="Verdana"/>
          <w:b w:val="0"/>
        </w:rPr>
        <w:fldChar w:fldCharType="end"/>
      </w:r>
      <w:r w:rsidRPr="00DC2586">
        <w:rPr>
          <w:rFonts w:ascii="Verdana" w:hAnsi="Verdana"/>
          <w:b w:val="0"/>
        </w:rPr>
        <w:t>: Uresničeni in načrtovani poslovni izid za dejavnost odvajanja odpadnih voda</w:t>
      </w:r>
      <w:bookmarkEnd w:id="224"/>
      <w:bookmarkEnd w:id="225"/>
      <w:bookmarkEnd w:id="226"/>
      <w:bookmarkEnd w:id="227"/>
    </w:p>
    <w:p w:rsidR="00060FA1" w:rsidRPr="00060FA1" w:rsidRDefault="00060FA1" w:rsidP="00060FA1"/>
    <w:tbl>
      <w:tblPr>
        <w:tblW w:w="5000" w:type="pct"/>
        <w:tblCellMar>
          <w:left w:w="70" w:type="dxa"/>
          <w:right w:w="70" w:type="dxa"/>
        </w:tblCellMar>
        <w:tblLook w:val="04A0"/>
      </w:tblPr>
      <w:tblGrid>
        <w:gridCol w:w="1821"/>
        <w:gridCol w:w="1212"/>
        <w:gridCol w:w="1246"/>
        <w:gridCol w:w="1870"/>
        <w:gridCol w:w="1212"/>
        <w:gridCol w:w="1980"/>
      </w:tblGrid>
      <w:tr w:rsidR="00F07CDD" w:rsidRPr="00197FCE" w:rsidTr="005E04A2">
        <w:trPr>
          <w:trHeight w:val="289"/>
        </w:trPr>
        <w:tc>
          <w:tcPr>
            <w:tcW w:w="974" w:type="pct"/>
            <w:tcBorders>
              <w:top w:val="single" w:sz="8" w:space="0" w:color="008000"/>
              <w:left w:val="nil"/>
              <w:bottom w:val="nil"/>
              <w:right w:val="nil"/>
            </w:tcBorders>
            <w:shd w:val="clear" w:color="000000" w:fill="CCFFCC"/>
            <w:noWrap/>
            <w:vAlign w:val="center"/>
          </w:tcPr>
          <w:p w:rsidR="002C02FE" w:rsidRPr="00197FCE" w:rsidRDefault="002C02FE" w:rsidP="00DC2586">
            <w:pPr>
              <w:jc w:val="center"/>
              <w:rPr>
                <w:rFonts w:ascii="Verdana" w:hAnsi="Verdana" w:cs="Calibri"/>
                <w:color w:val="000000"/>
                <w:sz w:val="18"/>
                <w:szCs w:val="18"/>
              </w:rPr>
            </w:pPr>
          </w:p>
        </w:tc>
        <w:tc>
          <w:tcPr>
            <w:tcW w:w="649" w:type="pct"/>
            <w:tcBorders>
              <w:top w:val="single" w:sz="8" w:space="0" w:color="008000"/>
              <w:left w:val="nil"/>
              <w:bottom w:val="nil"/>
              <w:right w:val="nil"/>
            </w:tcBorders>
            <w:shd w:val="clear" w:color="000000" w:fill="CCFFCC"/>
            <w:noWrap/>
            <w:vAlign w:val="center"/>
          </w:tcPr>
          <w:p w:rsidR="002C02FE" w:rsidRPr="00197FCE" w:rsidRDefault="00F07CDD" w:rsidP="005E04A2">
            <w:pPr>
              <w:jc w:val="center"/>
              <w:rPr>
                <w:rFonts w:ascii="Verdana" w:hAnsi="Verdana" w:cs="Calibri"/>
                <w:color w:val="000000"/>
                <w:sz w:val="18"/>
                <w:szCs w:val="18"/>
              </w:rPr>
            </w:pPr>
            <w:r w:rsidRPr="00197FCE">
              <w:rPr>
                <w:rFonts w:ascii="Verdana" w:hAnsi="Verdana" w:cs="Calibri"/>
                <w:color w:val="000000"/>
                <w:sz w:val="18"/>
                <w:szCs w:val="18"/>
              </w:rPr>
              <w:t>uresničeno</w:t>
            </w:r>
          </w:p>
        </w:tc>
        <w:tc>
          <w:tcPr>
            <w:tcW w:w="667" w:type="pct"/>
            <w:tcBorders>
              <w:top w:val="single" w:sz="8" w:space="0" w:color="008000"/>
              <w:left w:val="nil"/>
              <w:bottom w:val="nil"/>
              <w:right w:val="nil"/>
            </w:tcBorders>
            <w:shd w:val="clear" w:color="000000" w:fill="CCFFCC"/>
            <w:noWrap/>
            <w:vAlign w:val="center"/>
          </w:tcPr>
          <w:p w:rsidR="002C02FE" w:rsidRPr="00197FCE" w:rsidRDefault="00F07CDD" w:rsidP="005E04A2">
            <w:pPr>
              <w:jc w:val="center"/>
              <w:rPr>
                <w:rFonts w:ascii="Verdana" w:hAnsi="Verdana" w:cs="Calibri"/>
                <w:color w:val="000000"/>
                <w:sz w:val="18"/>
                <w:szCs w:val="18"/>
              </w:rPr>
            </w:pPr>
            <w:r w:rsidRPr="00197FCE">
              <w:rPr>
                <w:rFonts w:ascii="Verdana" w:hAnsi="Verdana" w:cs="Calibri"/>
                <w:color w:val="000000"/>
                <w:sz w:val="18"/>
                <w:szCs w:val="18"/>
              </w:rPr>
              <w:t>načrtovano</w:t>
            </w:r>
          </w:p>
        </w:tc>
        <w:tc>
          <w:tcPr>
            <w:tcW w:w="1001" w:type="pct"/>
            <w:tcBorders>
              <w:top w:val="single" w:sz="8" w:space="0" w:color="008000"/>
              <w:left w:val="nil"/>
              <w:bottom w:val="nil"/>
              <w:right w:val="nil"/>
            </w:tcBorders>
            <w:shd w:val="clear" w:color="000000" w:fill="CCFFCC"/>
            <w:noWrap/>
            <w:vAlign w:val="center"/>
          </w:tcPr>
          <w:p w:rsidR="00F07CDD" w:rsidRPr="00197FCE" w:rsidRDefault="00F07CDD" w:rsidP="005E04A2">
            <w:pPr>
              <w:jc w:val="center"/>
              <w:rPr>
                <w:rFonts w:ascii="Verdana" w:hAnsi="Verdana" w:cs="Calibri"/>
                <w:color w:val="000000"/>
                <w:sz w:val="18"/>
                <w:szCs w:val="18"/>
              </w:rPr>
            </w:pPr>
            <w:r w:rsidRPr="00197FCE">
              <w:rPr>
                <w:rFonts w:ascii="Verdana" w:hAnsi="Verdana" w:cs="Calibri"/>
                <w:color w:val="000000"/>
                <w:sz w:val="18"/>
                <w:szCs w:val="18"/>
              </w:rPr>
              <w:t>indeks</w:t>
            </w:r>
          </w:p>
        </w:tc>
        <w:tc>
          <w:tcPr>
            <w:tcW w:w="649" w:type="pct"/>
            <w:tcBorders>
              <w:top w:val="single" w:sz="8" w:space="0" w:color="008000"/>
              <w:left w:val="nil"/>
              <w:bottom w:val="nil"/>
              <w:right w:val="nil"/>
            </w:tcBorders>
            <w:shd w:val="clear" w:color="000000" w:fill="CCFFCC"/>
            <w:noWrap/>
            <w:vAlign w:val="center"/>
          </w:tcPr>
          <w:p w:rsidR="002C02FE" w:rsidRPr="00197FCE" w:rsidRDefault="00F07CDD" w:rsidP="005E04A2">
            <w:pPr>
              <w:jc w:val="center"/>
              <w:rPr>
                <w:rFonts w:ascii="Verdana" w:hAnsi="Verdana" w:cs="Calibri"/>
                <w:color w:val="000000"/>
                <w:sz w:val="18"/>
                <w:szCs w:val="18"/>
              </w:rPr>
            </w:pPr>
            <w:r w:rsidRPr="00197FCE">
              <w:rPr>
                <w:rFonts w:ascii="Verdana" w:hAnsi="Verdana" w:cs="Calibri"/>
                <w:color w:val="000000"/>
                <w:sz w:val="18"/>
                <w:szCs w:val="18"/>
              </w:rPr>
              <w:t>uresničeno</w:t>
            </w:r>
          </w:p>
        </w:tc>
        <w:tc>
          <w:tcPr>
            <w:tcW w:w="1061" w:type="pct"/>
            <w:tcBorders>
              <w:top w:val="single" w:sz="8" w:space="0" w:color="008000"/>
              <w:left w:val="nil"/>
              <w:bottom w:val="nil"/>
              <w:right w:val="nil"/>
            </w:tcBorders>
            <w:shd w:val="clear" w:color="000000" w:fill="CCFFCC"/>
            <w:noWrap/>
            <w:vAlign w:val="center"/>
          </w:tcPr>
          <w:p w:rsidR="00F07CDD" w:rsidRPr="00197FCE" w:rsidRDefault="00112037" w:rsidP="005E04A2">
            <w:pPr>
              <w:jc w:val="center"/>
              <w:rPr>
                <w:rFonts w:ascii="Verdana" w:hAnsi="Verdana" w:cs="Calibri"/>
                <w:color w:val="000000"/>
                <w:sz w:val="18"/>
                <w:szCs w:val="18"/>
              </w:rPr>
            </w:pPr>
            <w:r w:rsidRPr="00197FCE">
              <w:rPr>
                <w:rFonts w:ascii="Verdana" w:hAnsi="Verdana" w:cs="Calibri"/>
                <w:color w:val="000000"/>
                <w:sz w:val="18"/>
                <w:szCs w:val="18"/>
              </w:rPr>
              <w:t>I</w:t>
            </w:r>
            <w:r w:rsidR="00F07CDD" w:rsidRPr="00197FCE">
              <w:rPr>
                <w:rFonts w:ascii="Verdana" w:hAnsi="Verdana" w:cs="Calibri"/>
                <w:color w:val="000000"/>
                <w:sz w:val="18"/>
                <w:szCs w:val="18"/>
              </w:rPr>
              <w:t>ndeks</w:t>
            </w:r>
          </w:p>
        </w:tc>
      </w:tr>
      <w:tr w:rsidR="00F07CDD" w:rsidRPr="00197FCE" w:rsidTr="005E04A2">
        <w:trPr>
          <w:trHeight w:val="303"/>
        </w:trPr>
        <w:tc>
          <w:tcPr>
            <w:tcW w:w="974" w:type="pct"/>
            <w:tcBorders>
              <w:top w:val="nil"/>
              <w:left w:val="nil"/>
              <w:bottom w:val="single" w:sz="8" w:space="0" w:color="008000"/>
              <w:right w:val="nil"/>
            </w:tcBorders>
            <w:shd w:val="clear" w:color="000000" w:fill="CCFFCC"/>
            <w:noWrap/>
            <w:vAlign w:val="center"/>
          </w:tcPr>
          <w:p w:rsidR="002C02FE" w:rsidRPr="00197FCE" w:rsidRDefault="002C02FE" w:rsidP="00DC2586">
            <w:pPr>
              <w:jc w:val="center"/>
              <w:rPr>
                <w:rFonts w:ascii="Verdana" w:hAnsi="Verdana" w:cs="Calibri"/>
                <w:color w:val="000000"/>
                <w:sz w:val="18"/>
                <w:szCs w:val="18"/>
              </w:rPr>
            </w:pPr>
          </w:p>
        </w:tc>
        <w:tc>
          <w:tcPr>
            <w:tcW w:w="649" w:type="pct"/>
            <w:tcBorders>
              <w:top w:val="nil"/>
              <w:left w:val="nil"/>
              <w:bottom w:val="single" w:sz="8" w:space="0" w:color="008000"/>
              <w:right w:val="nil"/>
            </w:tcBorders>
            <w:shd w:val="clear" w:color="000000" w:fill="CCFFCC"/>
            <w:noWrap/>
            <w:vAlign w:val="center"/>
          </w:tcPr>
          <w:p w:rsidR="002C02FE" w:rsidRPr="00197FCE" w:rsidRDefault="00F07CDD" w:rsidP="005E04A2">
            <w:pPr>
              <w:jc w:val="center"/>
              <w:rPr>
                <w:rFonts w:ascii="Verdana" w:hAnsi="Verdana" w:cs="Calibri"/>
                <w:color w:val="000000"/>
                <w:sz w:val="18"/>
                <w:szCs w:val="18"/>
              </w:rPr>
            </w:pPr>
            <w:r w:rsidRPr="00197FCE">
              <w:rPr>
                <w:rFonts w:ascii="Verdana" w:hAnsi="Verdana" w:cs="Calibri"/>
                <w:color w:val="000000"/>
                <w:sz w:val="18"/>
                <w:szCs w:val="18"/>
              </w:rPr>
              <w:t>2013</w:t>
            </w:r>
          </w:p>
        </w:tc>
        <w:tc>
          <w:tcPr>
            <w:tcW w:w="667" w:type="pct"/>
            <w:tcBorders>
              <w:top w:val="nil"/>
              <w:left w:val="nil"/>
              <w:bottom w:val="single" w:sz="8" w:space="0" w:color="008000"/>
              <w:right w:val="nil"/>
            </w:tcBorders>
            <w:shd w:val="clear" w:color="000000" w:fill="CCFFCC"/>
            <w:noWrap/>
            <w:vAlign w:val="center"/>
          </w:tcPr>
          <w:p w:rsidR="002C02FE" w:rsidRPr="00197FCE" w:rsidRDefault="00F07CDD" w:rsidP="005E04A2">
            <w:pPr>
              <w:jc w:val="center"/>
              <w:rPr>
                <w:rFonts w:ascii="Verdana" w:hAnsi="Verdana" w:cs="Calibri"/>
                <w:color w:val="000000"/>
                <w:sz w:val="18"/>
                <w:szCs w:val="18"/>
              </w:rPr>
            </w:pPr>
            <w:r w:rsidRPr="00197FCE">
              <w:rPr>
                <w:rFonts w:ascii="Verdana" w:hAnsi="Verdana" w:cs="Calibri"/>
                <w:color w:val="000000"/>
                <w:sz w:val="18"/>
                <w:szCs w:val="18"/>
              </w:rPr>
              <w:t>2013</w:t>
            </w:r>
          </w:p>
        </w:tc>
        <w:tc>
          <w:tcPr>
            <w:tcW w:w="1001" w:type="pct"/>
            <w:tcBorders>
              <w:top w:val="nil"/>
              <w:left w:val="nil"/>
              <w:bottom w:val="single" w:sz="8" w:space="0" w:color="008000"/>
              <w:right w:val="nil"/>
            </w:tcBorders>
            <w:shd w:val="clear" w:color="000000" w:fill="CCFFCC"/>
            <w:noWrap/>
            <w:vAlign w:val="center"/>
          </w:tcPr>
          <w:p w:rsidR="002C02FE" w:rsidRPr="00197FCE" w:rsidRDefault="00F07CDD" w:rsidP="005E04A2">
            <w:pPr>
              <w:jc w:val="center"/>
              <w:rPr>
                <w:rFonts w:ascii="Verdana" w:hAnsi="Verdana" w:cs="Calibri"/>
                <w:color w:val="000000"/>
                <w:sz w:val="18"/>
                <w:szCs w:val="18"/>
              </w:rPr>
            </w:pPr>
            <w:r w:rsidRPr="00197FCE">
              <w:rPr>
                <w:rFonts w:ascii="Verdana" w:hAnsi="Verdana" w:cs="Calibri"/>
                <w:color w:val="000000"/>
                <w:sz w:val="18"/>
                <w:szCs w:val="18"/>
              </w:rPr>
              <w:t>uresn.13/</w:t>
            </w:r>
          </w:p>
          <w:p w:rsidR="002C02FE" w:rsidRPr="00197FCE" w:rsidRDefault="00F07CDD" w:rsidP="005E04A2">
            <w:pPr>
              <w:jc w:val="center"/>
              <w:rPr>
                <w:rFonts w:ascii="Verdana" w:hAnsi="Verdana" w:cs="Calibri"/>
                <w:color w:val="000000"/>
                <w:sz w:val="18"/>
                <w:szCs w:val="18"/>
              </w:rPr>
            </w:pPr>
            <w:r w:rsidRPr="00197FCE">
              <w:rPr>
                <w:rFonts w:ascii="Verdana" w:hAnsi="Verdana" w:cs="Calibri"/>
                <w:color w:val="000000"/>
                <w:sz w:val="18"/>
                <w:szCs w:val="18"/>
              </w:rPr>
              <w:t>načr</w:t>
            </w:r>
            <w:r w:rsidR="008F496B" w:rsidRPr="00197FCE">
              <w:rPr>
                <w:rFonts w:ascii="Verdana" w:hAnsi="Verdana" w:cs="Calibri"/>
                <w:color w:val="000000"/>
                <w:sz w:val="18"/>
                <w:szCs w:val="18"/>
              </w:rPr>
              <w:t>t</w:t>
            </w:r>
            <w:r w:rsidRPr="00197FCE">
              <w:rPr>
                <w:rFonts w:ascii="Verdana" w:hAnsi="Verdana" w:cs="Calibri"/>
                <w:color w:val="000000"/>
                <w:sz w:val="18"/>
                <w:szCs w:val="18"/>
              </w:rPr>
              <w:t>.13</w:t>
            </w:r>
          </w:p>
        </w:tc>
        <w:tc>
          <w:tcPr>
            <w:tcW w:w="649" w:type="pct"/>
            <w:tcBorders>
              <w:top w:val="nil"/>
              <w:left w:val="nil"/>
              <w:bottom w:val="single" w:sz="8" w:space="0" w:color="008000"/>
              <w:right w:val="nil"/>
            </w:tcBorders>
            <w:shd w:val="clear" w:color="000000" w:fill="CCFFCC"/>
            <w:noWrap/>
            <w:vAlign w:val="center"/>
          </w:tcPr>
          <w:p w:rsidR="002C02FE" w:rsidRPr="00197FCE" w:rsidRDefault="00F07CDD" w:rsidP="005E04A2">
            <w:pPr>
              <w:jc w:val="center"/>
              <w:rPr>
                <w:rFonts w:ascii="Verdana" w:hAnsi="Verdana" w:cs="Calibri"/>
                <w:color w:val="000000"/>
                <w:sz w:val="18"/>
                <w:szCs w:val="18"/>
              </w:rPr>
            </w:pPr>
            <w:r w:rsidRPr="00197FCE">
              <w:rPr>
                <w:rFonts w:ascii="Verdana" w:hAnsi="Verdana" w:cs="Calibri"/>
                <w:color w:val="000000"/>
                <w:sz w:val="18"/>
                <w:szCs w:val="18"/>
              </w:rPr>
              <w:t>2012</w:t>
            </w:r>
          </w:p>
        </w:tc>
        <w:tc>
          <w:tcPr>
            <w:tcW w:w="1061" w:type="pct"/>
            <w:tcBorders>
              <w:top w:val="nil"/>
              <w:left w:val="nil"/>
              <w:bottom w:val="single" w:sz="8" w:space="0" w:color="008000"/>
              <w:right w:val="nil"/>
            </w:tcBorders>
            <w:shd w:val="clear" w:color="000000" w:fill="CCFFCC"/>
            <w:noWrap/>
            <w:vAlign w:val="center"/>
          </w:tcPr>
          <w:p w:rsidR="002C02FE" w:rsidRPr="00197FCE" w:rsidRDefault="00F07CDD" w:rsidP="005E04A2">
            <w:pPr>
              <w:jc w:val="center"/>
              <w:rPr>
                <w:rFonts w:ascii="Verdana" w:hAnsi="Verdana" w:cs="Calibri"/>
                <w:color w:val="000000"/>
                <w:sz w:val="18"/>
                <w:szCs w:val="18"/>
              </w:rPr>
            </w:pPr>
            <w:r w:rsidRPr="00197FCE">
              <w:rPr>
                <w:rFonts w:ascii="Verdana" w:hAnsi="Verdana" w:cs="Calibri"/>
                <w:color w:val="000000"/>
                <w:sz w:val="18"/>
                <w:szCs w:val="18"/>
              </w:rPr>
              <w:t>uresn.13/</w:t>
            </w:r>
          </w:p>
          <w:p w:rsidR="002C02FE" w:rsidRPr="00197FCE" w:rsidRDefault="00F07CDD" w:rsidP="005E04A2">
            <w:pPr>
              <w:jc w:val="center"/>
              <w:rPr>
                <w:rFonts w:ascii="Verdana" w:hAnsi="Verdana" w:cs="Calibri"/>
                <w:color w:val="000000"/>
                <w:sz w:val="18"/>
                <w:szCs w:val="18"/>
              </w:rPr>
            </w:pPr>
            <w:r w:rsidRPr="00197FCE">
              <w:rPr>
                <w:rFonts w:ascii="Verdana" w:hAnsi="Verdana" w:cs="Calibri"/>
                <w:color w:val="000000"/>
                <w:sz w:val="18"/>
                <w:szCs w:val="18"/>
              </w:rPr>
              <w:t>uresn.12</w:t>
            </w:r>
          </w:p>
        </w:tc>
      </w:tr>
      <w:tr w:rsidR="00146678" w:rsidRPr="00197FCE" w:rsidTr="005E04A2">
        <w:trPr>
          <w:trHeight w:val="289"/>
        </w:trPr>
        <w:tc>
          <w:tcPr>
            <w:tcW w:w="974" w:type="pct"/>
            <w:tcBorders>
              <w:top w:val="nil"/>
              <w:left w:val="nil"/>
              <w:bottom w:val="nil"/>
              <w:right w:val="nil"/>
            </w:tcBorders>
            <w:shd w:val="clear" w:color="auto" w:fill="auto"/>
            <w:noWrap/>
            <w:vAlign w:val="center"/>
          </w:tcPr>
          <w:p w:rsidR="00F07CDD" w:rsidRPr="00197FCE" w:rsidRDefault="00F07CDD" w:rsidP="005E04A2">
            <w:pPr>
              <w:rPr>
                <w:rFonts w:ascii="Verdana" w:hAnsi="Verdana" w:cs="Calibri"/>
                <w:color w:val="000000"/>
                <w:sz w:val="18"/>
                <w:szCs w:val="18"/>
              </w:rPr>
            </w:pPr>
            <w:r w:rsidRPr="00197FCE">
              <w:rPr>
                <w:rFonts w:ascii="Verdana" w:hAnsi="Verdana" w:cs="Calibri"/>
                <w:color w:val="000000"/>
                <w:sz w:val="18"/>
                <w:szCs w:val="18"/>
              </w:rPr>
              <w:t xml:space="preserve">Celotni prihodki </w:t>
            </w:r>
          </w:p>
        </w:tc>
        <w:tc>
          <w:tcPr>
            <w:tcW w:w="649" w:type="pct"/>
            <w:tcBorders>
              <w:top w:val="nil"/>
              <w:left w:val="nil"/>
              <w:bottom w:val="nil"/>
              <w:right w:val="nil"/>
            </w:tcBorders>
            <w:shd w:val="clear" w:color="auto" w:fill="auto"/>
            <w:noWrap/>
            <w:vAlign w:val="center"/>
          </w:tcPr>
          <w:p w:rsidR="00F07CDD" w:rsidRPr="00197FCE" w:rsidRDefault="00F07CDD" w:rsidP="005E04A2">
            <w:pPr>
              <w:jc w:val="right"/>
              <w:rPr>
                <w:rFonts w:ascii="Verdana" w:hAnsi="Verdana" w:cs="Calibri"/>
                <w:sz w:val="18"/>
                <w:szCs w:val="18"/>
              </w:rPr>
            </w:pPr>
            <w:r w:rsidRPr="00197FCE">
              <w:rPr>
                <w:rFonts w:ascii="Verdana" w:hAnsi="Verdana" w:cs="Calibri"/>
                <w:sz w:val="18"/>
                <w:szCs w:val="18"/>
              </w:rPr>
              <w:t>20.</w:t>
            </w:r>
            <w:r w:rsidR="00504E2D">
              <w:rPr>
                <w:rFonts w:ascii="Verdana" w:hAnsi="Verdana" w:cs="Calibri"/>
                <w:sz w:val="18"/>
                <w:szCs w:val="18"/>
              </w:rPr>
              <w:t>629</w:t>
            </w:r>
            <w:r w:rsidR="008F496B" w:rsidRPr="00197FCE">
              <w:rPr>
                <w:rFonts w:ascii="Verdana" w:hAnsi="Verdana" w:cs="Calibri"/>
                <w:sz w:val="18"/>
                <w:szCs w:val="18"/>
              </w:rPr>
              <w:t xml:space="preserve"> EUR</w:t>
            </w:r>
          </w:p>
        </w:tc>
        <w:tc>
          <w:tcPr>
            <w:tcW w:w="667" w:type="pct"/>
            <w:tcBorders>
              <w:top w:val="nil"/>
              <w:left w:val="nil"/>
              <w:bottom w:val="nil"/>
              <w:right w:val="nil"/>
            </w:tcBorders>
            <w:shd w:val="clear" w:color="auto" w:fill="auto"/>
            <w:noWrap/>
            <w:vAlign w:val="center"/>
          </w:tcPr>
          <w:p w:rsidR="00F07CDD" w:rsidRPr="00197FCE" w:rsidRDefault="00F07CDD" w:rsidP="005E04A2">
            <w:pPr>
              <w:jc w:val="right"/>
              <w:rPr>
                <w:rFonts w:ascii="Verdana" w:hAnsi="Verdana" w:cs="Calibri"/>
                <w:sz w:val="18"/>
                <w:szCs w:val="18"/>
              </w:rPr>
            </w:pPr>
            <w:r w:rsidRPr="00197FCE">
              <w:rPr>
                <w:rFonts w:ascii="Verdana" w:hAnsi="Verdana" w:cs="Calibri"/>
                <w:sz w:val="18"/>
                <w:szCs w:val="18"/>
              </w:rPr>
              <w:t>19.422</w:t>
            </w:r>
            <w:r w:rsidR="008F496B" w:rsidRPr="00197FCE">
              <w:rPr>
                <w:rFonts w:ascii="Verdana" w:hAnsi="Verdana" w:cs="Calibri"/>
                <w:sz w:val="18"/>
                <w:szCs w:val="18"/>
              </w:rPr>
              <w:t xml:space="preserve"> EUR</w:t>
            </w:r>
          </w:p>
        </w:tc>
        <w:tc>
          <w:tcPr>
            <w:tcW w:w="1001" w:type="pct"/>
            <w:tcBorders>
              <w:top w:val="nil"/>
              <w:left w:val="nil"/>
              <w:bottom w:val="nil"/>
              <w:right w:val="nil"/>
            </w:tcBorders>
            <w:shd w:val="clear" w:color="auto" w:fill="auto"/>
            <w:noWrap/>
            <w:vAlign w:val="center"/>
          </w:tcPr>
          <w:p w:rsidR="00F07CDD" w:rsidRPr="00197FCE" w:rsidRDefault="00F07CDD" w:rsidP="005E04A2">
            <w:pPr>
              <w:jc w:val="center"/>
              <w:rPr>
                <w:rFonts w:ascii="Verdana" w:hAnsi="Verdana" w:cs="Calibri"/>
                <w:color w:val="000000"/>
                <w:sz w:val="18"/>
                <w:szCs w:val="18"/>
              </w:rPr>
            </w:pPr>
            <w:r w:rsidRPr="00197FCE">
              <w:rPr>
                <w:rFonts w:ascii="Verdana" w:hAnsi="Verdana" w:cs="Calibri"/>
                <w:color w:val="000000"/>
                <w:sz w:val="18"/>
                <w:szCs w:val="18"/>
              </w:rPr>
              <w:t>106</w:t>
            </w:r>
          </w:p>
        </w:tc>
        <w:tc>
          <w:tcPr>
            <w:tcW w:w="649" w:type="pct"/>
            <w:tcBorders>
              <w:top w:val="nil"/>
              <w:left w:val="nil"/>
              <w:bottom w:val="nil"/>
              <w:right w:val="nil"/>
            </w:tcBorders>
            <w:shd w:val="clear" w:color="auto" w:fill="auto"/>
            <w:noWrap/>
            <w:vAlign w:val="center"/>
          </w:tcPr>
          <w:p w:rsidR="00F07CDD" w:rsidRPr="00197FCE" w:rsidRDefault="00F07CDD" w:rsidP="005E04A2">
            <w:pPr>
              <w:jc w:val="right"/>
              <w:rPr>
                <w:rFonts w:ascii="Verdana" w:hAnsi="Verdana" w:cs="Calibri"/>
                <w:color w:val="000000"/>
                <w:sz w:val="18"/>
                <w:szCs w:val="18"/>
              </w:rPr>
            </w:pPr>
            <w:r w:rsidRPr="00197FCE">
              <w:rPr>
                <w:rFonts w:ascii="Verdana" w:hAnsi="Verdana" w:cs="Calibri"/>
                <w:color w:val="000000"/>
                <w:sz w:val="18"/>
                <w:szCs w:val="18"/>
              </w:rPr>
              <w:t>19.037</w:t>
            </w:r>
            <w:r w:rsidR="008F496B" w:rsidRPr="00197FCE">
              <w:rPr>
                <w:rFonts w:ascii="Verdana" w:hAnsi="Verdana" w:cs="Calibri"/>
                <w:color w:val="000000"/>
                <w:sz w:val="18"/>
                <w:szCs w:val="18"/>
              </w:rPr>
              <w:t xml:space="preserve"> EUR</w:t>
            </w:r>
          </w:p>
        </w:tc>
        <w:tc>
          <w:tcPr>
            <w:tcW w:w="1061" w:type="pct"/>
            <w:tcBorders>
              <w:top w:val="nil"/>
              <w:left w:val="nil"/>
              <w:bottom w:val="nil"/>
              <w:right w:val="nil"/>
            </w:tcBorders>
            <w:shd w:val="clear" w:color="auto" w:fill="auto"/>
            <w:noWrap/>
            <w:vAlign w:val="center"/>
          </w:tcPr>
          <w:p w:rsidR="00F07CDD" w:rsidRPr="00197FCE" w:rsidRDefault="00F07CDD" w:rsidP="005E04A2">
            <w:pPr>
              <w:jc w:val="center"/>
              <w:rPr>
                <w:rFonts w:ascii="Verdana" w:hAnsi="Verdana" w:cs="Calibri"/>
                <w:color w:val="000000"/>
                <w:sz w:val="18"/>
                <w:szCs w:val="18"/>
              </w:rPr>
            </w:pPr>
            <w:r w:rsidRPr="00197FCE">
              <w:rPr>
                <w:rFonts w:ascii="Verdana" w:hAnsi="Verdana" w:cs="Calibri"/>
                <w:color w:val="000000"/>
                <w:sz w:val="18"/>
                <w:szCs w:val="18"/>
              </w:rPr>
              <w:t>108</w:t>
            </w:r>
          </w:p>
        </w:tc>
      </w:tr>
      <w:tr w:rsidR="00146678" w:rsidRPr="00197FCE" w:rsidTr="005E04A2">
        <w:trPr>
          <w:trHeight w:val="303"/>
        </w:trPr>
        <w:tc>
          <w:tcPr>
            <w:tcW w:w="974" w:type="pct"/>
            <w:tcBorders>
              <w:top w:val="nil"/>
              <w:left w:val="nil"/>
              <w:bottom w:val="single" w:sz="8" w:space="0" w:color="008000"/>
              <w:right w:val="nil"/>
            </w:tcBorders>
            <w:shd w:val="clear" w:color="auto" w:fill="auto"/>
            <w:noWrap/>
            <w:vAlign w:val="center"/>
          </w:tcPr>
          <w:p w:rsidR="00F07CDD" w:rsidRPr="00197FCE" w:rsidRDefault="00F07CDD" w:rsidP="005E04A2">
            <w:pPr>
              <w:rPr>
                <w:rFonts w:ascii="Verdana" w:hAnsi="Verdana" w:cs="Calibri"/>
                <w:color w:val="000000"/>
                <w:sz w:val="18"/>
                <w:szCs w:val="18"/>
              </w:rPr>
            </w:pPr>
            <w:r w:rsidRPr="00197FCE">
              <w:rPr>
                <w:rFonts w:ascii="Verdana" w:hAnsi="Verdana" w:cs="Calibri"/>
                <w:color w:val="000000"/>
                <w:sz w:val="18"/>
                <w:szCs w:val="18"/>
              </w:rPr>
              <w:t>Celotni stroški</w:t>
            </w:r>
          </w:p>
        </w:tc>
        <w:tc>
          <w:tcPr>
            <w:tcW w:w="649" w:type="pct"/>
            <w:tcBorders>
              <w:top w:val="nil"/>
              <w:left w:val="nil"/>
              <w:bottom w:val="single" w:sz="8" w:space="0" w:color="008000"/>
              <w:right w:val="nil"/>
            </w:tcBorders>
            <w:shd w:val="clear" w:color="auto" w:fill="auto"/>
            <w:noWrap/>
            <w:vAlign w:val="center"/>
          </w:tcPr>
          <w:p w:rsidR="00F07CDD" w:rsidRPr="00197FCE" w:rsidRDefault="00F07CDD" w:rsidP="005E04A2">
            <w:pPr>
              <w:jc w:val="right"/>
              <w:rPr>
                <w:rFonts w:ascii="Verdana" w:hAnsi="Verdana" w:cs="Calibri"/>
                <w:sz w:val="18"/>
                <w:szCs w:val="18"/>
              </w:rPr>
            </w:pPr>
            <w:r w:rsidRPr="00197FCE">
              <w:rPr>
                <w:rFonts w:ascii="Verdana" w:hAnsi="Verdana" w:cs="Calibri"/>
                <w:sz w:val="18"/>
                <w:szCs w:val="18"/>
              </w:rPr>
              <w:t>19.65</w:t>
            </w:r>
            <w:r w:rsidR="00504E2D">
              <w:rPr>
                <w:rFonts w:ascii="Verdana" w:hAnsi="Verdana" w:cs="Calibri"/>
                <w:sz w:val="18"/>
                <w:szCs w:val="18"/>
              </w:rPr>
              <w:t>0</w:t>
            </w:r>
            <w:r w:rsidR="008F496B" w:rsidRPr="00197FCE">
              <w:rPr>
                <w:rFonts w:ascii="Verdana" w:hAnsi="Verdana" w:cs="Calibri"/>
                <w:sz w:val="18"/>
                <w:szCs w:val="18"/>
              </w:rPr>
              <w:t xml:space="preserve"> EUR</w:t>
            </w:r>
          </w:p>
        </w:tc>
        <w:tc>
          <w:tcPr>
            <w:tcW w:w="667" w:type="pct"/>
            <w:tcBorders>
              <w:top w:val="nil"/>
              <w:left w:val="nil"/>
              <w:bottom w:val="single" w:sz="8" w:space="0" w:color="008000"/>
              <w:right w:val="nil"/>
            </w:tcBorders>
            <w:shd w:val="clear" w:color="auto" w:fill="auto"/>
            <w:noWrap/>
            <w:vAlign w:val="center"/>
          </w:tcPr>
          <w:p w:rsidR="00F07CDD" w:rsidRPr="00197FCE" w:rsidRDefault="00F07CDD" w:rsidP="005E04A2">
            <w:pPr>
              <w:jc w:val="right"/>
              <w:rPr>
                <w:rFonts w:ascii="Verdana" w:hAnsi="Verdana" w:cs="Calibri"/>
                <w:sz w:val="18"/>
                <w:szCs w:val="18"/>
              </w:rPr>
            </w:pPr>
            <w:r w:rsidRPr="00197FCE">
              <w:rPr>
                <w:rFonts w:ascii="Verdana" w:hAnsi="Verdana" w:cs="Calibri"/>
                <w:sz w:val="18"/>
                <w:szCs w:val="18"/>
              </w:rPr>
              <w:t>19.320</w:t>
            </w:r>
            <w:r w:rsidR="008F496B" w:rsidRPr="00197FCE">
              <w:rPr>
                <w:rFonts w:ascii="Verdana" w:hAnsi="Verdana" w:cs="Calibri"/>
                <w:sz w:val="18"/>
                <w:szCs w:val="18"/>
              </w:rPr>
              <w:t xml:space="preserve"> EUR</w:t>
            </w:r>
          </w:p>
        </w:tc>
        <w:tc>
          <w:tcPr>
            <w:tcW w:w="1001" w:type="pct"/>
            <w:tcBorders>
              <w:top w:val="nil"/>
              <w:left w:val="nil"/>
              <w:bottom w:val="single" w:sz="8" w:space="0" w:color="008000"/>
              <w:right w:val="nil"/>
            </w:tcBorders>
            <w:shd w:val="clear" w:color="auto" w:fill="auto"/>
            <w:noWrap/>
            <w:vAlign w:val="center"/>
          </w:tcPr>
          <w:p w:rsidR="00F07CDD" w:rsidRPr="00197FCE" w:rsidRDefault="00F07CDD" w:rsidP="005E04A2">
            <w:pPr>
              <w:jc w:val="center"/>
              <w:rPr>
                <w:rFonts w:ascii="Verdana" w:hAnsi="Verdana" w:cs="Calibri"/>
                <w:color w:val="000000"/>
                <w:sz w:val="18"/>
                <w:szCs w:val="18"/>
              </w:rPr>
            </w:pPr>
            <w:r w:rsidRPr="00197FCE">
              <w:rPr>
                <w:rFonts w:ascii="Verdana" w:hAnsi="Verdana" w:cs="Calibri"/>
                <w:color w:val="000000"/>
                <w:sz w:val="18"/>
                <w:szCs w:val="18"/>
              </w:rPr>
              <w:t>102</w:t>
            </w:r>
          </w:p>
        </w:tc>
        <w:tc>
          <w:tcPr>
            <w:tcW w:w="649" w:type="pct"/>
            <w:tcBorders>
              <w:top w:val="nil"/>
              <w:left w:val="nil"/>
              <w:bottom w:val="single" w:sz="8" w:space="0" w:color="008000"/>
              <w:right w:val="nil"/>
            </w:tcBorders>
            <w:shd w:val="clear" w:color="auto" w:fill="auto"/>
            <w:noWrap/>
            <w:vAlign w:val="center"/>
          </w:tcPr>
          <w:p w:rsidR="00F07CDD" w:rsidRPr="00197FCE" w:rsidRDefault="00F07CDD" w:rsidP="005E04A2">
            <w:pPr>
              <w:jc w:val="right"/>
              <w:rPr>
                <w:rFonts w:ascii="Verdana" w:hAnsi="Verdana" w:cs="Calibri"/>
                <w:color w:val="000000"/>
                <w:sz w:val="18"/>
                <w:szCs w:val="18"/>
              </w:rPr>
            </w:pPr>
            <w:r w:rsidRPr="00197FCE">
              <w:rPr>
                <w:rFonts w:ascii="Verdana" w:hAnsi="Verdana" w:cs="Calibri"/>
                <w:color w:val="000000"/>
                <w:sz w:val="18"/>
                <w:szCs w:val="18"/>
              </w:rPr>
              <w:t>18.977</w:t>
            </w:r>
            <w:r w:rsidR="008F496B" w:rsidRPr="00197FCE">
              <w:rPr>
                <w:rFonts w:ascii="Verdana" w:hAnsi="Verdana" w:cs="Calibri"/>
                <w:color w:val="000000"/>
                <w:sz w:val="18"/>
                <w:szCs w:val="18"/>
              </w:rPr>
              <w:t xml:space="preserve"> EUR</w:t>
            </w:r>
          </w:p>
        </w:tc>
        <w:tc>
          <w:tcPr>
            <w:tcW w:w="1061" w:type="pct"/>
            <w:tcBorders>
              <w:top w:val="nil"/>
              <w:left w:val="nil"/>
              <w:bottom w:val="single" w:sz="8" w:space="0" w:color="008000"/>
              <w:right w:val="nil"/>
            </w:tcBorders>
            <w:shd w:val="clear" w:color="auto" w:fill="auto"/>
            <w:noWrap/>
            <w:vAlign w:val="center"/>
          </w:tcPr>
          <w:p w:rsidR="00F07CDD" w:rsidRPr="00197FCE" w:rsidRDefault="00F07CDD" w:rsidP="005E04A2">
            <w:pPr>
              <w:jc w:val="center"/>
              <w:rPr>
                <w:rFonts w:ascii="Verdana" w:hAnsi="Verdana" w:cs="Calibri"/>
                <w:color w:val="000000"/>
                <w:sz w:val="18"/>
                <w:szCs w:val="18"/>
              </w:rPr>
            </w:pPr>
            <w:r w:rsidRPr="00197FCE">
              <w:rPr>
                <w:rFonts w:ascii="Verdana" w:hAnsi="Verdana" w:cs="Calibri"/>
                <w:color w:val="000000"/>
                <w:sz w:val="18"/>
                <w:szCs w:val="18"/>
              </w:rPr>
              <w:t>104</w:t>
            </w:r>
          </w:p>
        </w:tc>
      </w:tr>
      <w:tr w:rsidR="00146678" w:rsidRPr="00197FCE" w:rsidTr="005E04A2">
        <w:trPr>
          <w:trHeight w:val="303"/>
        </w:trPr>
        <w:tc>
          <w:tcPr>
            <w:tcW w:w="974" w:type="pct"/>
            <w:tcBorders>
              <w:top w:val="nil"/>
              <w:left w:val="nil"/>
              <w:bottom w:val="single" w:sz="8" w:space="0" w:color="008000"/>
              <w:right w:val="nil"/>
            </w:tcBorders>
            <w:shd w:val="clear" w:color="auto" w:fill="auto"/>
            <w:noWrap/>
            <w:vAlign w:val="center"/>
          </w:tcPr>
          <w:p w:rsidR="00F07CDD" w:rsidRPr="00197FCE" w:rsidRDefault="00F07CDD" w:rsidP="005E04A2">
            <w:pPr>
              <w:rPr>
                <w:rFonts w:ascii="Verdana" w:hAnsi="Verdana" w:cs="Calibri"/>
                <w:color w:val="000000"/>
                <w:sz w:val="18"/>
                <w:szCs w:val="18"/>
              </w:rPr>
            </w:pPr>
            <w:r w:rsidRPr="00197FCE">
              <w:rPr>
                <w:rFonts w:ascii="Verdana" w:hAnsi="Verdana" w:cs="Calibri"/>
                <w:color w:val="000000"/>
                <w:sz w:val="18"/>
                <w:szCs w:val="18"/>
              </w:rPr>
              <w:t>Rezultat</w:t>
            </w:r>
          </w:p>
        </w:tc>
        <w:tc>
          <w:tcPr>
            <w:tcW w:w="649" w:type="pct"/>
            <w:tcBorders>
              <w:top w:val="nil"/>
              <w:left w:val="nil"/>
              <w:bottom w:val="single" w:sz="8" w:space="0" w:color="008000"/>
              <w:right w:val="nil"/>
            </w:tcBorders>
            <w:shd w:val="clear" w:color="auto" w:fill="auto"/>
            <w:noWrap/>
            <w:vAlign w:val="center"/>
          </w:tcPr>
          <w:p w:rsidR="00F07CDD" w:rsidRPr="00197FCE" w:rsidRDefault="00F07CDD" w:rsidP="005E04A2">
            <w:pPr>
              <w:jc w:val="right"/>
              <w:rPr>
                <w:rFonts w:ascii="Verdana" w:hAnsi="Verdana" w:cs="Calibri"/>
                <w:sz w:val="18"/>
                <w:szCs w:val="18"/>
              </w:rPr>
            </w:pPr>
            <w:r w:rsidRPr="00197FCE">
              <w:rPr>
                <w:rFonts w:ascii="Verdana" w:hAnsi="Verdana" w:cs="Calibri"/>
                <w:sz w:val="18"/>
                <w:szCs w:val="18"/>
              </w:rPr>
              <w:t>979</w:t>
            </w:r>
            <w:r w:rsidR="008F496B" w:rsidRPr="00197FCE">
              <w:rPr>
                <w:rFonts w:ascii="Verdana" w:hAnsi="Verdana" w:cs="Calibri"/>
                <w:sz w:val="18"/>
                <w:szCs w:val="18"/>
              </w:rPr>
              <w:t xml:space="preserve"> EUR</w:t>
            </w:r>
          </w:p>
        </w:tc>
        <w:tc>
          <w:tcPr>
            <w:tcW w:w="667" w:type="pct"/>
            <w:tcBorders>
              <w:top w:val="nil"/>
              <w:left w:val="nil"/>
              <w:bottom w:val="single" w:sz="8" w:space="0" w:color="008000"/>
              <w:right w:val="nil"/>
            </w:tcBorders>
            <w:shd w:val="clear" w:color="auto" w:fill="auto"/>
            <w:noWrap/>
            <w:vAlign w:val="center"/>
          </w:tcPr>
          <w:p w:rsidR="00F07CDD" w:rsidRPr="00197FCE" w:rsidRDefault="00F07CDD" w:rsidP="005E04A2">
            <w:pPr>
              <w:jc w:val="right"/>
              <w:rPr>
                <w:rFonts w:ascii="Verdana" w:hAnsi="Verdana" w:cs="Calibri"/>
                <w:sz w:val="18"/>
                <w:szCs w:val="18"/>
              </w:rPr>
            </w:pPr>
            <w:r w:rsidRPr="00197FCE">
              <w:rPr>
                <w:rFonts w:ascii="Verdana" w:hAnsi="Verdana" w:cs="Calibri"/>
                <w:sz w:val="18"/>
                <w:szCs w:val="18"/>
              </w:rPr>
              <w:t>102</w:t>
            </w:r>
            <w:r w:rsidR="008F496B" w:rsidRPr="00197FCE">
              <w:rPr>
                <w:rFonts w:ascii="Verdana" w:hAnsi="Verdana" w:cs="Calibri"/>
                <w:sz w:val="18"/>
                <w:szCs w:val="18"/>
              </w:rPr>
              <w:t xml:space="preserve"> EUR</w:t>
            </w:r>
          </w:p>
        </w:tc>
        <w:tc>
          <w:tcPr>
            <w:tcW w:w="1001" w:type="pct"/>
            <w:tcBorders>
              <w:top w:val="nil"/>
              <w:left w:val="nil"/>
              <w:bottom w:val="single" w:sz="8" w:space="0" w:color="008000"/>
              <w:right w:val="nil"/>
            </w:tcBorders>
            <w:shd w:val="clear" w:color="auto" w:fill="auto"/>
            <w:noWrap/>
            <w:vAlign w:val="center"/>
          </w:tcPr>
          <w:p w:rsidR="00F07CDD" w:rsidRPr="00197FCE" w:rsidRDefault="00F07CDD" w:rsidP="00F07CDD">
            <w:pPr>
              <w:jc w:val="center"/>
              <w:rPr>
                <w:rFonts w:ascii="Verdana" w:hAnsi="Verdana" w:cs="Calibri"/>
                <w:color w:val="000000"/>
                <w:sz w:val="18"/>
                <w:szCs w:val="18"/>
              </w:rPr>
            </w:pPr>
            <w:r w:rsidRPr="00197FCE">
              <w:rPr>
                <w:rFonts w:ascii="Verdana" w:hAnsi="Verdana" w:cs="Calibri"/>
                <w:color w:val="000000"/>
                <w:sz w:val="18"/>
                <w:szCs w:val="18"/>
              </w:rPr>
              <w:t> </w:t>
            </w:r>
          </w:p>
        </w:tc>
        <w:tc>
          <w:tcPr>
            <w:tcW w:w="649" w:type="pct"/>
            <w:tcBorders>
              <w:top w:val="nil"/>
              <w:left w:val="nil"/>
              <w:bottom w:val="single" w:sz="8" w:space="0" w:color="008000"/>
              <w:right w:val="nil"/>
            </w:tcBorders>
            <w:shd w:val="clear" w:color="auto" w:fill="auto"/>
            <w:noWrap/>
            <w:vAlign w:val="center"/>
          </w:tcPr>
          <w:p w:rsidR="00F07CDD" w:rsidRPr="00197FCE" w:rsidRDefault="00F07CDD" w:rsidP="005E04A2">
            <w:pPr>
              <w:jc w:val="right"/>
              <w:rPr>
                <w:rFonts w:ascii="Verdana" w:hAnsi="Verdana" w:cs="Calibri"/>
                <w:color w:val="000000"/>
                <w:sz w:val="18"/>
                <w:szCs w:val="18"/>
              </w:rPr>
            </w:pPr>
            <w:r w:rsidRPr="00197FCE">
              <w:rPr>
                <w:rFonts w:ascii="Verdana" w:hAnsi="Verdana" w:cs="Calibri"/>
                <w:color w:val="000000"/>
                <w:sz w:val="18"/>
                <w:szCs w:val="18"/>
              </w:rPr>
              <w:t>60</w:t>
            </w:r>
            <w:r w:rsidR="008F496B" w:rsidRPr="00197FCE">
              <w:rPr>
                <w:rFonts w:ascii="Verdana" w:hAnsi="Verdana" w:cs="Calibri"/>
                <w:color w:val="000000"/>
                <w:sz w:val="18"/>
                <w:szCs w:val="18"/>
              </w:rPr>
              <w:t xml:space="preserve"> EUR</w:t>
            </w:r>
          </w:p>
        </w:tc>
        <w:tc>
          <w:tcPr>
            <w:tcW w:w="1061" w:type="pct"/>
            <w:tcBorders>
              <w:top w:val="nil"/>
              <w:left w:val="nil"/>
              <w:bottom w:val="single" w:sz="8" w:space="0" w:color="008000"/>
              <w:right w:val="nil"/>
            </w:tcBorders>
            <w:shd w:val="clear" w:color="auto" w:fill="auto"/>
            <w:noWrap/>
            <w:vAlign w:val="center"/>
          </w:tcPr>
          <w:p w:rsidR="00F07CDD" w:rsidRPr="00197FCE" w:rsidRDefault="00F07CDD" w:rsidP="00F07CDD">
            <w:pPr>
              <w:jc w:val="center"/>
              <w:rPr>
                <w:rFonts w:ascii="Verdana" w:hAnsi="Verdana" w:cs="Calibri"/>
                <w:color w:val="000000"/>
                <w:sz w:val="18"/>
                <w:szCs w:val="18"/>
              </w:rPr>
            </w:pPr>
            <w:r w:rsidRPr="00197FCE">
              <w:rPr>
                <w:rFonts w:ascii="Verdana" w:hAnsi="Verdana" w:cs="Arial"/>
                <w:color w:val="000000"/>
                <w:sz w:val="18"/>
                <w:szCs w:val="18"/>
              </w:rPr>
              <w:t> </w:t>
            </w:r>
          </w:p>
        </w:tc>
      </w:tr>
    </w:tbl>
    <w:p w:rsidR="00F07CDD" w:rsidRDefault="00F07CDD" w:rsidP="00BE66A5"/>
    <w:p w:rsidR="00F07CDD" w:rsidRPr="003D6618" w:rsidRDefault="00834DB7" w:rsidP="003D6618">
      <w:pPr>
        <w:ind w:right="-1"/>
        <w:jc w:val="both"/>
        <w:rPr>
          <w:rFonts w:ascii="Verdana" w:hAnsi="Verdana"/>
        </w:rPr>
      </w:pPr>
      <w:r>
        <w:rPr>
          <w:rFonts w:ascii="Verdana" w:hAnsi="Verdana"/>
        </w:rPr>
        <w:t xml:space="preserve">Zaradi poknjiženja subvencije na prihodkovni strani in stroška najemnine na odhodkovni strani </w:t>
      </w:r>
      <w:r w:rsidR="00F07CDD" w:rsidRPr="003D6618">
        <w:rPr>
          <w:rFonts w:ascii="Verdana" w:hAnsi="Verdana"/>
        </w:rPr>
        <w:t>v višini 2.500 EUR</w:t>
      </w:r>
      <w:r>
        <w:rPr>
          <w:rFonts w:ascii="Verdana" w:hAnsi="Verdana"/>
        </w:rPr>
        <w:t xml:space="preserve"> je zaznati </w:t>
      </w:r>
      <w:r w:rsidR="00F07CDD" w:rsidRPr="003D6618">
        <w:rPr>
          <w:rFonts w:ascii="Verdana" w:hAnsi="Verdana"/>
        </w:rPr>
        <w:t xml:space="preserve">indeksno </w:t>
      </w:r>
      <w:r>
        <w:rPr>
          <w:rFonts w:ascii="Verdana" w:hAnsi="Verdana"/>
        </w:rPr>
        <w:t xml:space="preserve">odstopanje od </w:t>
      </w:r>
      <w:r w:rsidR="00F07CDD" w:rsidRPr="003D6618">
        <w:rPr>
          <w:rFonts w:ascii="Verdana" w:hAnsi="Verdana"/>
        </w:rPr>
        <w:t xml:space="preserve">planskih izhodišč. </w:t>
      </w:r>
    </w:p>
    <w:p w:rsidR="00D24F60" w:rsidRDefault="00D24F60" w:rsidP="00D24F60">
      <w:pPr>
        <w:pStyle w:val="Naslov4"/>
        <w:spacing w:before="240" w:after="60" w:line="360" w:lineRule="auto"/>
        <w:jc w:val="center"/>
        <w:rPr>
          <w:rFonts w:ascii="Verdana" w:hAnsi="Verdana"/>
          <w:b/>
          <w:bCs/>
          <w:i w:val="0"/>
          <w:color w:val="FF9900"/>
          <w:spacing w:val="20"/>
          <w:sz w:val="20"/>
        </w:rPr>
      </w:pPr>
      <w:r>
        <w:rPr>
          <w:rFonts w:ascii="Verdana" w:hAnsi="Verdana"/>
          <w:b/>
          <w:bCs/>
          <w:i w:val="0"/>
          <w:color w:val="FF9900"/>
          <w:spacing w:val="20"/>
          <w:sz w:val="20"/>
        </w:rPr>
        <w:t>PREGLED</w:t>
      </w:r>
      <w:r w:rsidRPr="00427382">
        <w:rPr>
          <w:rFonts w:ascii="Verdana" w:hAnsi="Verdana"/>
          <w:b/>
          <w:bCs/>
          <w:i w:val="0"/>
          <w:color w:val="FF9900"/>
          <w:spacing w:val="20"/>
          <w:sz w:val="20"/>
        </w:rPr>
        <w:t xml:space="preserve"> URESNIČENIH </w:t>
      </w:r>
      <w:r>
        <w:rPr>
          <w:rFonts w:ascii="Verdana" w:hAnsi="Verdana"/>
          <w:b/>
          <w:bCs/>
          <w:i w:val="0"/>
          <w:color w:val="FF9900"/>
          <w:spacing w:val="20"/>
          <w:sz w:val="20"/>
        </w:rPr>
        <w:t>KOLIČIN GLEDE NA</w:t>
      </w:r>
      <w:r w:rsidRPr="00427382">
        <w:rPr>
          <w:rFonts w:ascii="Verdana" w:hAnsi="Verdana"/>
          <w:b/>
          <w:bCs/>
          <w:i w:val="0"/>
          <w:color w:val="FF9900"/>
          <w:spacing w:val="20"/>
          <w:sz w:val="20"/>
        </w:rPr>
        <w:t xml:space="preserve"> NAČRTOVANE  ZA DEJAVNOST ČIŠČENJA ODPADNIH VODA </w:t>
      </w:r>
    </w:p>
    <w:p w:rsidR="002C02FE" w:rsidRDefault="00A9685E" w:rsidP="00DC2586">
      <w:pPr>
        <w:pStyle w:val="Napis"/>
        <w:rPr>
          <w:rFonts w:ascii="Verdana" w:hAnsi="Verdana"/>
          <w:b w:val="0"/>
        </w:rPr>
      </w:pPr>
      <w:bookmarkStart w:id="228" w:name="_Toc381213941"/>
      <w:bookmarkStart w:id="229" w:name="_Toc381214547"/>
      <w:bookmarkStart w:id="230" w:name="_Toc381214699"/>
      <w:bookmarkStart w:id="231" w:name="_Toc381351345"/>
      <w:r w:rsidRPr="00DC2586">
        <w:rPr>
          <w:rFonts w:ascii="Verdana" w:hAnsi="Verdana"/>
          <w:b w:val="0"/>
        </w:rPr>
        <w:t xml:space="preserve">Tabela </w:t>
      </w:r>
      <w:r w:rsidR="00B514F1" w:rsidRPr="00DC2586">
        <w:rPr>
          <w:rFonts w:ascii="Verdana" w:hAnsi="Verdana"/>
          <w:b w:val="0"/>
        </w:rPr>
        <w:fldChar w:fldCharType="begin"/>
      </w:r>
      <w:r w:rsidRPr="00DC2586">
        <w:rPr>
          <w:rFonts w:ascii="Verdana" w:hAnsi="Verdana"/>
          <w:b w:val="0"/>
        </w:rPr>
        <w:instrText xml:space="preserve"> SEQ Tabela \* ARABIC </w:instrText>
      </w:r>
      <w:r w:rsidR="00B514F1" w:rsidRPr="00DC2586">
        <w:rPr>
          <w:rFonts w:ascii="Verdana" w:hAnsi="Verdana"/>
          <w:b w:val="0"/>
        </w:rPr>
        <w:fldChar w:fldCharType="separate"/>
      </w:r>
      <w:r w:rsidR="005F360E">
        <w:rPr>
          <w:rFonts w:ascii="Verdana" w:hAnsi="Verdana"/>
          <w:b w:val="0"/>
          <w:noProof/>
        </w:rPr>
        <w:t>14</w:t>
      </w:r>
      <w:r w:rsidR="00B514F1" w:rsidRPr="00DC2586">
        <w:rPr>
          <w:rFonts w:ascii="Verdana" w:hAnsi="Verdana"/>
          <w:b w:val="0"/>
        </w:rPr>
        <w:fldChar w:fldCharType="end"/>
      </w:r>
      <w:r w:rsidRPr="00DC2586">
        <w:rPr>
          <w:rFonts w:ascii="Verdana" w:hAnsi="Verdana"/>
          <w:b w:val="0"/>
        </w:rPr>
        <w:t>: Uresnič</w:t>
      </w:r>
      <w:r w:rsidR="00197FCE">
        <w:rPr>
          <w:rFonts w:ascii="Verdana" w:hAnsi="Verdana"/>
          <w:b w:val="0"/>
        </w:rPr>
        <w:t>e</w:t>
      </w:r>
      <w:r w:rsidRPr="00DC2586">
        <w:rPr>
          <w:rFonts w:ascii="Verdana" w:hAnsi="Verdana"/>
          <w:b w:val="0"/>
        </w:rPr>
        <w:t>ne količine glede na načrtovane za dejavnost čiščenja odpadnih voda</w:t>
      </w:r>
      <w:bookmarkEnd w:id="228"/>
      <w:bookmarkEnd w:id="229"/>
      <w:bookmarkEnd w:id="230"/>
      <w:bookmarkEnd w:id="231"/>
    </w:p>
    <w:p w:rsidR="00060FA1" w:rsidRPr="00060FA1" w:rsidRDefault="00060FA1" w:rsidP="00060FA1"/>
    <w:tbl>
      <w:tblPr>
        <w:tblW w:w="5000" w:type="pct"/>
        <w:tblCellMar>
          <w:left w:w="70" w:type="dxa"/>
          <w:right w:w="70" w:type="dxa"/>
        </w:tblCellMar>
        <w:tblLook w:val="04A0"/>
      </w:tblPr>
      <w:tblGrid>
        <w:gridCol w:w="1679"/>
        <w:gridCol w:w="1183"/>
        <w:gridCol w:w="1349"/>
        <w:gridCol w:w="1879"/>
        <w:gridCol w:w="1267"/>
        <w:gridCol w:w="1984"/>
      </w:tblGrid>
      <w:tr w:rsidR="00F07CDD" w:rsidRPr="00F07CDD" w:rsidTr="005E04A2">
        <w:trPr>
          <w:trHeight w:val="343"/>
        </w:trPr>
        <w:tc>
          <w:tcPr>
            <w:tcW w:w="899" w:type="pct"/>
            <w:tcBorders>
              <w:top w:val="single" w:sz="8" w:space="0" w:color="008000"/>
              <w:left w:val="nil"/>
              <w:bottom w:val="nil"/>
              <w:right w:val="nil"/>
            </w:tcBorders>
            <w:shd w:val="clear" w:color="000000" w:fill="CCFFCC"/>
            <w:vAlign w:val="bottom"/>
          </w:tcPr>
          <w:p w:rsidR="00F07CDD" w:rsidRPr="00F07CDD" w:rsidRDefault="00F07CDD" w:rsidP="00FA1475">
            <w:pPr>
              <w:jc w:val="center"/>
              <w:rPr>
                <w:rFonts w:ascii="Verdana" w:hAnsi="Verdana" w:cs="Arial"/>
                <w:sz w:val="18"/>
                <w:szCs w:val="18"/>
              </w:rPr>
            </w:pPr>
          </w:p>
        </w:tc>
        <w:tc>
          <w:tcPr>
            <w:tcW w:w="633" w:type="pct"/>
            <w:tcBorders>
              <w:top w:val="single" w:sz="8" w:space="0" w:color="008000"/>
              <w:left w:val="nil"/>
              <w:bottom w:val="nil"/>
              <w:right w:val="nil"/>
            </w:tcBorders>
            <w:shd w:val="clear" w:color="000000" w:fill="CCFFCC"/>
            <w:noWrap/>
            <w:vAlign w:val="center"/>
          </w:tcPr>
          <w:p w:rsidR="002C02FE" w:rsidRDefault="00F07CDD" w:rsidP="005E04A2">
            <w:pPr>
              <w:jc w:val="center"/>
              <w:rPr>
                <w:rFonts w:ascii="Verdana" w:hAnsi="Verdana" w:cs="Arial"/>
                <w:sz w:val="18"/>
                <w:szCs w:val="18"/>
              </w:rPr>
            </w:pPr>
            <w:r w:rsidRPr="00F07CDD">
              <w:rPr>
                <w:rFonts w:ascii="Verdana" w:hAnsi="Verdana" w:cs="Arial"/>
                <w:sz w:val="18"/>
                <w:szCs w:val="18"/>
              </w:rPr>
              <w:t>uresničeno</w:t>
            </w:r>
          </w:p>
        </w:tc>
        <w:tc>
          <w:tcPr>
            <w:tcW w:w="722" w:type="pct"/>
            <w:tcBorders>
              <w:top w:val="single" w:sz="8" w:space="0" w:color="008000"/>
              <w:left w:val="nil"/>
              <w:bottom w:val="nil"/>
              <w:right w:val="nil"/>
            </w:tcBorders>
            <w:shd w:val="clear" w:color="000000" w:fill="CCFFCC"/>
            <w:noWrap/>
            <w:vAlign w:val="center"/>
          </w:tcPr>
          <w:p w:rsidR="002C02FE" w:rsidRDefault="00F07CDD" w:rsidP="005E04A2">
            <w:pPr>
              <w:jc w:val="center"/>
              <w:rPr>
                <w:rFonts w:ascii="Verdana" w:hAnsi="Verdana" w:cs="Arial"/>
                <w:sz w:val="18"/>
                <w:szCs w:val="18"/>
              </w:rPr>
            </w:pPr>
            <w:r w:rsidRPr="00F07CDD">
              <w:rPr>
                <w:rFonts w:ascii="Verdana" w:hAnsi="Verdana" w:cs="Arial"/>
                <w:sz w:val="18"/>
                <w:szCs w:val="18"/>
              </w:rPr>
              <w:t>načrtovano</w:t>
            </w:r>
          </w:p>
        </w:tc>
        <w:tc>
          <w:tcPr>
            <w:tcW w:w="1006" w:type="pct"/>
            <w:tcBorders>
              <w:top w:val="single" w:sz="8" w:space="0" w:color="008000"/>
              <w:left w:val="nil"/>
              <w:bottom w:val="nil"/>
              <w:right w:val="nil"/>
            </w:tcBorders>
            <w:shd w:val="clear" w:color="000000" w:fill="CCFFCC"/>
            <w:noWrap/>
            <w:vAlign w:val="center"/>
          </w:tcPr>
          <w:p w:rsidR="00F07CDD" w:rsidRPr="00F07CDD" w:rsidRDefault="00F07CDD" w:rsidP="005E04A2">
            <w:pPr>
              <w:jc w:val="center"/>
              <w:rPr>
                <w:rFonts w:ascii="Verdana" w:hAnsi="Verdana" w:cs="Arial"/>
                <w:sz w:val="18"/>
                <w:szCs w:val="18"/>
              </w:rPr>
            </w:pPr>
            <w:r w:rsidRPr="00F07CDD">
              <w:rPr>
                <w:rFonts w:ascii="Verdana" w:hAnsi="Verdana" w:cs="Arial"/>
                <w:sz w:val="18"/>
                <w:szCs w:val="18"/>
              </w:rPr>
              <w:t>indeks</w:t>
            </w:r>
          </w:p>
        </w:tc>
        <w:tc>
          <w:tcPr>
            <w:tcW w:w="678" w:type="pct"/>
            <w:tcBorders>
              <w:top w:val="single" w:sz="8" w:space="0" w:color="008000"/>
              <w:left w:val="nil"/>
              <w:bottom w:val="nil"/>
              <w:right w:val="nil"/>
            </w:tcBorders>
            <w:shd w:val="clear" w:color="000000" w:fill="CCFFCC"/>
            <w:noWrap/>
            <w:vAlign w:val="center"/>
          </w:tcPr>
          <w:p w:rsidR="002C02FE" w:rsidRDefault="00F07CDD" w:rsidP="005E04A2">
            <w:pPr>
              <w:jc w:val="center"/>
              <w:rPr>
                <w:rFonts w:ascii="Verdana" w:hAnsi="Verdana" w:cs="Arial"/>
                <w:sz w:val="18"/>
                <w:szCs w:val="18"/>
              </w:rPr>
            </w:pPr>
            <w:r w:rsidRPr="00F07CDD">
              <w:rPr>
                <w:rFonts w:ascii="Verdana" w:hAnsi="Verdana" w:cs="Arial"/>
                <w:sz w:val="18"/>
                <w:szCs w:val="18"/>
              </w:rPr>
              <w:t>uresničeno</w:t>
            </w:r>
          </w:p>
        </w:tc>
        <w:tc>
          <w:tcPr>
            <w:tcW w:w="1062" w:type="pct"/>
            <w:tcBorders>
              <w:top w:val="single" w:sz="8" w:space="0" w:color="008000"/>
              <w:left w:val="nil"/>
              <w:bottom w:val="nil"/>
              <w:right w:val="nil"/>
            </w:tcBorders>
            <w:shd w:val="clear" w:color="000000" w:fill="CCFFCC"/>
            <w:noWrap/>
            <w:vAlign w:val="center"/>
          </w:tcPr>
          <w:p w:rsidR="00F07CDD" w:rsidRPr="00F07CDD" w:rsidRDefault="00F07CDD" w:rsidP="005E04A2">
            <w:pPr>
              <w:jc w:val="center"/>
              <w:rPr>
                <w:rFonts w:ascii="Verdana" w:hAnsi="Verdana" w:cs="Arial"/>
                <w:sz w:val="18"/>
                <w:szCs w:val="18"/>
              </w:rPr>
            </w:pPr>
            <w:r w:rsidRPr="00F07CDD">
              <w:rPr>
                <w:rFonts w:ascii="Verdana" w:hAnsi="Verdana" w:cs="Arial"/>
                <w:sz w:val="18"/>
                <w:szCs w:val="18"/>
              </w:rPr>
              <w:t>indeks</w:t>
            </w:r>
          </w:p>
        </w:tc>
      </w:tr>
      <w:tr w:rsidR="00F07CDD" w:rsidRPr="00F07CDD" w:rsidTr="005E04A2">
        <w:trPr>
          <w:trHeight w:val="343"/>
        </w:trPr>
        <w:tc>
          <w:tcPr>
            <w:tcW w:w="899" w:type="pct"/>
            <w:tcBorders>
              <w:top w:val="nil"/>
              <w:left w:val="nil"/>
              <w:bottom w:val="single" w:sz="4" w:space="0" w:color="008000"/>
              <w:right w:val="nil"/>
            </w:tcBorders>
            <w:shd w:val="clear" w:color="000000" w:fill="CCFFCC"/>
            <w:noWrap/>
            <w:vAlign w:val="center"/>
          </w:tcPr>
          <w:p w:rsidR="002C02FE" w:rsidRDefault="005E04A2" w:rsidP="005E04A2">
            <w:pPr>
              <w:rPr>
                <w:rFonts w:ascii="Verdana" w:hAnsi="Verdana" w:cs="Arial"/>
                <w:sz w:val="18"/>
                <w:szCs w:val="18"/>
              </w:rPr>
            </w:pPr>
            <w:r>
              <w:rPr>
                <w:rFonts w:ascii="Verdana" w:hAnsi="Verdana" w:cs="Arial"/>
                <w:sz w:val="18"/>
                <w:szCs w:val="18"/>
              </w:rPr>
              <w:t>U</w:t>
            </w:r>
            <w:r w:rsidR="00F07CDD" w:rsidRPr="00F07CDD">
              <w:rPr>
                <w:rFonts w:ascii="Verdana" w:hAnsi="Verdana" w:cs="Arial"/>
                <w:sz w:val="18"/>
                <w:szCs w:val="18"/>
              </w:rPr>
              <w:t>porabnik</w:t>
            </w:r>
          </w:p>
        </w:tc>
        <w:tc>
          <w:tcPr>
            <w:tcW w:w="633" w:type="pct"/>
            <w:tcBorders>
              <w:top w:val="nil"/>
              <w:left w:val="nil"/>
              <w:bottom w:val="single" w:sz="4" w:space="0" w:color="008000"/>
              <w:right w:val="nil"/>
            </w:tcBorders>
            <w:shd w:val="clear" w:color="000000" w:fill="CCFFCC"/>
            <w:noWrap/>
            <w:vAlign w:val="center"/>
          </w:tcPr>
          <w:p w:rsidR="002C02FE" w:rsidRDefault="00F07CDD" w:rsidP="005E04A2">
            <w:pPr>
              <w:jc w:val="center"/>
              <w:rPr>
                <w:rFonts w:ascii="Verdana" w:hAnsi="Verdana" w:cs="Arial"/>
                <w:sz w:val="18"/>
                <w:szCs w:val="18"/>
              </w:rPr>
            </w:pPr>
            <w:r w:rsidRPr="00F07CDD">
              <w:rPr>
                <w:rFonts w:ascii="Verdana" w:hAnsi="Verdana" w:cs="Arial"/>
                <w:sz w:val="18"/>
                <w:szCs w:val="18"/>
              </w:rPr>
              <w:t>2013</w:t>
            </w:r>
          </w:p>
        </w:tc>
        <w:tc>
          <w:tcPr>
            <w:tcW w:w="722" w:type="pct"/>
            <w:tcBorders>
              <w:top w:val="nil"/>
              <w:left w:val="nil"/>
              <w:bottom w:val="single" w:sz="4" w:space="0" w:color="008000"/>
              <w:right w:val="nil"/>
            </w:tcBorders>
            <w:shd w:val="clear" w:color="000000" w:fill="CCFFCC"/>
            <w:noWrap/>
            <w:vAlign w:val="center"/>
          </w:tcPr>
          <w:p w:rsidR="002C02FE" w:rsidRDefault="00F07CDD" w:rsidP="005E04A2">
            <w:pPr>
              <w:jc w:val="center"/>
              <w:rPr>
                <w:rFonts w:ascii="Verdana" w:hAnsi="Verdana" w:cs="Arial"/>
                <w:sz w:val="18"/>
                <w:szCs w:val="18"/>
              </w:rPr>
            </w:pPr>
            <w:r w:rsidRPr="00F07CDD">
              <w:rPr>
                <w:rFonts w:ascii="Verdana" w:hAnsi="Verdana" w:cs="Arial"/>
                <w:sz w:val="18"/>
                <w:szCs w:val="18"/>
              </w:rPr>
              <w:t>2013</w:t>
            </w:r>
          </w:p>
        </w:tc>
        <w:tc>
          <w:tcPr>
            <w:tcW w:w="1006" w:type="pct"/>
            <w:tcBorders>
              <w:top w:val="nil"/>
              <w:left w:val="nil"/>
              <w:bottom w:val="single" w:sz="4" w:space="0" w:color="008000"/>
              <w:right w:val="nil"/>
            </w:tcBorders>
            <w:shd w:val="clear" w:color="000000" w:fill="CCFFCC"/>
            <w:noWrap/>
            <w:vAlign w:val="center"/>
          </w:tcPr>
          <w:p w:rsidR="00FA1475" w:rsidRDefault="00F07CDD" w:rsidP="005E04A2">
            <w:pPr>
              <w:jc w:val="center"/>
              <w:rPr>
                <w:rFonts w:ascii="Verdana" w:hAnsi="Verdana" w:cs="Arial"/>
                <w:sz w:val="18"/>
                <w:szCs w:val="18"/>
              </w:rPr>
            </w:pPr>
            <w:r w:rsidRPr="00F07CDD">
              <w:rPr>
                <w:rFonts w:ascii="Verdana" w:hAnsi="Verdana" w:cs="Arial"/>
                <w:sz w:val="18"/>
                <w:szCs w:val="18"/>
              </w:rPr>
              <w:t>uresn.13/</w:t>
            </w:r>
          </w:p>
          <w:p w:rsidR="00F07CDD" w:rsidRPr="00F07CDD" w:rsidRDefault="00F07CDD" w:rsidP="005E04A2">
            <w:pPr>
              <w:jc w:val="center"/>
              <w:rPr>
                <w:rFonts w:ascii="Verdana" w:hAnsi="Verdana" w:cs="Arial"/>
                <w:sz w:val="18"/>
                <w:szCs w:val="18"/>
              </w:rPr>
            </w:pPr>
            <w:r w:rsidRPr="00F07CDD">
              <w:rPr>
                <w:rFonts w:ascii="Verdana" w:hAnsi="Verdana" w:cs="Arial"/>
                <w:sz w:val="18"/>
                <w:szCs w:val="18"/>
              </w:rPr>
              <w:t>načr</w:t>
            </w:r>
            <w:r w:rsidR="00FA1475">
              <w:rPr>
                <w:rFonts w:ascii="Verdana" w:hAnsi="Verdana" w:cs="Arial"/>
                <w:sz w:val="18"/>
                <w:szCs w:val="18"/>
              </w:rPr>
              <w:t>t</w:t>
            </w:r>
            <w:r w:rsidRPr="00F07CDD">
              <w:rPr>
                <w:rFonts w:ascii="Verdana" w:hAnsi="Verdana" w:cs="Arial"/>
                <w:sz w:val="18"/>
                <w:szCs w:val="18"/>
              </w:rPr>
              <w:t>.13</w:t>
            </w:r>
          </w:p>
        </w:tc>
        <w:tc>
          <w:tcPr>
            <w:tcW w:w="678" w:type="pct"/>
            <w:tcBorders>
              <w:top w:val="nil"/>
              <w:left w:val="nil"/>
              <w:bottom w:val="single" w:sz="4" w:space="0" w:color="008000"/>
              <w:right w:val="nil"/>
            </w:tcBorders>
            <w:shd w:val="clear" w:color="000000" w:fill="CCFFCC"/>
            <w:noWrap/>
            <w:vAlign w:val="center"/>
          </w:tcPr>
          <w:p w:rsidR="002C02FE" w:rsidRDefault="00F07CDD" w:rsidP="005E04A2">
            <w:pPr>
              <w:jc w:val="center"/>
              <w:rPr>
                <w:rFonts w:ascii="Verdana" w:hAnsi="Verdana" w:cs="Arial"/>
                <w:sz w:val="18"/>
                <w:szCs w:val="18"/>
              </w:rPr>
            </w:pPr>
            <w:r w:rsidRPr="00F07CDD">
              <w:rPr>
                <w:rFonts w:ascii="Verdana" w:hAnsi="Verdana" w:cs="Arial"/>
                <w:sz w:val="18"/>
                <w:szCs w:val="18"/>
              </w:rPr>
              <w:t>2012</w:t>
            </w:r>
          </w:p>
        </w:tc>
        <w:tc>
          <w:tcPr>
            <w:tcW w:w="1062" w:type="pct"/>
            <w:tcBorders>
              <w:top w:val="nil"/>
              <w:left w:val="nil"/>
              <w:bottom w:val="single" w:sz="4" w:space="0" w:color="008000"/>
              <w:right w:val="nil"/>
            </w:tcBorders>
            <w:shd w:val="clear" w:color="000000" w:fill="CCFFCC"/>
            <w:noWrap/>
            <w:vAlign w:val="center"/>
          </w:tcPr>
          <w:p w:rsidR="00FA1475" w:rsidRDefault="00F07CDD" w:rsidP="005E04A2">
            <w:pPr>
              <w:jc w:val="center"/>
              <w:rPr>
                <w:rFonts w:ascii="Verdana" w:hAnsi="Verdana" w:cs="Arial"/>
                <w:sz w:val="18"/>
                <w:szCs w:val="18"/>
              </w:rPr>
            </w:pPr>
            <w:r w:rsidRPr="00F07CDD">
              <w:rPr>
                <w:rFonts w:ascii="Verdana" w:hAnsi="Verdana" w:cs="Arial"/>
                <w:sz w:val="18"/>
                <w:szCs w:val="18"/>
              </w:rPr>
              <w:t>uresn.13/</w:t>
            </w:r>
          </w:p>
          <w:p w:rsidR="00F07CDD" w:rsidRPr="00F07CDD" w:rsidRDefault="00F07CDD" w:rsidP="005E04A2">
            <w:pPr>
              <w:jc w:val="center"/>
              <w:rPr>
                <w:rFonts w:ascii="Verdana" w:hAnsi="Verdana" w:cs="Arial"/>
                <w:sz w:val="18"/>
                <w:szCs w:val="18"/>
              </w:rPr>
            </w:pPr>
            <w:r w:rsidRPr="00F07CDD">
              <w:rPr>
                <w:rFonts w:ascii="Verdana" w:hAnsi="Verdana" w:cs="Arial"/>
                <w:sz w:val="18"/>
                <w:szCs w:val="18"/>
              </w:rPr>
              <w:t>uresn.12</w:t>
            </w:r>
          </w:p>
        </w:tc>
      </w:tr>
      <w:tr w:rsidR="00F07CDD" w:rsidRPr="00F07CDD" w:rsidTr="005E04A2">
        <w:trPr>
          <w:trHeight w:val="343"/>
        </w:trPr>
        <w:tc>
          <w:tcPr>
            <w:tcW w:w="899" w:type="pct"/>
            <w:tcBorders>
              <w:top w:val="nil"/>
              <w:left w:val="nil"/>
              <w:bottom w:val="nil"/>
              <w:right w:val="nil"/>
            </w:tcBorders>
            <w:shd w:val="clear" w:color="auto" w:fill="auto"/>
            <w:noWrap/>
            <w:vAlign w:val="center"/>
          </w:tcPr>
          <w:p w:rsidR="00F07CDD" w:rsidRPr="00F07CDD" w:rsidRDefault="00F07CDD" w:rsidP="005E04A2">
            <w:pPr>
              <w:rPr>
                <w:rFonts w:ascii="Verdana" w:hAnsi="Verdana" w:cs="Arial"/>
                <w:sz w:val="18"/>
                <w:szCs w:val="18"/>
              </w:rPr>
            </w:pPr>
            <w:r w:rsidRPr="00F07CDD">
              <w:rPr>
                <w:rFonts w:ascii="Verdana" w:hAnsi="Verdana" w:cs="Arial"/>
                <w:sz w:val="18"/>
                <w:szCs w:val="18"/>
              </w:rPr>
              <w:t>Gospodinjstvo</w:t>
            </w:r>
          </w:p>
        </w:tc>
        <w:tc>
          <w:tcPr>
            <w:tcW w:w="633" w:type="pct"/>
            <w:tcBorders>
              <w:top w:val="nil"/>
              <w:left w:val="nil"/>
              <w:bottom w:val="nil"/>
              <w:right w:val="nil"/>
            </w:tcBorders>
            <w:shd w:val="clear" w:color="auto" w:fill="auto"/>
            <w:noWrap/>
            <w:vAlign w:val="center"/>
          </w:tcPr>
          <w:p w:rsidR="00F07CDD" w:rsidRPr="00F07CDD" w:rsidRDefault="00F07CDD" w:rsidP="005E04A2">
            <w:pPr>
              <w:jc w:val="right"/>
              <w:rPr>
                <w:rFonts w:ascii="Verdana" w:hAnsi="Verdana" w:cs="Arial"/>
                <w:sz w:val="18"/>
                <w:szCs w:val="18"/>
              </w:rPr>
            </w:pPr>
            <w:r w:rsidRPr="00F07CDD">
              <w:rPr>
                <w:rFonts w:ascii="Verdana" w:hAnsi="Verdana" w:cs="Arial"/>
                <w:sz w:val="18"/>
                <w:szCs w:val="18"/>
              </w:rPr>
              <w:t>24.345</w:t>
            </w:r>
            <w:r w:rsidR="00FA1475">
              <w:rPr>
                <w:rFonts w:ascii="Verdana" w:hAnsi="Verdana" w:cs="Arial"/>
                <w:sz w:val="18"/>
                <w:szCs w:val="18"/>
              </w:rPr>
              <w:t xml:space="preserve"> m</w:t>
            </w:r>
            <w:r w:rsidR="00A9685E" w:rsidRPr="00DC2586">
              <w:rPr>
                <w:rFonts w:ascii="Verdana" w:hAnsi="Verdana" w:cs="Arial"/>
                <w:sz w:val="18"/>
                <w:szCs w:val="18"/>
                <w:vertAlign w:val="superscript"/>
              </w:rPr>
              <w:t>3</w:t>
            </w:r>
          </w:p>
        </w:tc>
        <w:tc>
          <w:tcPr>
            <w:tcW w:w="722" w:type="pct"/>
            <w:tcBorders>
              <w:top w:val="nil"/>
              <w:left w:val="nil"/>
              <w:bottom w:val="nil"/>
              <w:right w:val="nil"/>
            </w:tcBorders>
            <w:shd w:val="clear" w:color="auto" w:fill="auto"/>
            <w:noWrap/>
            <w:vAlign w:val="center"/>
          </w:tcPr>
          <w:p w:rsidR="00F07CDD" w:rsidRPr="00F07CDD" w:rsidRDefault="00F07CDD" w:rsidP="005E04A2">
            <w:pPr>
              <w:jc w:val="right"/>
              <w:rPr>
                <w:rFonts w:ascii="Verdana" w:hAnsi="Verdana" w:cs="Arial"/>
                <w:sz w:val="18"/>
                <w:szCs w:val="18"/>
              </w:rPr>
            </w:pPr>
            <w:r w:rsidRPr="00F07CDD">
              <w:rPr>
                <w:rFonts w:ascii="Verdana" w:hAnsi="Verdana" w:cs="Arial"/>
                <w:sz w:val="18"/>
                <w:szCs w:val="18"/>
              </w:rPr>
              <w:t>26.000</w:t>
            </w:r>
            <w:r w:rsidR="00FA1475">
              <w:rPr>
                <w:rFonts w:ascii="Verdana" w:hAnsi="Verdana" w:cs="Arial"/>
                <w:sz w:val="18"/>
                <w:szCs w:val="18"/>
              </w:rPr>
              <w:t xml:space="preserve"> m</w:t>
            </w:r>
            <w:r w:rsidR="00FA1475" w:rsidRPr="00FA1475">
              <w:rPr>
                <w:rFonts w:ascii="Verdana" w:hAnsi="Verdana" w:cs="Arial"/>
                <w:sz w:val="18"/>
                <w:szCs w:val="18"/>
                <w:vertAlign w:val="superscript"/>
              </w:rPr>
              <w:t>3</w:t>
            </w:r>
            <w:r w:rsidR="00FA1475">
              <w:rPr>
                <w:rFonts w:ascii="Verdana" w:hAnsi="Verdana" w:cs="Arial"/>
                <w:sz w:val="18"/>
                <w:szCs w:val="18"/>
              </w:rPr>
              <w:t xml:space="preserve"> </w:t>
            </w:r>
          </w:p>
        </w:tc>
        <w:tc>
          <w:tcPr>
            <w:tcW w:w="1006" w:type="pct"/>
            <w:tcBorders>
              <w:top w:val="nil"/>
              <w:left w:val="nil"/>
              <w:bottom w:val="nil"/>
              <w:right w:val="nil"/>
            </w:tcBorders>
            <w:shd w:val="clear" w:color="auto" w:fill="auto"/>
            <w:noWrap/>
            <w:vAlign w:val="center"/>
          </w:tcPr>
          <w:p w:rsidR="00F07CDD" w:rsidRPr="00F07CDD" w:rsidRDefault="00F07CDD" w:rsidP="005E04A2">
            <w:pPr>
              <w:jc w:val="center"/>
              <w:rPr>
                <w:rFonts w:ascii="Verdana" w:hAnsi="Verdana" w:cs="Arial"/>
                <w:sz w:val="18"/>
                <w:szCs w:val="18"/>
              </w:rPr>
            </w:pPr>
            <w:r w:rsidRPr="00F07CDD">
              <w:rPr>
                <w:rFonts w:ascii="Verdana" w:hAnsi="Verdana" w:cs="Arial"/>
                <w:sz w:val="18"/>
                <w:szCs w:val="18"/>
              </w:rPr>
              <w:t>94</w:t>
            </w:r>
          </w:p>
        </w:tc>
        <w:tc>
          <w:tcPr>
            <w:tcW w:w="678" w:type="pct"/>
            <w:tcBorders>
              <w:top w:val="nil"/>
              <w:left w:val="nil"/>
              <w:bottom w:val="nil"/>
              <w:right w:val="nil"/>
            </w:tcBorders>
            <w:shd w:val="clear" w:color="auto" w:fill="auto"/>
            <w:noWrap/>
            <w:vAlign w:val="center"/>
          </w:tcPr>
          <w:p w:rsidR="00F07CDD" w:rsidRPr="00F07CDD" w:rsidRDefault="00F07CDD" w:rsidP="005E04A2">
            <w:pPr>
              <w:jc w:val="right"/>
              <w:rPr>
                <w:rFonts w:ascii="Verdana" w:hAnsi="Verdana" w:cs="Arial"/>
                <w:sz w:val="18"/>
                <w:szCs w:val="18"/>
              </w:rPr>
            </w:pPr>
            <w:r w:rsidRPr="00F07CDD">
              <w:rPr>
                <w:rFonts w:ascii="Verdana" w:hAnsi="Verdana" w:cs="Arial"/>
                <w:sz w:val="18"/>
                <w:szCs w:val="18"/>
              </w:rPr>
              <w:t>25.468</w:t>
            </w:r>
            <w:r w:rsidR="00FA1475">
              <w:rPr>
                <w:rFonts w:ascii="Verdana" w:hAnsi="Verdana" w:cs="Arial"/>
                <w:sz w:val="18"/>
                <w:szCs w:val="18"/>
              </w:rPr>
              <w:t xml:space="preserve"> m</w:t>
            </w:r>
            <w:r w:rsidR="00FA1475" w:rsidRPr="00FA1475">
              <w:rPr>
                <w:rFonts w:ascii="Verdana" w:hAnsi="Verdana" w:cs="Arial"/>
                <w:sz w:val="18"/>
                <w:szCs w:val="18"/>
                <w:vertAlign w:val="superscript"/>
              </w:rPr>
              <w:t>3</w:t>
            </w:r>
            <w:r w:rsidR="00FA1475">
              <w:rPr>
                <w:rFonts w:ascii="Verdana" w:hAnsi="Verdana" w:cs="Arial"/>
                <w:sz w:val="18"/>
                <w:szCs w:val="18"/>
              </w:rPr>
              <w:t xml:space="preserve"> </w:t>
            </w:r>
          </w:p>
        </w:tc>
        <w:tc>
          <w:tcPr>
            <w:tcW w:w="1062" w:type="pct"/>
            <w:tcBorders>
              <w:top w:val="nil"/>
              <w:left w:val="nil"/>
              <w:bottom w:val="nil"/>
              <w:right w:val="nil"/>
            </w:tcBorders>
            <w:shd w:val="clear" w:color="auto" w:fill="auto"/>
            <w:noWrap/>
            <w:vAlign w:val="center"/>
          </w:tcPr>
          <w:p w:rsidR="00F07CDD" w:rsidRPr="00F07CDD" w:rsidRDefault="00F07CDD" w:rsidP="005E04A2">
            <w:pPr>
              <w:jc w:val="center"/>
              <w:rPr>
                <w:rFonts w:ascii="Verdana" w:hAnsi="Verdana" w:cs="Arial"/>
                <w:sz w:val="18"/>
                <w:szCs w:val="18"/>
              </w:rPr>
            </w:pPr>
            <w:r w:rsidRPr="00F07CDD">
              <w:rPr>
                <w:rFonts w:ascii="Verdana" w:hAnsi="Verdana" w:cs="Arial"/>
                <w:sz w:val="18"/>
                <w:szCs w:val="18"/>
              </w:rPr>
              <w:t>96</w:t>
            </w:r>
          </w:p>
        </w:tc>
      </w:tr>
      <w:tr w:rsidR="00F07CDD" w:rsidRPr="00F07CDD" w:rsidTr="005E04A2">
        <w:trPr>
          <w:trHeight w:val="343"/>
        </w:trPr>
        <w:tc>
          <w:tcPr>
            <w:tcW w:w="899" w:type="pct"/>
            <w:tcBorders>
              <w:top w:val="nil"/>
              <w:left w:val="nil"/>
              <w:bottom w:val="nil"/>
              <w:right w:val="nil"/>
            </w:tcBorders>
            <w:shd w:val="clear" w:color="auto" w:fill="auto"/>
            <w:noWrap/>
            <w:vAlign w:val="center"/>
          </w:tcPr>
          <w:p w:rsidR="00F07CDD" w:rsidRPr="00F07CDD" w:rsidRDefault="00F07CDD" w:rsidP="005E04A2">
            <w:pPr>
              <w:rPr>
                <w:rFonts w:ascii="Verdana" w:hAnsi="Verdana" w:cs="Arial"/>
                <w:sz w:val="18"/>
                <w:szCs w:val="18"/>
              </w:rPr>
            </w:pPr>
            <w:r w:rsidRPr="00F07CDD">
              <w:rPr>
                <w:rFonts w:ascii="Verdana" w:hAnsi="Verdana" w:cs="Arial"/>
                <w:sz w:val="18"/>
                <w:szCs w:val="18"/>
              </w:rPr>
              <w:t>Gospodarstvo</w:t>
            </w:r>
          </w:p>
        </w:tc>
        <w:tc>
          <w:tcPr>
            <w:tcW w:w="633" w:type="pct"/>
            <w:tcBorders>
              <w:top w:val="nil"/>
              <w:left w:val="nil"/>
              <w:bottom w:val="nil"/>
              <w:right w:val="nil"/>
            </w:tcBorders>
            <w:shd w:val="clear" w:color="auto" w:fill="auto"/>
            <w:noWrap/>
            <w:vAlign w:val="center"/>
          </w:tcPr>
          <w:p w:rsidR="00F07CDD" w:rsidRPr="00F07CDD" w:rsidRDefault="00F07CDD" w:rsidP="005E04A2">
            <w:pPr>
              <w:jc w:val="right"/>
              <w:rPr>
                <w:rFonts w:ascii="Verdana" w:hAnsi="Verdana" w:cs="Arial"/>
                <w:sz w:val="18"/>
                <w:szCs w:val="18"/>
              </w:rPr>
            </w:pPr>
            <w:r w:rsidRPr="00F07CDD">
              <w:rPr>
                <w:rFonts w:ascii="Verdana" w:hAnsi="Verdana" w:cs="Arial"/>
                <w:sz w:val="18"/>
                <w:szCs w:val="18"/>
              </w:rPr>
              <w:t>10.730</w:t>
            </w:r>
            <w:r w:rsidR="00FA1475">
              <w:rPr>
                <w:rFonts w:ascii="Verdana" w:hAnsi="Verdana" w:cs="Arial"/>
                <w:sz w:val="18"/>
                <w:szCs w:val="18"/>
              </w:rPr>
              <w:t xml:space="preserve"> m</w:t>
            </w:r>
            <w:r w:rsidR="00FA1475" w:rsidRPr="00FA1475">
              <w:rPr>
                <w:rFonts w:ascii="Verdana" w:hAnsi="Verdana" w:cs="Arial"/>
                <w:sz w:val="18"/>
                <w:szCs w:val="18"/>
                <w:vertAlign w:val="superscript"/>
              </w:rPr>
              <w:t>3</w:t>
            </w:r>
            <w:r w:rsidR="00FA1475">
              <w:rPr>
                <w:rFonts w:ascii="Verdana" w:hAnsi="Verdana" w:cs="Arial"/>
                <w:sz w:val="18"/>
                <w:szCs w:val="18"/>
              </w:rPr>
              <w:t xml:space="preserve"> </w:t>
            </w:r>
          </w:p>
        </w:tc>
        <w:tc>
          <w:tcPr>
            <w:tcW w:w="722" w:type="pct"/>
            <w:tcBorders>
              <w:top w:val="nil"/>
              <w:left w:val="nil"/>
              <w:bottom w:val="nil"/>
              <w:right w:val="nil"/>
            </w:tcBorders>
            <w:shd w:val="clear" w:color="auto" w:fill="auto"/>
            <w:noWrap/>
            <w:vAlign w:val="center"/>
          </w:tcPr>
          <w:p w:rsidR="00F07CDD" w:rsidRPr="00F07CDD" w:rsidRDefault="00F07CDD" w:rsidP="005E04A2">
            <w:pPr>
              <w:jc w:val="right"/>
              <w:rPr>
                <w:rFonts w:ascii="Verdana" w:hAnsi="Verdana" w:cs="Arial"/>
                <w:sz w:val="18"/>
                <w:szCs w:val="18"/>
              </w:rPr>
            </w:pPr>
            <w:r w:rsidRPr="00F07CDD">
              <w:rPr>
                <w:rFonts w:ascii="Verdana" w:hAnsi="Verdana" w:cs="Arial"/>
                <w:sz w:val="18"/>
                <w:szCs w:val="18"/>
              </w:rPr>
              <w:t>11.600</w:t>
            </w:r>
            <w:r w:rsidR="00FA1475">
              <w:rPr>
                <w:rFonts w:ascii="Verdana" w:hAnsi="Verdana" w:cs="Arial"/>
                <w:sz w:val="18"/>
                <w:szCs w:val="18"/>
              </w:rPr>
              <w:t xml:space="preserve"> m</w:t>
            </w:r>
            <w:r w:rsidR="00FA1475" w:rsidRPr="00FA1475">
              <w:rPr>
                <w:rFonts w:ascii="Verdana" w:hAnsi="Verdana" w:cs="Arial"/>
                <w:sz w:val="18"/>
                <w:szCs w:val="18"/>
                <w:vertAlign w:val="superscript"/>
              </w:rPr>
              <w:t>3</w:t>
            </w:r>
            <w:r w:rsidR="00FA1475">
              <w:rPr>
                <w:rFonts w:ascii="Verdana" w:hAnsi="Verdana" w:cs="Arial"/>
                <w:sz w:val="18"/>
                <w:szCs w:val="18"/>
                <w:vertAlign w:val="superscript"/>
              </w:rPr>
              <w:t xml:space="preserve"> </w:t>
            </w:r>
            <w:r w:rsidR="00FA1475">
              <w:rPr>
                <w:rFonts w:ascii="Verdana" w:hAnsi="Verdana" w:cs="Arial"/>
                <w:sz w:val="18"/>
                <w:szCs w:val="18"/>
              </w:rPr>
              <w:t xml:space="preserve"> </w:t>
            </w:r>
          </w:p>
        </w:tc>
        <w:tc>
          <w:tcPr>
            <w:tcW w:w="1006" w:type="pct"/>
            <w:tcBorders>
              <w:top w:val="nil"/>
              <w:left w:val="nil"/>
              <w:bottom w:val="nil"/>
              <w:right w:val="nil"/>
            </w:tcBorders>
            <w:shd w:val="clear" w:color="auto" w:fill="auto"/>
            <w:noWrap/>
            <w:vAlign w:val="center"/>
          </w:tcPr>
          <w:p w:rsidR="00F07CDD" w:rsidRPr="00F07CDD" w:rsidRDefault="00F07CDD" w:rsidP="005E04A2">
            <w:pPr>
              <w:jc w:val="center"/>
              <w:rPr>
                <w:rFonts w:ascii="Verdana" w:hAnsi="Verdana" w:cs="Arial"/>
                <w:sz w:val="18"/>
                <w:szCs w:val="18"/>
              </w:rPr>
            </w:pPr>
            <w:r w:rsidRPr="00F07CDD">
              <w:rPr>
                <w:rFonts w:ascii="Verdana" w:hAnsi="Verdana" w:cs="Arial"/>
                <w:sz w:val="18"/>
                <w:szCs w:val="18"/>
              </w:rPr>
              <w:t>93</w:t>
            </w:r>
          </w:p>
        </w:tc>
        <w:tc>
          <w:tcPr>
            <w:tcW w:w="678" w:type="pct"/>
            <w:tcBorders>
              <w:top w:val="nil"/>
              <w:left w:val="nil"/>
              <w:bottom w:val="nil"/>
              <w:right w:val="nil"/>
            </w:tcBorders>
            <w:shd w:val="clear" w:color="auto" w:fill="auto"/>
            <w:noWrap/>
            <w:vAlign w:val="center"/>
          </w:tcPr>
          <w:p w:rsidR="00F07CDD" w:rsidRPr="00F07CDD" w:rsidRDefault="00F07CDD" w:rsidP="005E04A2">
            <w:pPr>
              <w:jc w:val="right"/>
              <w:rPr>
                <w:rFonts w:ascii="Verdana" w:hAnsi="Verdana" w:cs="Arial"/>
                <w:sz w:val="18"/>
                <w:szCs w:val="18"/>
              </w:rPr>
            </w:pPr>
            <w:r w:rsidRPr="00F07CDD">
              <w:rPr>
                <w:rFonts w:ascii="Verdana" w:hAnsi="Verdana" w:cs="Arial"/>
                <w:sz w:val="18"/>
                <w:szCs w:val="18"/>
              </w:rPr>
              <w:t>11.374</w:t>
            </w:r>
            <w:r w:rsidR="00FA1475">
              <w:rPr>
                <w:rFonts w:ascii="Verdana" w:hAnsi="Verdana" w:cs="Arial"/>
                <w:sz w:val="18"/>
                <w:szCs w:val="18"/>
              </w:rPr>
              <w:t xml:space="preserve"> m</w:t>
            </w:r>
            <w:r w:rsidR="00FA1475" w:rsidRPr="00FA1475">
              <w:rPr>
                <w:rFonts w:ascii="Verdana" w:hAnsi="Verdana" w:cs="Arial"/>
                <w:sz w:val="18"/>
                <w:szCs w:val="18"/>
                <w:vertAlign w:val="superscript"/>
              </w:rPr>
              <w:t>3</w:t>
            </w:r>
            <w:r w:rsidR="00FA1475">
              <w:rPr>
                <w:rFonts w:ascii="Verdana" w:hAnsi="Verdana" w:cs="Arial"/>
                <w:sz w:val="18"/>
                <w:szCs w:val="18"/>
              </w:rPr>
              <w:t xml:space="preserve"> </w:t>
            </w:r>
          </w:p>
        </w:tc>
        <w:tc>
          <w:tcPr>
            <w:tcW w:w="1062" w:type="pct"/>
            <w:tcBorders>
              <w:top w:val="nil"/>
              <w:left w:val="nil"/>
              <w:bottom w:val="nil"/>
              <w:right w:val="nil"/>
            </w:tcBorders>
            <w:shd w:val="clear" w:color="auto" w:fill="auto"/>
            <w:noWrap/>
            <w:vAlign w:val="center"/>
          </w:tcPr>
          <w:p w:rsidR="00F07CDD" w:rsidRPr="00F07CDD" w:rsidRDefault="00F07CDD" w:rsidP="005E04A2">
            <w:pPr>
              <w:jc w:val="center"/>
              <w:rPr>
                <w:rFonts w:ascii="Verdana" w:hAnsi="Verdana" w:cs="Arial"/>
                <w:sz w:val="18"/>
                <w:szCs w:val="18"/>
              </w:rPr>
            </w:pPr>
            <w:r w:rsidRPr="00F07CDD">
              <w:rPr>
                <w:rFonts w:ascii="Verdana" w:hAnsi="Verdana" w:cs="Arial"/>
                <w:sz w:val="18"/>
                <w:szCs w:val="18"/>
              </w:rPr>
              <w:t>94</w:t>
            </w:r>
          </w:p>
        </w:tc>
      </w:tr>
      <w:tr w:rsidR="00F07CDD" w:rsidRPr="00F07CDD" w:rsidTr="005E04A2">
        <w:trPr>
          <w:trHeight w:val="343"/>
        </w:trPr>
        <w:tc>
          <w:tcPr>
            <w:tcW w:w="899" w:type="pct"/>
            <w:tcBorders>
              <w:top w:val="nil"/>
              <w:left w:val="nil"/>
              <w:bottom w:val="nil"/>
              <w:right w:val="nil"/>
            </w:tcBorders>
            <w:shd w:val="clear" w:color="auto" w:fill="auto"/>
            <w:noWrap/>
            <w:vAlign w:val="center"/>
          </w:tcPr>
          <w:p w:rsidR="00F07CDD" w:rsidRPr="00F07CDD" w:rsidRDefault="00F07CDD" w:rsidP="005E04A2">
            <w:pPr>
              <w:rPr>
                <w:rFonts w:ascii="Verdana" w:hAnsi="Verdana" w:cs="Arial"/>
                <w:sz w:val="18"/>
                <w:szCs w:val="18"/>
              </w:rPr>
            </w:pPr>
            <w:r w:rsidRPr="00F07CDD">
              <w:rPr>
                <w:rFonts w:ascii="Verdana" w:hAnsi="Verdana" w:cs="Arial"/>
                <w:sz w:val="18"/>
                <w:szCs w:val="18"/>
              </w:rPr>
              <w:t>Ostali porabniki</w:t>
            </w:r>
          </w:p>
        </w:tc>
        <w:tc>
          <w:tcPr>
            <w:tcW w:w="633" w:type="pct"/>
            <w:tcBorders>
              <w:top w:val="nil"/>
              <w:left w:val="nil"/>
              <w:bottom w:val="nil"/>
              <w:right w:val="nil"/>
            </w:tcBorders>
            <w:shd w:val="clear" w:color="auto" w:fill="auto"/>
            <w:noWrap/>
            <w:vAlign w:val="center"/>
          </w:tcPr>
          <w:p w:rsidR="00F07CDD" w:rsidRPr="00F07CDD" w:rsidRDefault="00F07CDD" w:rsidP="005E04A2">
            <w:pPr>
              <w:jc w:val="right"/>
              <w:rPr>
                <w:rFonts w:ascii="Verdana" w:hAnsi="Verdana" w:cs="Arial"/>
                <w:sz w:val="18"/>
                <w:szCs w:val="18"/>
              </w:rPr>
            </w:pPr>
            <w:r w:rsidRPr="00F07CDD">
              <w:rPr>
                <w:rFonts w:ascii="Verdana" w:hAnsi="Verdana" w:cs="Arial"/>
                <w:sz w:val="18"/>
                <w:szCs w:val="18"/>
              </w:rPr>
              <w:t>1.083</w:t>
            </w:r>
            <w:r w:rsidR="00FA1475">
              <w:rPr>
                <w:rFonts w:ascii="Verdana" w:hAnsi="Verdana" w:cs="Arial"/>
                <w:sz w:val="18"/>
                <w:szCs w:val="18"/>
              </w:rPr>
              <w:t xml:space="preserve"> m</w:t>
            </w:r>
            <w:r w:rsidR="00FA1475" w:rsidRPr="00FA1475">
              <w:rPr>
                <w:rFonts w:ascii="Verdana" w:hAnsi="Verdana" w:cs="Arial"/>
                <w:sz w:val="18"/>
                <w:szCs w:val="18"/>
                <w:vertAlign w:val="superscript"/>
              </w:rPr>
              <w:t>3</w:t>
            </w:r>
            <w:r w:rsidR="00FA1475">
              <w:rPr>
                <w:rFonts w:ascii="Verdana" w:hAnsi="Verdana" w:cs="Arial"/>
                <w:sz w:val="18"/>
                <w:szCs w:val="18"/>
              </w:rPr>
              <w:t xml:space="preserve"> </w:t>
            </w:r>
          </w:p>
        </w:tc>
        <w:tc>
          <w:tcPr>
            <w:tcW w:w="722" w:type="pct"/>
            <w:tcBorders>
              <w:top w:val="nil"/>
              <w:left w:val="nil"/>
              <w:bottom w:val="nil"/>
              <w:right w:val="nil"/>
            </w:tcBorders>
            <w:shd w:val="clear" w:color="auto" w:fill="auto"/>
            <w:noWrap/>
            <w:vAlign w:val="center"/>
          </w:tcPr>
          <w:p w:rsidR="00F07CDD" w:rsidRPr="00F07CDD" w:rsidRDefault="00F07CDD" w:rsidP="005E04A2">
            <w:pPr>
              <w:jc w:val="right"/>
              <w:rPr>
                <w:rFonts w:ascii="Verdana" w:hAnsi="Verdana" w:cs="Arial"/>
                <w:sz w:val="18"/>
                <w:szCs w:val="18"/>
              </w:rPr>
            </w:pPr>
            <w:r w:rsidRPr="00F07CDD">
              <w:rPr>
                <w:rFonts w:ascii="Verdana" w:hAnsi="Verdana" w:cs="Arial"/>
                <w:sz w:val="18"/>
                <w:szCs w:val="18"/>
              </w:rPr>
              <w:t>800</w:t>
            </w:r>
            <w:r w:rsidR="00FA1475">
              <w:rPr>
                <w:rFonts w:ascii="Verdana" w:hAnsi="Verdana" w:cs="Arial"/>
                <w:sz w:val="18"/>
                <w:szCs w:val="18"/>
              </w:rPr>
              <w:t xml:space="preserve"> m</w:t>
            </w:r>
            <w:r w:rsidR="00FA1475" w:rsidRPr="00FA1475">
              <w:rPr>
                <w:rFonts w:ascii="Verdana" w:hAnsi="Verdana" w:cs="Arial"/>
                <w:sz w:val="18"/>
                <w:szCs w:val="18"/>
                <w:vertAlign w:val="superscript"/>
              </w:rPr>
              <w:t>3</w:t>
            </w:r>
          </w:p>
        </w:tc>
        <w:tc>
          <w:tcPr>
            <w:tcW w:w="1006" w:type="pct"/>
            <w:tcBorders>
              <w:top w:val="nil"/>
              <w:left w:val="nil"/>
              <w:bottom w:val="nil"/>
              <w:right w:val="nil"/>
            </w:tcBorders>
            <w:shd w:val="clear" w:color="auto" w:fill="auto"/>
            <w:noWrap/>
            <w:vAlign w:val="center"/>
          </w:tcPr>
          <w:p w:rsidR="00F07CDD" w:rsidRPr="00F07CDD" w:rsidRDefault="00F07CDD" w:rsidP="005E04A2">
            <w:pPr>
              <w:jc w:val="center"/>
              <w:rPr>
                <w:rFonts w:ascii="Verdana" w:hAnsi="Verdana" w:cs="Arial"/>
                <w:sz w:val="18"/>
                <w:szCs w:val="18"/>
              </w:rPr>
            </w:pPr>
            <w:r w:rsidRPr="00F07CDD">
              <w:rPr>
                <w:rFonts w:ascii="Verdana" w:hAnsi="Verdana" w:cs="Arial"/>
                <w:sz w:val="18"/>
                <w:szCs w:val="18"/>
              </w:rPr>
              <w:t>135</w:t>
            </w:r>
          </w:p>
        </w:tc>
        <w:tc>
          <w:tcPr>
            <w:tcW w:w="678" w:type="pct"/>
            <w:tcBorders>
              <w:top w:val="nil"/>
              <w:left w:val="nil"/>
              <w:bottom w:val="nil"/>
              <w:right w:val="nil"/>
            </w:tcBorders>
            <w:shd w:val="clear" w:color="auto" w:fill="auto"/>
            <w:noWrap/>
            <w:vAlign w:val="center"/>
          </w:tcPr>
          <w:p w:rsidR="00F07CDD" w:rsidRPr="00F07CDD" w:rsidRDefault="00F07CDD" w:rsidP="005E04A2">
            <w:pPr>
              <w:jc w:val="right"/>
              <w:rPr>
                <w:rFonts w:ascii="Verdana" w:hAnsi="Verdana" w:cs="Arial"/>
                <w:sz w:val="18"/>
                <w:szCs w:val="18"/>
              </w:rPr>
            </w:pPr>
            <w:r w:rsidRPr="00F07CDD">
              <w:rPr>
                <w:rFonts w:ascii="Verdana" w:hAnsi="Verdana" w:cs="Arial"/>
                <w:sz w:val="18"/>
                <w:szCs w:val="18"/>
              </w:rPr>
              <w:t>782</w:t>
            </w:r>
            <w:r w:rsidR="00FA1475">
              <w:rPr>
                <w:rFonts w:ascii="Verdana" w:hAnsi="Verdana" w:cs="Arial"/>
                <w:sz w:val="18"/>
                <w:szCs w:val="18"/>
              </w:rPr>
              <w:t xml:space="preserve"> m</w:t>
            </w:r>
            <w:r w:rsidR="00FA1475" w:rsidRPr="00FA1475">
              <w:rPr>
                <w:rFonts w:ascii="Verdana" w:hAnsi="Verdana" w:cs="Arial"/>
                <w:sz w:val="18"/>
                <w:szCs w:val="18"/>
                <w:vertAlign w:val="superscript"/>
              </w:rPr>
              <w:t>3</w:t>
            </w:r>
          </w:p>
        </w:tc>
        <w:tc>
          <w:tcPr>
            <w:tcW w:w="1062" w:type="pct"/>
            <w:tcBorders>
              <w:top w:val="nil"/>
              <w:left w:val="nil"/>
              <w:bottom w:val="nil"/>
              <w:right w:val="nil"/>
            </w:tcBorders>
            <w:shd w:val="clear" w:color="auto" w:fill="auto"/>
            <w:noWrap/>
            <w:vAlign w:val="center"/>
          </w:tcPr>
          <w:p w:rsidR="00F07CDD" w:rsidRPr="00F07CDD" w:rsidRDefault="00F07CDD" w:rsidP="005E04A2">
            <w:pPr>
              <w:jc w:val="center"/>
              <w:rPr>
                <w:rFonts w:ascii="Verdana" w:hAnsi="Verdana" w:cs="Arial"/>
                <w:sz w:val="18"/>
                <w:szCs w:val="18"/>
              </w:rPr>
            </w:pPr>
            <w:r w:rsidRPr="00F07CDD">
              <w:rPr>
                <w:rFonts w:ascii="Verdana" w:hAnsi="Verdana" w:cs="Arial"/>
                <w:sz w:val="18"/>
                <w:szCs w:val="18"/>
              </w:rPr>
              <w:t>138</w:t>
            </w:r>
          </w:p>
        </w:tc>
      </w:tr>
      <w:tr w:rsidR="00F07CDD" w:rsidRPr="00F07CDD" w:rsidTr="005E04A2">
        <w:trPr>
          <w:trHeight w:val="343"/>
        </w:trPr>
        <w:tc>
          <w:tcPr>
            <w:tcW w:w="899" w:type="pct"/>
            <w:tcBorders>
              <w:top w:val="single" w:sz="4" w:space="0" w:color="008000"/>
              <w:left w:val="nil"/>
              <w:bottom w:val="single" w:sz="8" w:space="0" w:color="008000"/>
              <w:right w:val="nil"/>
            </w:tcBorders>
            <w:shd w:val="clear" w:color="auto" w:fill="auto"/>
            <w:noWrap/>
            <w:vAlign w:val="center"/>
          </w:tcPr>
          <w:p w:rsidR="00F07CDD" w:rsidRPr="00F07CDD" w:rsidRDefault="00F07CDD" w:rsidP="005E04A2">
            <w:pPr>
              <w:rPr>
                <w:rFonts w:ascii="Verdana" w:hAnsi="Verdana" w:cs="Arial"/>
                <w:sz w:val="18"/>
                <w:szCs w:val="18"/>
              </w:rPr>
            </w:pPr>
            <w:r w:rsidRPr="00F07CDD">
              <w:rPr>
                <w:rFonts w:ascii="Verdana" w:hAnsi="Verdana" w:cs="Arial"/>
                <w:sz w:val="18"/>
                <w:szCs w:val="18"/>
              </w:rPr>
              <w:t>S</w:t>
            </w:r>
            <w:r w:rsidR="00C60967">
              <w:rPr>
                <w:rFonts w:ascii="Verdana" w:hAnsi="Verdana" w:cs="Arial"/>
                <w:sz w:val="18"/>
                <w:szCs w:val="18"/>
              </w:rPr>
              <w:t>kupaj</w:t>
            </w:r>
          </w:p>
        </w:tc>
        <w:tc>
          <w:tcPr>
            <w:tcW w:w="633" w:type="pct"/>
            <w:tcBorders>
              <w:top w:val="single" w:sz="4" w:space="0" w:color="008000"/>
              <w:left w:val="nil"/>
              <w:bottom w:val="single" w:sz="8" w:space="0" w:color="008000"/>
              <w:right w:val="nil"/>
            </w:tcBorders>
            <w:shd w:val="clear" w:color="auto" w:fill="auto"/>
            <w:noWrap/>
            <w:vAlign w:val="center"/>
          </w:tcPr>
          <w:p w:rsidR="00F07CDD" w:rsidRPr="00F07CDD" w:rsidRDefault="00F07CDD" w:rsidP="005E04A2">
            <w:pPr>
              <w:jc w:val="right"/>
              <w:rPr>
                <w:rFonts w:ascii="Verdana" w:hAnsi="Verdana" w:cs="Arial"/>
                <w:sz w:val="18"/>
                <w:szCs w:val="18"/>
              </w:rPr>
            </w:pPr>
            <w:r w:rsidRPr="00F07CDD">
              <w:rPr>
                <w:rFonts w:ascii="Verdana" w:hAnsi="Verdana" w:cs="Arial"/>
                <w:sz w:val="18"/>
                <w:szCs w:val="18"/>
              </w:rPr>
              <w:t>36.158</w:t>
            </w:r>
            <w:r w:rsidR="00FA1475">
              <w:rPr>
                <w:rFonts w:ascii="Verdana" w:hAnsi="Verdana" w:cs="Arial"/>
                <w:sz w:val="18"/>
                <w:szCs w:val="18"/>
              </w:rPr>
              <w:t xml:space="preserve"> m</w:t>
            </w:r>
            <w:r w:rsidR="00FA1475" w:rsidRPr="00FA1475">
              <w:rPr>
                <w:rFonts w:ascii="Verdana" w:hAnsi="Verdana" w:cs="Arial"/>
                <w:sz w:val="18"/>
                <w:szCs w:val="18"/>
                <w:vertAlign w:val="superscript"/>
              </w:rPr>
              <w:t>3</w:t>
            </w:r>
            <w:r w:rsidR="00FA1475">
              <w:rPr>
                <w:rFonts w:ascii="Verdana" w:hAnsi="Verdana" w:cs="Arial"/>
                <w:sz w:val="18"/>
                <w:szCs w:val="18"/>
              </w:rPr>
              <w:t xml:space="preserve"> </w:t>
            </w:r>
          </w:p>
        </w:tc>
        <w:tc>
          <w:tcPr>
            <w:tcW w:w="722" w:type="pct"/>
            <w:tcBorders>
              <w:top w:val="single" w:sz="4" w:space="0" w:color="008000"/>
              <w:left w:val="nil"/>
              <w:bottom w:val="single" w:sz="8" w:space="0" w:color="008000"/>
              <w:right w:val="nil"/>
            </w:tcBorders>
            <w:shd w:val="clear" w:color="auto" w:fill="auto"/>
            <w:noWrap/>
            <w:vAlign w:val="center"/>
          </w:tcPr>
          <w:p w:rsidR="00F07CDD" w:rsidRPr="00F07CDD" w:rsidRDefault="00F07CDD" w:rsidP="005E04A2">
            <w:pPr>
              <w:jc w:val="right"/>
              <w:rPr>
                <w:rFonts w:ascii="Verdana" w:hAnsi="Verdana" w:cs="Arial"/>
                <w:sz w:val="18"/>
                <w:szCs w:val="18"/>
              </w:rPr>
            </w:pPr>
            <w:r w:rsidRPr="00F07CDD">
              <w:rPr>
                <w:rFonts w:ascii="Verdana" w:hAnsi="Verdana" w:cs="Arial"/>
                <w:sz w:val="18"/>
                <w:szCs w:val="18"/>
              </w:rPr>
              <w:t>38.400</w:t>
            </w:r>
            <w:r w:rsidR="00FA1475">
              <w:rPr>
                <w:rFonts w:ascii="Verdana" w:hAnsi="Verdana" w:cs="Arial"/>
                <w:sz w:val="18"/>
                <w:szCs w:val="18"/>
              </w:rPr>
              <w:t xml:space="preserve"> m</w:t>
            </w:r>
            <w:r w:rsidR="00FA1475" w:rsidRPr="00FA1475">
              <w:rPr>
                <w:rFonts w:ascii="Verdana" w:hAnsi="Verdana" w:cs="Arial"/>
                <w:sz w:val="18"/>
                <w:szCs w:val="18"/>
                <w:vertAlign w:val="superscript"/>
              </w:rPr>
              <w:t>3</w:t>
            </w:r>
            <w:r w:rsidR="00FA1475">
              <w:rPr>
                <w:rFonts w:ascii="Verdana" w:hAnsi="Verdana" w:cs="Arial"/>
                <w:sz w:val="18"/>
                <w:szCs w:val="18"/>
              </w:rPr>
              <w:t xml:space="preserve"> </w:t>
            </w:r>
          </w:p>
        </w:tc>
        <w:tc>
          <w:tcPr>
            <w:tcW w:w="1006" w:type="pct"/>
            <w:tcBorders>
              <w:top w:val="single" w:sz="4" w:space="0" w:color="008000"/>
              <w:left w:val="nil"/>
              <w:bottom w:val="single" w:sz="8" w:space="0" w:color="008000"/>
              <w:right w:val="nil"/>
            </w:tcBorders>
            <w:shd w:val="clear" w:color="auto" w:fill="auto"/>
            <w:noWrap/>
            <w:vAlign w:val="center"/>
          </w:tcPr>
          <w:p w:rsidR="00F07CDD" w:rsidRPr="00F07CDD" w:rsidRDefault="00F07CDD" w:rsidP="005E04A2">
            <w:pPr>
              <w:jc w:val="center"/>
              <w:rPr>
                <w:rFonts w:ascii="Verdana" w:hAnsi="Verdana" w:cs="Arial"/>
                <w:sz w:val="18"/>
                <w:szCs w:val="18"/>
              </w:rPr>
            </w:pPr>
            <w:r w:rsidRPr="00F07CDD">
              <w:rPr>
                <w:rFonts w:ascii="Verdana" w:hAnsi="Verdana" w:cs="Arial"/>
                <w:sz w:val="18"/>
                <w:szCs w:val="18"/>
              </w:rPr>
              <w:t>94</w:t>
            </w:r>
          </w:p>
        </w:tc>
        <w:tc>
          <w:tcPr>
            <w:tcW w:w="678" w:type="pct"/>
            <w:tcBorders>
              <w:top w:val="single" w:sz="4" w:space="0" w:color="008000"/>
              <w:left w:val="nil"/>
              <w:bottom w:val="single" w:sz="8" w:space="0" w:color="008000"/>
              <w:right w:val="nil"/>
            </w:tcBorders>
            <w:shd w:val="clear" w:color="auto" w:fill="auto"/>
            <w:noWrap/>
            <w:vAlign w:val="center"/>
          </w:tcPr>
          <w:p w:rsidR="00F07CDD" w:rsidRPr="00F07CDD" w:rsidRDefault="00F07CDD" w:rsidP="005E04A2">
            <w:pPr>
              <w:jc w:val="right"/>
              <w:rPr>
                <w:rFonts w:ascii="Verdana" w:hAnsi="Verdana" w:cs="Arial"/>
                <w:sz w:val="18"/>
                <w:szCs w:val="18"/>
              </w:rPr>
            </w:pPr>
            <w:r w:rsidRPr="00F07CDD">
              <w:rPr>
                <w:rFonts w:ascii="Verdana" w:hAnsi="Verdana" w:cs="Arial"/>
                <w:sz w:val="18"/>
                <w:szCs w:val="18"/>
              </w:rPr>
              <w:t>37.624</w:t>
            </w:r>
            <w:r w:rsidR="00FA1475">
              <w:rPr>
                <w:rFonts w:ascii="Verdana" w:hAnsi="Verdana" w:cs="Arial"/>
                <w:sz w:val="18"/>
                <w:szCs w:val="18"/>
              </w:rPr>
              <w:t xml:space="preserve"> m</w:t>
            </w:r>
            <w:r w:rsidR="00FA1475" w:rsidRPr="00FA1475">
              <w:rPr>
                <w:rFonts w:ascii="Verdana" w:hAnsi="Verdana" w:cs="Arial"/>
                <w:sz w:val="18"/>
                <w:szCs w:val="18"/>
                <w:vertAlign w:val="superscript"/>
              </w:rPr>
              <w:t>3</w:t>
            </w:r>
            <w:r w:rsidR="00FA1475">
              <w:rPr>
                <w:rFonts w:ascii="Verdana" w:hAnsi="Verdana" w:cs="Arial"/>
                <w:sz w:val="18"/>
                <w:szCs w:val="18"/>
              </w:rPr>
              <w:t xml:space="preserve"> </w:t>
            </w:r>
          </w:p>
        </w:tc>
        <w:tc>
          <w:tcPr>
            <w:tcW w:w="1062" w:type="pct"/>
            <w:tcBorders>
              <w:top w:val="single" w:sz="4" w:space="0" w:color="008000"/>
              <w:left w:val="nil"/>
              <w:bottom w:val="single" w:sz="8" w:space="0" w:color="008000"/>
              <w:right w:val="nil"/>
            </w:tcBorders>
            <w:shd w:val="clear" w:color="auto" w:fill="auto"/>
            <w:noWrap/>
            <w:vAlign w:val="center"/>
          </w:tcPr>
          <w:p w:rsidR="00F07CDD" w:rsidRPr="00F07CDD" w:rsidRDefault="00F07CDD" w:rsidP="005E04A2">
            <w:pPr>
              <w:jc w:val="center"/>
              <w:rPr>
                <w:rFonts w:ascii="Verdana" w:hAnsi="Verdana" w:cs="Arial"/>
                <w:sz w:val="18"/>
                <w:szCs w:val="18"/>
              </w:rPr>
            </w:pPr>
            <w:r w:rsidRPr="00F07CDD">
              <w:rPr>
                <w:rFonts w:ascii="Verdana" w:hAnsi="Verdana" w:cs="Arial"/>
                <w:sz w:val="18"/>
                <w:szCs w:val="18"/>
              </w:rPr>
              <w:t>96</w:t>
            </w:r>
          </w:p>
        </w:tc>
      </w:tr>
    </w:tbl>
    <w:p w:rsidR="005E04A2" w:rsidRPr="005E04A2" w:rsidRDefault="005E04A2" w:rsidP="005E04A2"/>
    <w:p w:rsidR="00D24F60" w:rsidRDefault="00D24F60" w:rsidP="00D24F60">
      <w:pPr>
        <w:pStyle w:val="Naslov4"/>
        <w:spacing w:before="240" w:after="60" w:line="360" w:lineRule="auto"/>
        <w:jc w:val="center"/>
        <w:rPr>
          <w:rFonts w:ascii="Verdana" w:hAnsi="Verdana"/>
          <w:b/>
          <w:bCs/>
          <w:i w:val="0"/>
          <w:smallCaps/>
          <w:color w:val="FF9900"/>
          <w:spacing w:val="20"/>
          <w:sz w:val="20"/>
        </w:rPr>
      </w:pPr>
      <w:r w:rsidRPr="00427382">
        <w:rPr>
          <w:rFonts w:ascii="Verdana" w:hAnsi="Verdana"/>
          <w:b/>
          <w:bCs/>
          <w:i w:val="0"/>
          <w:smallCaps/>
          <w:color w:val="FF9900"/>
          <w:spacing w:val="20"/>
          <w:sz w:val="20"/>
        </w:rPr>
        <w:lastRenderedPageBreak/>
        <w:t>URESNIČENI IN NAČRTOVANI POSLOVNI IZID ZA DEJAVNOST ČIŠČENJA ODPADNIH VODA</w:t>
      </w:r>
    </w:p>
    <w:p w:rsidR="002C02FE" w:rsidRDefault="00A9685E" w:rsidP="00DC2586">
      <w:pPr>
        <w:pStyle w:val="Napis"/>
        <w:rPr>
          <w:rFonts w:ascii="Verdana" w:hAnsi="Verdana"/>
          <w:b w:val="0"/>
        </w:rPr>
      </w:pPr>
      <w:bookmarkStart w:id="232" w:name="_Toc381213942"/>
      <w:bookmarkStart w:id="233" w:name="_Toc381214548"/>
      <w:bookmarkStart w:id="234" w:name="_Toc381214700"/>
      <w:bookmarkStart w:id="235" w:name="_Toc381351346"/>
      <w:r w:rsidRPr="00DC2586">
        <w:rPr>
          <w:rFonts w:ascii="Verdana" w:hAnsi="Verdana"/>
          <w:b w:val="0"/>
        </w:rPr>
        <w:t xml:space="preserve">Tabela </w:t>
      </w:r>
      <w:r w:rsidR="00B514F1" w:rsidRPr="00DC2586">
        <w:rPr>
          <w:rFonts w:ascii="Verdana" w:hAnsi="Verdana"/>
          <w:b w:val="0"/>
        </w:rPr>
        <w:fldChar w:fldCharType="begin"/>
      </w:r>
      <w:r w:rsidRPr="00DC2586">
        <w:rPr>
          <w:rFonts w:ascii="Verdana" w:hAnsi="Verdana"/>
          <w:b w:val="0"/>
        </w:rPr>
        <w:instrText xml:space="preserve"> SEQ Tabela \* ARABIC </w:instrText>
      </w:r>
      <w:r w:rsidR="00B514F1" w:rsidRPr="00DC2586">
        <w:rPr>
          <w:rFonts w:ascii="Verdana" w:hAnsi="Verdana"/>
          <w:b w:val="0"/>
        </w:rPr>
        <w:fldChar w:fldCharType="separate"/>
      </w:r>
      <w:r w:rsidR="005F360E">
        <w:rPr>
          <w:rFonts w:ascii="Verdana" w:hAnsi="Verdana"/>
          <w:b w:val="0"/>
          <w:noProof/>
        </w:rPr>
        <w:t>15</w:t>
      </w:r>
      <w:r w:rsidR="00B514F1" w:rsidRPr="00DC2586">
        <w:rPr>
          <w:rFonts w:ascii="Verdana" w:hAnsi="Verdana"/>
          <w:b w:val="0"/>
        </w:rPr>
        <w:fldChar w:fldCharType="end"/>
      </w:r>
      <w:r w:rsidRPr="00DC2586">
        <w:rPr>
          <w:rFonts w:ascii="Verdana" w:hAnsi="Verdana"/>
          <w:b w:val="0"/>
        </w:rPr>
        <w:t>: Uresničeni in načrtovani poslovni izid za dejavnost čiščenja odpadnih voda</w:t>
      </w:r>
      <w:bookmarkEnd w:id="232"/>
      <w:bookmarkEnd w:id="233"/>
      <w:bookmarkEnd w:id="234"/>
      <w:bookmarkEnd w:id="235"/>
    </w:p>
    <w:p w:rsidR="00060FA1" w:rsidRPr="00060FA1" w:rsidRDefault="00060FA1" w:rsidP="00060FA1"/>
    <w:tbl>
      <w:tblPr>
        <w:tblW w:w="5000" w:type="pct"/>
        <w:tblCellMar>
          <w:left w:w="70" w:type="dxa"/>
          <w:right w:w="70" w:type="dxa"/>
        </w:tblCellMar>
        <w:tblLook w:val="04A0"/>
      </w:tblPr>
      <w:tblGrid>
        <w:gridCol w:w="1705"/>
        <w:gridCol w:w="1341"/>
        <w:gridCol w:w="1244"/>
        <w:gridCol w:w="1896"/>
        <w:gridCol w:w="1212"/>
        <w:gridCol w:w="1943"/>
      </w:tblGrid>
      <w:tr w:rsidR="00F07CDD" w:rsidRPr="00197FCE" w:rsidTr="005E04A2">
        <w:trPr>
          <w:trHeight w:val="297"/>
        </w:trPr>
        <w:tc>
          <w:tcPr>
            <w:tcW w:w="913" w:type="pct"/>
            <w:tcBorders>
              <w:top w:val="single" w:sz="8" w:space="0" w:color="008000"/>
              <w:left w:val="nil"/>
              <w:bottom w:val="nil"/>
              <w:right w:val="nil"/>
            </w:tcBorders>
            <w:shd w:val="clear" w:color="000000" w:fill="CCFFCC"/>
            <w:noWrap/>
            <w:vAlign w:val="center"/>
          </w:tcPr>
          <w:p w:rsidR="002C02FE" w:rsidRPr="00197FCE" w:rsidRDefault="002C02FE" w:rsidP="00DC2586">
            <w:pPr>
              <w:jc w:val="center"/>
              <w:rPr>
                <w:rFonts w:ascii="Verdana" w:hAnsi="Verdana" w:cs="Calibri"/>
                <w:color w:val="000000"/>
                <w:sz w:val="18"/>
                <w:szCs w:val="18"/>
              </w:rPr>
            </w:pPr>
          </w:p>
        </w:tc>
        <w:tc>
          <w:tcPr>
            <w:tcW w:w="718" w:type="pct"/>
            <w:tcBorders>
              <w:top w:val="single" w:sz="8" w:space="0" w:color="008000"/>
              <w:left w:val="nil"/>
              <w:bottom w:val="nil"/>
              <w:right w:val="nil"/>
            </w:tcBorders>
            <w:shd w:val="clear" w:color="000000" w:fill="CCFFCC"/>
            <w:noWrap/>
            <w:vAlign w:val="center"/>
          </w:tcPr>
          <w:p w:rsidR="002C02FE" w:rsidRPr="00197FCE" w:rsidRDefault="00F07CDD" w:rsidP="005E04A2">
            <w:pPr>
              <w:jc w:val="center"/>
              <w:rPr>
                <w:rFonts w:ascii="Verdana" w:hAnsi="Verdana" w:cs="Calibri"/>
                <w:color w:val="000000"/>
                <w:sz w:val="18"/>
                <w:szCs w:val="18"/>
              </w:rPr>
            </w:pPr>
            <w:r w:rsidRPr="00197FCE">
              <w:rPr>
                <w:rFonts w:ascii="Verdana" w:hAnsi="Verdana" w:cs="Calibri"/>
                <w:color w:val="000000"/>
                <w:sz w:val="18"/>
                <w:szCs w:val="18"/>
              </w:rPr>
              <w:t>uresničeno</w:t>
            </w:r>
          </w:p>
        </w:tc>
        <w:tc>
          <w:tcPr>
            <w:tcW w:w="666" w:type="pct"/>
            <w:tcBorders>
              <w:top w:val="single" w:sz="8" w:space="0" w:color="008000"/>
              <w:left w:val="nil"/>
              <w:bottom w:val="nil"/>
              <w:right w:val="nil"/>
            </w:tcBorders>
            <w:shd w:val="clear" w:color="000000" w:fill="CCFFCC"/>
            <w:noWrap/>
            <w:vAlign w:val="center"/>
          </w:tcPr>
          <w:p w:rsidR="002C02FE" w:rsidRPr="00197FCE" w:rsidRDefault="00F07CDD" w:rsidP="005E04A2">
            <w:pPr>
              <w:jc w:val="center"/>
              <w:rPr>
                <w:rFonts w:ascii="Verdana" w:hAnsi="Verdana" w:cs="Calibri"/>
                <w:color w:val="000000"/>
                <w:sz w:val="18"/>
                <w:szCs w:val="18"/>
              </w:rPr>
            </w:pPr>
            <w:r w:rsidRPr="00197FCE">
              <w:rPr>
                <w:rFonts w:ascii="Verdana" w:hAnsi="Verdana" w:cs="Calibri"/>
                <w:color w:val="000000"/>
                <w:sz w:val="18"/>
                <w:szCs w:val="18"/>
              </w:rPr>
              <w:t>načrtovano</w:t>
            </w:r>
          </w:p>
        </w:tc>
        <w:tc>
          <w:tcPr>
            <w:tcW w:w="1015" w:type="pct"/>
            <w:tcBorders>
              <w:top w:val="single" w:sz="8" w:space="0" w:color="008000"/>
              <w:left w:val="nil"/>
              <w:bottom w:val="nil"/>
              <w:right w:val="nil"/>
            </w:tcBorders>
            <w:shd w:val="clear" w:color="000000" w:fill="CCFFCC"/>
            <w:noWrap/>
            <w:vAlign w:val="center"/>
          </w:tcPr>
          <w:p w:rsidR="00F07CDD" w:rsidRPr="00197FCE" w:rsidRDefault="00F07CDD" w:rsidP="005E04A2">
            <w:pPr>
              <w:jc w:val="center"/>
              <w:rPr>
                <w:rFonts w:ascii="Verdana" w:hAnsi="Verdana" w:cs="Calibri"/>
                <w:color w:val="000000"/>
                <w:sz w:val="18"/>
                <w:szCs w:val="18"/>
              </w:rPr>
            </w:pPr>
            <w:r w:rsidRPr="00197FCE">
              <w:rPr>
                <w:rFonts w:ascii="Verdana" w:hAnsi="Verdana" w:cs="Calibri"/>
                <w:color w:val="000000"/>
                <w:sz w:val="18"/>
                <w:szCs w:val="18"/>
              </w:rPr>
              <w:t>indeks</w:t>
            </w:r>
          </w:p>
        </w:tc>
        <w:tc>
          <w:tcPr>
            <w:tcW w:w="648" w:type="pct"/>
            <w:tcBorders>
              <w:top w:val="single" w:sz="8" w:space="0" w:color="008000"/>
              <w:left w:val="nil"/>
              <w:bottom w:val="nil"/>
              <w:right w:val="nil"/>
            </w:tcBorders>
            <w:shd w:val="clear" w:color="000000" w:fill="CCFFCC"/>
            <w:noWrap/>
            <w:vAlign w:val="center"/>
          </w:tcPr>
          <w:p w:rsidR="002C02FE" w:rsidRPr="00197FCE" w:rsidRDefault="00F07CDD" w:rsidP="005E04A2">
            <w:pPr>
              <w:jc w:val="center"/>
              <w:rPr>
                <w:rFonts w:ascii="Verdana" w:hAnsi="Verdana" w:cs="Calibri"/>
                <w:color w:val="000000"/>
                <w:sz w:val="18"/>
                <w:szCs w:val="18"/>
              </w:rPr>
            </w:pPr>
            <w:r w:rsidRPr="00197FCE">
              <w:rPr>
                <w:rFonts w:ascii="Verdana" w:hAnsi="Verdana" w:cs="Calibri"/>
                <w:color w:val="000000"/>
                <w:sz w:val="18"/>
                <w:szCs w:val="18"/>
              </w:rPr>
              <w:t>uresničeno</w:t>
            </w:r>
          </w:p>
        </w:tc>
        <w:tc>
          <w:tcPr>
            <w:tcW w:w="1040" w:type="pct"/>
            <w:tcBorders>
              <w:top w:val="single" w:sz="8" w:space="0" w:color="008000"/>
              <w:left w:val="nil"/>
              <w:bottom w:val="nil"/>
              <w:right w:val="nil"/>
            </w:tcBorders>
            <w:shd w:val="clear" w:color="000000" w:fill="CCFFCC"/>
            <w:noWrap/>
            <w:vAlign w:val="center"/>
          </w:tcPr>
          <w:p w:rsidR="00F07CDD" w:rsidRPr="00197FCE" w:rsidRDefault="00F07CDD" w:rsidP="005E04A2">
            <w:pPr>
              <w:jc w:val="center"/>
              <w:rPr>
                <w:rFonts w:ascii="Verdana" w:hAnsi="Verdana" w:cs="Calibri"/>
                <w:color w:val="000000"/>
                <w:sz w:val="18"/>
                <w:szCs w:val="18"/>
              </w:rPr>
            </w:pPr>
            <w:r w:rsidRPr="00197FCE">
              <w:rPr>
                <w:rFonts w:ascii="Verdana" w:hAnsi="Verdana" w:cs="Calibri"/>
                <w:color w:val="000000"/>
                <w:sz w:val="18"/>
                <w:szCs w:val="18"/>
              </w:rPr>
              <w:t>indeks</w:t>
            </w:r>
          </w:p>
        </w:tc>
      </w:tr>
      <w:tr w:rsidR="00F07CDD" w:rsidRPr="00197FCE" w:rsidTr="005E04A2">
        <w:trPr>
          <w:trHeight w:val="312"/>
        </w:trPr>
        <w:tc>
          <w:tcPr>
            <w:tcW w:w="913" w:type="pct"/>
            <w:tcBorders>
              <w:top w:val="nil"/>
              <w:left w:val="nil"/>
              <w:bottom w:val="single" w:sz="8" w:space="0" w:color="008000"/>
              <w:right w:val="nil"/>
            </w:tcBorders>
            <w:shd w:val="clear" w:color="000000" w:fill="CCFFCC"/>
            <w:noWrap/>
            <w:vAlign w:val="center"/>
          </w:tcPr>
          <w:p w:rsidR="002C02FE" w:rsidRPr="00197FCE" w:rsidRDefault="002C02FE" w:rsidP="00DC2586">
            <w:pPr>
              <w:jc w:val="center"/>
              <w:rPr>
                <w:rFonts w:ascii="Verdana" w:hAnsi="Verdana" w:cs="Calibri"/>
                <w:color w:val="000000"/>
                <w:sz w:val="18"/>
                <w:szCs w:val="18"/>
              </w:rPr>
            </w:pPr>
          </w:p>
        </w:tc>
        <w:tc>
          <w:tcPr>
            <w:tcW w:w="718" w:type="pct"/>
            <w:tcBorders>
              <w:top w:val="nil"/>
              <w:left w:val="nil"/>
              <w:bottom w:val="single" w:sz="8" w:space="0" w:color="008000"/>
              <w:right w:val="nil"/>
            </w:tcBorders>
            <w:shd w:val="clear" w:color="000000" w:fill="CCFFCC"/>
            <w:noWrap/>
            <w:vAlign w:val="center"/>
          </w:tcPr>
          <w:p w:rsidR="002C02FE" w:rsidRPr="00197FCE" w:rsidRDefault="00F07CDD" w:rsidP="005E04A2">
            <w:pPr>
              <w:jc w:val="center"/>
              <w:rPr>
                <w:rFonts w:ascii="Verdana" w:hAnsi="Verdana" w:cs="Calibri"/>
                <w:color w:val="000000"/>
                <w:sz w:val="18"/>
                <w:szCs w:val="18"/>
              </w:rPr>
            </w:pPr>
            <w:r w:rsidRPr="00197FCE">
              <w:rPr>
                <w:rFonts w:ascii="Verdana" w:hAnsi="Verdana" w:cs="Calibri"/>
                <w:color w:val="000000"/>
                <w:sz w:val="18"/>
                <w:szCs w:val="18"/>
              </w:rPr>
              <w:t>2013</w:t>
            </w:r>
          </w:p>
        </w:tc>
        <w:tc>
          <w:tcPr>
            <w:tcW w:w="666" w:type="pct"/>
            <w:tcBorders>
              <w:top w:val="nil"/>
              <w:left w:val="nil"/>
              <w:bottom w:val="single" w:sz="8" w:space="0" w:color="008000"/>
              <w:right w:val="nil"/>
            </w:tcBorders>
            <w:shd w:val="clear" w:color="000000" w:fill="CCFFCC"/>
            <w:noWrap/>
            <w:vAlign w:val="center"/>
          </w:tcPr>
          <w:p w:rsidR="002C02FE" w:rsidRPr="00197FCE" w:rsidRDefault="00F07CDD" w:rsidP="005E04A2">
            <w:pPr>
              <w:jc w:val="center"/>
              <w:rPr>
                <w:rFonts w:ascii="Verdana" w:hAnsi="Verdana" w:cs="Calibri"/>
                <w:color w:val="000000"/>
                <w:sz w:val="18"/>
                <w:szCs w:val="18"/>
              </w:rPr>
            </w:pPr>
            <w:r w:rsidRPr="00197FCE">
              <w:rPr>
                <w:rFonts w:ascii="Verdana" w:hAnsi="Verdana" w:cs="Calibri"/>
                <w:color w:val="000000"/>
                <w:sz w:val="18"/>
                <w:szCs w:val="18"/>
              </w:rPr>
              <w:t>2013</w:t>
            </w:r>
          </w:p>
        </w:tc>
        <w:tc>
          <w:tcPr>
            <w:tcW w:w="1015" w:type="pct"/>
            <w:tcBorders>
              <w:top w:val="nil"/>
              <w:left w:val="nil"/>
              <w:bottom w:val="single" w:sz="8" w:space="0" w:color="008000"/>
              <w:right w:val="nil"/>
            </w:tcBorders>
            <w:shd w:val="clear" w:color="000000" w:fill="CCFFCC"/>
            <w:noWrap/>
            <w:vAlign w:val="center"/>
          </w:tcPr>
          <w:p w:rsidR="002C02FE" w:rsidRPr="00197FCE" w:rsidRDefault="00F07CDD" w:rsidP="005E04A2">
            <w:pPr>
              <w:jc w:val="center"/>
              <w:rPr>
                <w:rFonts w:ascii="Verdana" w:hAnsi="Verdana" w:cs="Calibri"/>
                <w:color w:val="000000"/>
                <w:sz w:val="18"/>
                <w:szCs w:val="18"/>
              </w:rPr>
            </w:pPr>
            <w:r w:rsidRPr="00197FCE">
              <w:rPr>
                <w:rFonts w:ascii="Verdana" w:hAnsi="Verdana" w:cs="Calibri"/>
                <w:color w:val="000000"/>
                <w:sz w:val="18"/>
                <w:szCs w:val="18"/>
              </w:rPr>
              <w:t>uresn.13/</w:t>
            </w:r>
          </w:p>
          <w:p w:rsidR="002C02FE" w:rsidRPr="00197FCE" w:rsidRDefault="00F07CDD" w:rsidP="005E04A2">
            <w:pPr>
              <w:jc w:val="center"/>
              <w:rPr>
                <w:rFonts w:ascii="Verdana" w:hAnsi="Verdana" w:cs="Calibri"/>
                <w:color w:val="000000"/>
                <w:sz w:val="18"/>
                <w:szCs w:val="18"/>
              </w:rPr>
            </w:pPr>
            <w:r w:rsidRPr="00197FCE">
              <w:rPr>
                <w:rFonts w:ascii="Verdana" w:hAnsi="Verdana" w:cs="Calibri"/>
                <w:color w:val="000000"/>
                <w:sz w:val="18"/>
                <w:szCs w:val="18"/>
              </w:rPr>
              <w:t>načr</w:t>
            </w:r>
            <w:r w:rsidR="00FA1475" w:rsidRPr="00197FCE">
              <w:rPr>
                <w:rFonts w:ascii="Verdana" w:hAnsi="Verdana" w:cs="Calibri"/>
                <w:color w:val="000000"/>
                <w:sz w:val="18"/>
                <w:szCs w:val="18"/>
              </w:rPr>
              <w:t>t</w:t>
            </w:r>
            <w:r w:rsidRPr="00197FCE">
              <w:rPr>
                <w:rFonts w:ascii="Verdana" w:hAnsi="Verdana" w:cs="Calibri"/>
                <w:color w:val="000000"/>
                <w:sz w:val="18"/>
                <w:szCs w:val="18"/>
              </w:rPr>
              <w:t>.13</w:t>
            </w:r>
          </w:p>
        </w:tc>
        <w:tc>
          <w:tcPr>
            <w:tcW w:w="648" w:type="pct"/>
            <w:tcBorders>
              <w:top w:val="nil"/>
              <w:left w:val="nil"/>
              <w:bottom w:val="single" w:sz="8" w:space="0" w:color="008000"/>
              <w:right w:val="nil"/>
            </w:tcBorders>
            <w:shd w:val="clear" w:color="000000" w:fill="CCFFCC"/>
            <w:noWrap/>
            <w:vAlign w:val="center"/>
          </w:tcPr>
          <w:p w:rsidR="002C02FE" w:rsidRPr="00197FCE" w:rsidRDefault="00F07CDD" w:rsidP="005E04A2">
            <w:pPr>
              <w:jc w:val="center"/>
              <w:rPr>
                <w:rFonts w:ascii="Verdana" w:hAnsi="Verdana" w:cs="Calibri"/>
                <w:color w:val="000000"/>
                <w:sz w:val="18"/>
                <w:szCs w:val="18"/>
              </w:rPr>
            </w:pPr>
            <w:r w:rsidRPr="00197FCE">
              <w:rPr>
                <w:rFonts w:ascii="Verdana" w:hAnsi="Verdana" w:cs="Calibri"/>
                <w:color w:val="000000"/>
                <w:sz w:val="18"/>
                <w:szCs w:val="18"/>
              </w:rPr>
              <w:t>2012</w:t>
            </w:r>
          </w:p>
        </w:tc>
        <w:tc>
          <w:tcPr>
            <w:tcW w:w="1040" w:type="pct"/>
            <w:tcBorders>
              <w:top w:val="nil"/>
              <w:left w:val="nil"/>
              <w:bottom w:val="single" w:sz="8" w:space="0" w:color="008000"/>
              <w:right w:val="nil"/>
            </w:tcBorders>
            <w:shd w:val="clear" w:color="000000" w:fill="CCFFCC"/>
            <w:noWrap/>
            <w:vAlign w:val="center"/>
          </w:tcPr>
          <w:p w:rsidR="002C02FE" w:rsidRPr="00197FCE" w:rsidRDefault="00F07CDD" w:rsidP="005E04A2">
            <w:pPr>
              <w:jc w:val="center"/>
              <w:rPr>
                <w:rFonts w:ascii="Verdana" w:hAnsi="Verdana" w:cs="Calibri"/>
                <w:color w:val="000000"/>
                <w:sz w:val="18"/>
                <w:szCs w:val="18"/>
              </w:rPr>
            </w:pPr>
            <w:r w:rsidRPr="00197FCE">
              <w:rPr>
                <w:rFonts w:ascii="Verdana" w:hAnsi="Verdana" w:cs="Calibri"/>
                <w:color w:val="000000"/>
                <w:sz w:val="18"/>
                <w:szCs w:val="18"/>
              </w:rPr>
              <w:t>uresn.13/</w:t>
            </w:r>
          </w:p>
          <w:p w:rsidR="002C02FE" w:rsidRPr="00197FCE" w:rsidRDefault="00F07CDD" w:rsidP="005E04A2">
            <w:pPr>
              <w:jc w:val="center"/>
              <w:rPr>
                <w:rFonts w:ascii="Verdana" w:hAnsi="Verdana" w:cs="Calibri"/>
                <w:color w:val="000000"/>
                <w:sz w:val="18"/>
                <w:szCs w:val="18"/>
              </w:rPr>
            </w:pPr>
            <w:r w:rsidRPr="00197FCE">
              <w:rPr>
                <w:rFonts w:ascii="Verdana" w:hAnsi="Verdana" w:cs="Calibri"/>
                <w:color w:val="000000"/>
                <w:sz w:val="18"/>
                <w:szCs w:val="18"/>
              </w:rPr>
              <w:t>uresn.12</w:t>
            </w:r>
          </w:p>
        </w:tc>
      </w:tr>
      <w:tr w:rsidR="00F07CDD" w:rsidRPr="00197FCE" w:rsidTr="005E04A2">
        <w:trPr>
          <w:trHeight w:val="297"/>
        </w:trPr>
        <w:tc>
          <w:tcPr>
            <w:tcW w:w="913" w:type="pct"/>
            <w:tcBorders>
              <w:top w:val="nil"/>
              <w:left w:val="nil"/>
              <w:bottom w:val="nil"/>
              <w:right w:val="nil"/>
            </w:tcBorders>
            <w:shd w:val="clear" w:color="auto" w:fill="auto"/>
            <w:noWrap/>
            <w:vAlign w:val="center"/>
          </w:tcPr>
          <w:p w:rsidR="00F07CDD" w:rsidRPr="00197FCE" w:rsidRDefault="00F07CDD" w:rsidP="00F07CDD">
            <w:pPr>
              <w:rPr>
                <w:rFonts w:ascii="Verdana" w:hAnsi="Verdana" w:cs="Calibri"/>
                <w:color w:val="000000"/>
                <w:sz w:val="18"/>
                <w:szCs w:val="18"/>
              </w:rPr>
            </w:pPr>
            <w:r w:rsidRPr="00197FCE">
              <w:rPr>
                <w:rFonts w:ascii="Verdana" w:hAnsi="Verdana" w:cs="Calibri"/>
                <w:color w:val="000000"/>
                <w:sz w:val="18"/>
                <w:szCs w:val="18"/>
              </w:rPr>
              <w:t xml:space="preserve">Celotni prihodki </w:t>
            </w:r>
          </w:p>
        </w:tc>
        <w:tc>
          <w:tcPr>
            <w:tcW w:w="718" w:type="pct"/>
            <w:tcBorders>
              <w:top w:val="nil"/>
              <w:left w:val="nil"/>
              <w:bottom w:val="nil"/>
              <w:right w:val="nil"/>
            </w:tcBorders>
            <w:shd w:val="clear" w:color="auto" w:fill="auto"/>
            <w:noWrap/>
            <w:vAlign w:val="center"/>
          </w:tcPr>
          <w:p w:rsidR="00F07CDD" w:rsidRPr="00197FCE" w:rsidRDefault="00F07CDD" w:rsidP="00F07CDD">
            <w:pPr>
              <w:jc w:val="right"/>
              <w:rPr>
                <w:rFonts w:ascii="Verdana" w:hAnsi="Verdana" w:cs="Calibri"/>
                <w:sz w:val="18"/>
                <w:szCs w:val="18"/>
              </w:rPr>
            </w:pPr>
            <w:r w:rsidRPr="00197FCE">
              <w:rPr>
                <w:rFonts w:ascii="Verdana" w:hAnsi="Verdana" w:cs="Calibri"/>
                <w:sz w:val="18"/>
                <w:szCs w:val="18"/>
              </w:rPr>
              <w:t>55.472</w:t>
            </w:r>
            <w:r w:rsidR="00FA1475" w:rsidRPr="00197FCE">
              <w:rPr>
                <w:rFonts w:ascii="Verdana" w:hAnsi="Verdana" w:cs="Calibri"/>
                <w:sz w:val="18"/>
                <w:szCs w:val="18"/>
              </w:rPr>
              <w:t xml:space="preserve"> EUR</w:t>
            </w:r>
          </w:p>
        </w:tc>
        <w:tc>
          <w:tcPr>
            <w:tcW w:w="666" w:type="pct"/>
            <w:tcBorders>
              <w:top w:val="nil"/>
              <w:left w:val="nil"/>
              <w:bottom w:val="nil"/>
              <w:right w:val="nil"/>
            </w:tcBorders>
            <w:shd w:val="clear" w:color="auto" w:fill="auto"/>
            <w:noWrap/>
            <w:vAlign w:val="center"/>
          </w:tcPr>
          <w:p w:rsidR="00F07CDD" w:rsidRPr="00197FCE" w:rsidRDefault="00F07CDD" w:rsidP="00F07CDD">
            <w:pPr>
              <w:jc w:val="right"/>
              <w:rPr>
                <w:rFonts w:ascii="Verdana" w:hAnsi="Verdana" w:cs="Calibri"/>
                <w:sz w:val="18"/>
                <w:szCs w:val="18"/>
              </w:rPr>
            </w:pPr>
            <w:r w:rsidRPr="00197FCE">
              <w:rPr>
                <w:rFonts w:ascii="Verdana" w:hAnsi="Verdana" w:cs="Calibri"/>
                <w:sz w:val="18"/>
                <w:szCs w:val="18"/>
              </w:rPr>
              <w:t>44.157</w:t>
            </w:r>
            <w:r w:rsidR="00FA1475" w:rsidRPr="00197FCE">
              <w:rPr>
                <w:rFonts w:ascii="Verdana" w:hAnsi="Verdana" w:cs="Calibri"/>
                <w:sz w:val="18"/>
                <w:szCs w:val="18"/>
              </w:rPr>
              <w:t xml:space="preserve"> EUR</w:t>
            </w:r>
          </w:p>
        </w:tc>
        <w:tc>
          <w:tcPr>
            <w:tcW w:w="1015" w:type="pct"/>
            <w:tcBorders>
              <w:top w:val="nil"/>
              <w:left w:val="nil"/>
              <w:bottom w:val="nil"/>
              <w:right w:val="nil"/>
            </w:tcBorders>
            <w:shd w:val="clear" w:color="auto" w:fill="auto"/>
            <w:noWrap/>
            <w:vAlign w:val="center"/>
          </w:tcPr>
          <w:p w:rsidR="00F07CDD" w:rsidRPr="00197FCE" w:rsidRDefault="00F07CDD" w:rsidP="005E04A2">
            <w:pPr>
              <w:jc w:val="center"/>
              <w:rPr>
                <w:rFonts w:ascii="Verdana" w:hAnsi="Verdana" w:cs="Calibri"/>
                <w:color w:val="000000"/>
                <w:sz w:val="18"/>
                <w:szCs w:val="18"/>
              </w:rPr>
            </w:pPr>
            <w:r w:rsidRPr="00197FCE">
              <w:rPr>
                <w:rFonts w:ascii="Verdana" w:hAnsi="Verdana" w:cs="Calibri"/>
                <w:color w:val="000000"/>
                <w:sz w:val="18"/>
                <w:szCs w:val="18"/>
              </w:rPr>
              <w:t>126</w:t>
            </w:r>
          </w:p>
        </w:tc>
        <w:tc>
          <w:tcPr>
            <w:tcW w:w="648" w:type="pct"/>
            <w:tcBorders>
              <w:top w:val="nil"/>
              <w:left w:val="nil"/>
              <w:bottom w:val="nil"/>
              <w:right w:val="nil"/>
            </w:tcBorders>
            <w:shd w:val="clear" w:color="auto" w:fill="auto"/>
            <w:noWrap/>
            <w:vAlign w:val="center"/>
          </w:tcPr>
          <w:p w:rsidR="00F07CDD" w:rsidRPr="00197FCE" w:rsidRDefault="00F07CDD" w:rsidP="00F07CDD">
            <w:pPr>
              <w:jc w:val="right"/>
              <w:rPr>
                <w:rFonts w:ascii="Verdana" w:hAnsi="Verdana" w:cs="Calibri"/>
                <w:color w:val="000000"/>
                <w:sz w:val="18"/>
                <w:szCs w:val="18"/>
              </w:rPr>
            </w:pPr>
            <w:r w:rsidRPr="00197FCE">
              <w:rPr>
                <w:rFonts w:ascii="Verdana" w:hAnsi="Verdana" w:cs="Calibri"/>
                <w:color w:val="000000"/>
                <w:sz w:val="18"/>
                <w:szCs w:val="18"/>
              </w:rPr>
              <w:t>35.685</w:t>
            </w:r>
            <w:r w:rsidR="00FA1475" w:rsidRPr="00197FCE">
              <w:rPr>
                <w:rFonts w:ascii="Verdana" w:hAnsi="Verdana" w:cs="Calibri"/>
                <w:color w:val="000000"/>
                <w:sz w:val="18"/>
                <w:szCs w:val="18"/>
              </w:rPr>
              <w:t xml:space="preserve"> EUR</w:t>
            </w:r>
          </w:p>
        </w:tc>
        <w:tc>
          <w:tcPr>
            <w:tcW w:w="1040" w:type="pct"/>
            <w:tcBorders>
              <w:top w:val="nil"/>
              <w:left w:val="nil"/>
              <w:bottom w:val="nil"/>
              <w:right w:val="nil"/>
            </w:tcBorders>
            <w:shd w:val="clear" w:color="auto" w:fill="auto"/>
            <w:noWrap/>
            <w:vAlign w:val="center"/>
          </w:tcPr>
          <w:p w:rsidR="00F07CDD" w:rsidRPr="00197FCE" w:rsidRDefault="00F07CDD" w:rsidP="005E04A2">
            <w:pPr>
              <w:jc w:val="center"/>
              <w:rPr>
                <w:rFonts w:ascii="Verdana" w:hAnsi="Verdana" w:cs="Calibri"/>
                <w:color w:val="000000"/>
                <w:sz w:val="18"/>
                <w:szCs w:val="18"/>
              </w:rPr>
            </w:pPr>
            <w:r w:rsidRPr="00197FCE">
              <w:rPr>
                <w:rFonts w:ascii="Verdana" w:hAnsi="Verdana" w:cs="Calibri"/>
                <w:color w:val="000000"/>
                <w:sz w:val="18"/>
                <w:szCs w:val="18"/>
              </w:rPr>
              <w:t>155</w:t>
            </w:r>
          </w:p>
        </w:tc>
      </w:tr>
      <w:tr w:rsidR="00F07CDD" w:rsidRPr="00197FCE" w:rsidTr="005E04A2">
        <w:trPr>
          <w:trHeight w:val="312"/>
        </w:trPr>
        <w:tc>
          <w:tcPr>
            <w:tcW w:w="913" w:type="pct"/>
            <w:tcBorders>
              <w:top w:val="nil"/>
              <w:left w:val="nil"/>
              <w:bottom w:val="single" w:sz="8" w:space="0" w:color="008000"/>
              <w:right w:val="nil"/>
            </w:tcBorders>
            <w:shd w:val="clear" w:color="auto" w:fill="auto"/>
            <w:noWrap/>
            <w:vAlign w:val="center"/>
          </w:tcPr>
          <w:p w:rsidR="00F07CDD" w:rsidRPr="00197FCE" w:rsidRDefault="00F07CDD" w:rsidP="00F07CDD">
            <w:pPr>
              <w:rPr>
                <w:rFonts w:ascii="Verdana" w:hAnsi="Verdana" w:cs="Calibri"/>
                <w:color w:val="000000"/>
                <w:sz w:val="18"/>
                <w:szCs w:val="18"/>
              </w:rPr>
            </w:pPr>
            <w:r w:rsidRPr="00197FCE">
              <w:rPr>
                <w:rFonts w:ascii="Verdana" w:hAnsi="Verdana" w:cs="Calibri"/>
                <w:color w:val="000000"/>
                <w:sz w:val="18"/>
                <w:szCs w:val="18"/>
              </w:rPr>
              <w:t>Celotni stroški</w:t>
            </w:r>
          </w:p>
        </w:tc>
        <w:tc>
          <w:tcPr>
            <w:tcW w:w="718" w:type="pct"/>
            <w:tcBorders>
              <w:top w:val="nil"/>
              <w:left w:val="nil"/>
              <w:bottom w:val="single" w:sz="8" w:space="0" w:color="008000"/>
              <w:right w:val="nil"/>
            </w:tcBorders>
            <w:shd w:val="clear" w:color="auto" w:fill="auto"/>
            <w:noWrap/>
            <w:vAlign w:val="center"/>
          </w:tcPr>
          <w:p w:rsidR="00F07CDD" w:rsidRPr="00197FCE" w:rsidRDefault="00F07CDD" w:rsidP="00F07CDD">
            <w:pPr>
              <w:jc w:val="right"/>
              <w:rPr>
                <w:rFonts w:ascii="Verdana" w:hAnsi="Verdana" w:cs="Calibri"/>
                <w:sz w:val="18"/>
                <w:szCs w:val="18"/>
              </w:rPr>
            </w:pPr>
            <w:r w:rsidRPr="00197FCE">
              <w:rPr>
                <w:rFonts w:ascii="Verdana" w:hAnsi="Verdana" w:cs="Calibri"/>
                <w:sz w:val="18"/>
                <w:szCs w:val="18"/>
              </w:rPr>
              <w:t>54.718</w:t>
            </w:r>
            <w:r w:rsidR="00FA1475" w:rsidRPr="00197FCE">
              <w:rPr>
                <w:rFonts w:ascii="Verdana" w:hAnsi="Verdana" w:cs="Calibri"/>
                <w:sz w:val="18"/>
                <w:szCs w:val="18"/>
              </w:rPr>
              <w:t xml:space="preserve"> EUR</w:t>
            </w:r>
          </w:p>
        </w:tc>
        <w:tc>
          <w:tcPr>
            <w:tcW w:w="666" w:type="pct"/>
            <w:tcBorders>
              <w:top w:val="nil"/>
              <w:left w:val="nil"/>
              <w:bottom w:val="single" w:sz="8" w:space="0" w:color="008000"/>
              <w:right w:val="nil"/>
            </w:tcBorders>
            <w:shd w:val="clear" w:color="auto" w:fill="auto"/>
            <w:noWrap/>
            <w:vAlign w:val="center"/>
          </w:tcPr>
          <w:p w:rsidR="00F07CDD" w:rsidRPr="00197FCE" w:rsidRDefault="00F07CDD" w:rsidP="00F07CDD">
            <w:pPr>
              <w:jc w:val="right"/>
              <w:rPr>
                <w:rFonts w:ascii="Verdana" w:hAnsi="Verdana" w:cs="Calibri"/>
                <w:sz w:val="18"/>
                <w:szCs w:val="18"/>
              </w:rPr>
            </w:pPr>
            <w:r w:rsidRPr="00197FCE">
              <w:rPr>
                <w:rFonts w:ascii="Verdana" w:hAnsi="Verdana" w:cs="Calibri"/>
                <w:sz w:val="18"/>
                <w:szCs w:val="18"/>
              </w:rPr>
              <w:t>43.936</w:t>
            </w:r>
            <w:r w:rsidR="00FA1475" w:rsidRPr="00197FCE">
              <w:rPr>
                <w:rFonts w:ascii="Verdana" w:hAnsi="Verdana" w:cs="Calibri"/>
                <w:sz w:val="18"/>
                <w:szCs w:val="18"/>
              </w:rPr>
              <w:t xml:space="preserve"> EUR</w:t>
            </w:r>
          </w:p>
        </w:tc>
        <w:tc>
          <w:tcPr>
            <w:tcW w:w="1015" w:type="pct"/>
            <w:tcBorders>
              <w:top w:val="nil"/>
              <w:left w:val="nil"/>
              <w:bottom w:val="single" w:sz="8" w:space="0" w:color="008000"/>
              <w:right w:val="nil"/>
            </w:tcBorders>
            <w:shd w:val="clear" w:color="auto" w:fill="auto"/>
            <w:noWrap/>
            <w:vAlign w:val="center"/>
          </w:tcPr>
          <w:p w:rsidR="00F07CDD" w:rsidRPr="00197FCE" w:rsidRDefault="00F07CDD" w:rsidP="005E04A2">
            <w:pPr>
              <w:jc w:val="center"/>
              <w:rPr>
                <w:rFonts w:ascii="Verdana" w:hAnsi="Verdana" w:cs="Calibri"/>
                <w:color w:val="000000"/>
                <w:sz w:val="18"/>
                <w:szCs w:val="18"/>
              </w:rPr>
            </w:pPr>
            <w:r w:rsidRPr="00197FCE">
              <w:rPr>
                <w:rFonts w:ascii="Verdana" w:hAnsi="Verdana" w:cs="Calibri"/>
                <w:color w:val="000000"/>
                <w:sz w:val="18"/>
                <w:szCs w:val="18"/>
              </w:rPr>
              <w:t>125</w:t>
            </w:r>
          </w:p>
        </w:tc>
        <w:tc>
          <w:tcPr>
            <w:tcW w:w="648" w:type="pct"/>
            <w:tcBorders>
              <w:top w:val="nil"/>
              <w:left w:val="nil"/>
              <w:bottom w:val="single" w:sz="8" w:space="0" w:color="008000"/>
              <w:right w:val="nil"/>
            </w:tcBorders>
            <w:shd w:val="clear" w:color="auto" w:fill="auto"/>
            <w:noWrap/>
            <w:vAlign w:val="center"/>
          </w:tcPr>
          <w:p w:rsidR="00F07CDD" w:rsidRPr="00197FCE" w:rsidRDefault="00F07CDD" w:rsidP="00F07CDD">
            <w:pPr>
              <w:jc w:val="right"/>
              <w:rPr>
                <w:rFonts w:ascii="Verdana" w:hAnsi="Verdana" w:cs="Calibri"/>
                <w:color w:val="000000"/>
                <w:sz w:val="18"/>
                <w:szCs w:val="18"/>
              </w:rPr>
            </w:pPr>
            <w:r w:rsidRPr="00197FCE">
              <w:rPr>
                <w:rFonts w:ascii="Verdana" w:hAnsi="Verdana" w:cs="Calibri"/>
                <w:color w:val="000000"/>
                <w:sz w:val="18"/>
                <w:szCs w:val="18"/>
              </w:rPr>
              <w:t>35.274</w:t>
            </w:r>
            <w:r w:rsidR="00FA1475" w:rsidRPr="00197FCE">
              <w:rPr>
                <w:rFonts w:ascii="Verdana" w:hAnsi="Verdana" w:cs="Calibri"/>
                <w:color w:val="000000"/>
                <w:sz w:val="18"/>
                <w:szCs w:val="18"/>
              </w:rPr>
              <w:t xml:space="preserve"> EUR</w:t>
            </w:r>
          </w:p>
        </w:tc>
        <w:tc>
          <w:tcPr>
            <w:tcW w:w="1040" w:type="pct"/>
            <w:tcBorders>
              <w:top w:val="nil"/>
              <w:left w:val="nil"/>
              <w:bottom w:val="single" w:sz="8" w:space="0" w:color="008000"/>
              <w:right w:val="nil"/>
            </w:tcBorders>
            <w:shd w:val="clear" w:color="auto" w:fill="auto"/>
            <w:noWrap/>
            <w:vAlign w:val="center"/>
          </w:tcPr>
          <w:p w:rsidR="00F07CDD" w:rsidRPr="00197FCE" w:rsidRDefault="00F07CDD" w:rsidP="005E04A2">
            <w:pPr>
              <w:jc w:val="center"/>
              <w:rPr>
                <w:rFonts w:ascii="Verdana" w:hAnsi="Verdana" w:cs="Calibri"/>
                <w:color w:val="000000"/>
                <w:sz w:val="18"/>
                <w:szCs w:val="18"/>
              </w:rPr>
            </w:pPr>
            <w:r w:rsidRPr="00197FCE">
              <w:rPr>
                <w:rFonts w:ascii="Verdana" w:hAnsi="Verdana" w:cs="Calibri"/>
                <w:color w:val="000000"/>
                <w:sz w:val="18"/>
                <w:szCs w:val="18"/>
              </w:rPr>
              <w:t>155</w:t>
            </w:r>
          </w:p>
        </w:tc>
      </w:tr>
      <w:tr w:rsidR="00F07CDD" w:rsidRPr="00197FCE" w:rsidTr="00DC2586">
        <w:trPr>
          <w:trHeight w:val="312"/>
        </w:trPr>
        <w:tc>
          <w:tcPr>
            <w:tcW w:w="913" w:type="pct"/>
            <w:tcBorders>
              <w:top w:val="nil"/>
              <w:left w:val="nil"/>
              <w:bottom w:val="single" w:sz="8" w:space="0" w:color="008000"/>
              <w:right w:val="nil"/>
            </w:tcBorders>
            <w:shd w:val="clear" w:color="auto" w:fill="auto"/>
            <w:noWrap/>
            <w:vAlign w:val="center"/>
          </w:tcPr>
          <w:p w:rsidR="00F07CDD" w:rsidRPr="00197FCE" w:rsidRDefault="00F07CDD" w:rsidP="00F07CDD">
            <w:pPr>
              <w:rPr>
                <w:rFonts w:ascii="Verdana" w:hAnsi="Verdana" w:cs="Calibri"/>
                <w:color w:val="000000"/>
                <w:sz w:val="18"/>
                <w:szCs w:val="18"/>
              </w:rPr>
            </w:pPr>
            <w:r w:rsidRPr="00197FCE">
              <w:rPr>
                <w:rFonts w:ascii="Verdana" w:hAnsi="Verdana" w:cs="Calibri"/>
                <w:color w:val="000000"/>
                <w:sz w:val="18"/>
                <w:szCs w:val="18"/>
              </w:rPr>
              <w:t>Rezultat</w:t>
            </w:r>
          </w:p>
        </w:tc>
        <w:tc>
          <w:tcPr>
            <w:tcW w:w="718" w:type="pct"/>
            <w:tcBorders>
              <w:top w:val="nil"/>
              <w:left w:val="nil"/>
              <w:bottom w:val="single" w:sz="8" w:space="0" w:color="008000"/>
              <w:right w:val="nil"/>
            </w:tcBorders>
            <w:shd w:val="clear" w:color="auto" w:fill="auto"/>
            <w:noWrap/>
            <w:vAlign w:val="center"/>
          </w:tcPr>
          <w:p w:rsidR="00F07CDD" w:rsidRPr="00197FCE" w:rsidRDefault="00F07CDD" w:rsidP="00F07CDD">
            <w:pPr>
              <w:jc w:val="right"/>
              <w:rPr>
                <w:rFonts w:ascii="Verdana" w:hAnsi="Verdana" w:cs="Calibri"/>
                <w:sz w:val="18"/>
                <w:szCs w:val="18"/>
              </w:rPr>
            </w:pPr>
            <w:r w:rsidRPr="00197FCE">
              <w:rPr>
                <w:rFonts w:ascii="Verdana" w:hAnsi="Verdana" w:cs="Calibri"/>
                <w:sz w:val="18"/>
                <w:szCs w:val="18"/>
              </w:rPr>
              <w:t>754</w:t>
            </w:r>
            <w:r w:rsidR="00FA1475" w:rsidRPr="00197FCE">
              <w:rPr>
                <w:rFonts w:ascii="Verdana" w:hAnsi="Verdana" w:cs="Calibri"/>
                <w:sz w:val="18"/>
                <w:szCs w:val="18"/>
              </w:rPr>
              <w:t xml:space="preserve"> EUR</w:t>
            </w:r>
          </w:p>
        </w:tc>
        <w:tc>
          <w:tcPr>
            <w:tcW w:w="666" w:type="pct"/>
            <w:tcBorders>
              <w:top w:val="nil"/>
              <w:left w:val="nil"/>
              <w:bottom w:val="single" w:sz="8" w:space="0" w:color="008000"/>
              <w:right w:val="nil"/>
            </w:tcBorders>
            <w:shd w:val="clear" w:color="auto" w:fill="auto"/>
            <w:noWrap/>
            <w:vAlign w:val="center"/>
          </w:tcPr>
          <w:p w:rsidR="00F07CDD" w:rsidRPr="00197FCE" w:rsidRDefault="00F07CDD" w:rsidP="00F07CDD">
            <w:pPr>
              <w:jc w:val="right"/>
              <w:rPr>
                <w:rFonts w:ascii="Verdana" w:hAnsi="Verdana" w:cs="Calibri"/>
                <w:sz w:val="18"/>
                <w:szCs w:val="18"/>
              </w:rPr>
            </w:pPr>
            <w:r w:rsidRPr="00197FCE">
              <w:rPr>
                <w:rFonts w:ascii="Verdana" w:hAnsi="Verdana" w:cs="Calibri"/>
                <w:sz w:val="18"/>
                <w:szCs w:val="18"/>
              </w:rPr>
              <w:t>221</w:t>
            </w:r>
            <w:r w:rsidR="00FA1475" w:rsidRPr="00197FCE">
              <w:rPr>
                <w:rFonts w:ascii="Verdana" w:hAnsi="Verdana" w:cs="Calibri"/>
                <w:sz w:val="18"/>
                <w:szCs w:val="18"/>
              </w:rPr>
              <w:t xml:space="preserve"> EUR</w:t>
            </w:r>
          </w:p>
        </w:tc>
        <w:tc>
          <w:tcPr>
            <w:tcW w:w="1015" w:type="pct"/>
            <w:tcBorders>
              <w:top w:val="nil"/>
              <w:left w:val="nil"/>
              <w:bottom w:val="single" w:sz="8" w:space="0" w:color="008000"/>
              <w:right w:val="nil"/>
            </w:tcBorders>
            <w:shd w:val="clear" w:color="auto" w:fill="auto"/>
            <w:noWrap/>
            <w:vAlign w:val="center"/>
          </w:tcPr>
          <w:p w:rsidR="00F07CDD" w:rsidRPr="00197FCE" w:rsidRDefault="00F07CDD" w:rsidP="00F07CDD">
            <w:pPr>
              <w:jc w:val="center"/>
              <w:rPr>
                <w:rFonts w:ascii="Verdana" w:hAnsi="Verdana" w:cs="Calibri"/>
                <w:color w:val="000000"/>
                <w:sz w:val="18"/>
                <w:szCs w:val="18"/>
              </w:rPr>
            </w:pPr>
            <w:r w:rsidRPr="00197FCE">
              <w:rPr>
                <w:rFonts w:ascii="Verdana" w:hAnsi="Verdana" w:cs="Calibri"/>
                <w:color w:val="000000"/>
                <w:sz w:val="18"/>
                <w:szCs w:val="18"/>
              </w:rPr>
              <w:t> </w:t>
            </w:r>
          </w:p>
        </w:tc>
        <w:tc>
          <w:tcPr>
            <w:tcW w:w="648" w:type="pct"/>
            <w:tcBorders>
              <w:top w:val="nil"/>
              <w:left w:val="nil"/>
              <w:bottom w:val="single" w:sz="8" w:space="0" w:color="008000"/>
              <w:right w:val="nil"/>
            </w:tcBorders>
            <w:shd w:val="clear" w:color="auto" w:fill="auto"/>
            <w:noWrap/>
            <w:vAlign w:val="center"/>
          </w:tcPr>
          <w:p w:rsidR="00F07CDD" w:rsidRPr="00197FCE" w:rsidRDefault="00F07CDD" w:rsidP="00F07CDD">
            <w:pPr>
              <w:jc w:val="right"/>
              <w:rPr>
                <w:rFonts w:ascii="Verdana" w:hAnsi="Verdana" w:cs="Calibri"/>
                <w:color w:val="000000"/>
                <w:sz w:val="18"/>
                <w:szCs w:val="18"/>
              </w:rPr>
            </w:pPr>
            <w:r w:rsidRPr="00197FCE">
              <w:rPr>
                <w:rFonts w:ascii="Verdana" w:hAnsi="Verdana" w:cs="Calibri"/>
                <w:color w:val="000000"/>
                <w:sz w:val="18"/>
                <w:szCs w:val="18"/>
              </w:rPr>
              <w:t>411</w:t>
            </w:r>
            <w:r w:rsidR="00FA1475" w:rsidRPr="00197FCE">
              <w:rPr>
                <w:rFonts w:ascii="Verdana" w:hAnsi="Verdana" w:cs="Calibri"/>
                <w:color w:val="000000"/>
                <w:sz w:val="18"/>
                <w:szCs w:val="18"/>
              </w:rPr>
              <w:t xml:space="preserve"> EUR</w:t>
            </w:r>
          </w:p>
        </w:tc>
        <w:tc>
          <w:tcPr>
            <w:tcW w:w="1040" w:type="pct"/>
            <w:tcBorders>
              <w:top w:val="nil"/>
              <w:left w:val="nil"/>
              <w:bottom w:val="single" w:sz="8" w:space="0" w:color="008000"/>
              <w:right w:val="nil"/>
            </w:tcBorders>
            <w:shd w:val="clear" w:color="auto" w:fill="auto"/>
            <w:noWrap/>
            <w:vAlign w:val="center"/>
          </w:tcPr>
          <w:p w:rsidR="00F07CDD" w:rsidRPr="00197FCE" w:rsidRDefault="00F07CDD" w:rsidP="00F07CDD">
            <w:pPr>
              <w:jc w:val="center"/>
              <w:rPr>
                <w:rFonts w:ascii="Verdana" w:hAnsi="Verdana" w:cs="Calibri"/>
                <w:color w:val="000000"/>
                <w:sz w:val="18"/>
                <w:szCs w:val="18"/>
              </w:rPr>
            </w:pPr>
            <w:r w:rsidRPr="00197FCE">
              <w:rPr>
                <w:rFonts w:ascii="Verdana" w:hAnsi="Verdana" w:cs="Arial"/>
                <w:color w:val="000000"/>
                <w:sz w:val="18"/>
                <w:szCs w:val="18"/>
              </w:rPr>
              <w:t> </w:t>
            </w:r>
          </w:p>
        </w:tc>
      </w:tr>
    </w:tbl>
    <w:p w:rsidR="00F07CDD" w:rsidRPr="003D6618" w:rsidRDefault="00F07CDD" w:rsidP="003D6618"/>
    <w:p w:rsidR="00834DB7" w:rsidRPr="003D6618" w:rsidRDefault="00834DB7" w:rsidP="00834DB7">
      <w:pPr>
        <w:ind w:right="-1"/>
        <w:jc w:val="both"/>
        <w:rPr>
          <w:rFonts w:ascii="Verdana" w:hAnsi="Verdana"/>
        </w:rPr>
      </w:pPr>
      <w:r>
        <w:rPr>
          <w:rFonts w:ascii="Verdana" w:hAnsi="Verdana"/>
        </w:rPr>
        <w:t xml:space="preserve">Zaradi poknjiženja subvencije na prihodkovni strani in stroška najemnine na odhodkovni strani </w:t>
      </w:r>
      <w:r w:rsidRPr="003D6618">
        <w:rPr>
          <w:rFonts w:ascii="Verdana" w:hAnsi="Verdana"/>
        </w:rPr>
        <w:t xml:space="preserve">v višini </w:t>
      </w:r>
      <w:r>
        <w:rPr>
          <w:rFonts w:ascii="Verdana" w:hAnsi="Verdana"/>
        </w:rPr>
        <w:t>19.772</w:t>
      </w:r>
      <w:r w:rsidRPr="003D6618">
        <w:rPr>
          <w:rFonts w:ascii="Verdana" w:hAnsi="Verdana"/>
        </w:rPr>
        <w:t xml:space="preserve"> EUR</w:t>
      </w:r>
      <w:r>
        <w:rPr>
          <w:rFonts w:ascii="Verdana" w:hAnsi="Verdana"/>
        </w:rPr>
        <w:t xml:space="preserve"> je zaznati </w:t>
      </w:r>
      <w:r w:rsidRPr="003D6618">
        <w:rPr>
          <w:rFonts w:ascii="Verdana" w:hAnsi="Verdana"/>
        </w:rPr>
        <w:t xml:space="preserve">indeksno </w:t>
      </w:r>
      <w:r>
        <w:rPr>
          <w:rFonts w:ascii="Verdana" w:hAnsi="Verdana"/>
        </w:rPr>
        <w:t xml:space="preserve">odstopanje od </w:t>
      </w:r>
      <w:r w:rsidRPr="003D6618">
        <w:rPr>
          <w:rFonts w:ascii="Verdana" w:hAnsi="Verdana"/>
        </w:rPr>
        <w:t xml:space="preserve">planskih izhodišč. </w:t>
      </w:r>
    </w:p>
    <w:p w:rsidR="003B61EA" w:rsidRDefault="003B61EA" w:rsidP="00BE66A5"/>
    <w:p w:rsidR="00F07CDD" w:rsidRDefault="00F07CDD" w:rsidP="00F07CDD">
      <w:pPr>
        <w:pStyle w:val="Naslov4"/>
        <w:spacing w:before="240" w:after="60" w:line="360" w:lineRule="auto"/>
        <w:jc w:val="center"/>
        <w:rPr>
          <w:rFonts w:ascii="Verdana" w:hAnsi="Verdana"/>
          <w:b/>
          <w:bCs/>
          <w:i w:val="0"/>
          <w:color w:val="FF9900"/>
          <w:spacing w:val="20"/>
          <w:sz w:val="20"/>
          <w:vertAlign w:val="superscript"/>
        </w:rPr>
      </w:pPr>
      <w:r>
        <w:rPr>
          <w:rFonts w:ascii="Verdana" w:hAnsi="Verdana"/>
          <w:b/>
          <w:bCs/>
          <w:i w:val="0"/>
          <w:color w:val="FF9900"/>
          <w:spacing w:val="20"/>
          <w:sz w:val="20"/>
        </w:rPr>
        <w:t>PREGLED</w:t>
      </w:r>
      <w:r w:rsidRPr="00427382">
        <w:rPr>
          <w:rFonts w:ascii="Verdana" w:hAnsi="Verdana"/>
          <w:b/>
          <w:bCs/>
          <w:i w:val="0"/>
          <w:color w:val="FF9900"/>
          <w:spacing w:val="20"/>
          <w:sz w:val="20"/>
        </w:rPr>
        <w:t xml:space="preserve"> URESNIČENIH </w:t>
      </w:r>
      <w:r>
        <w:rPr>
          <w:rFonts w:ascii="Verdana" w:hAnsi="Verdana"/>
          <w:b/>
          <w:bCs/>
          <w:i w:val="0"/>
          <w:color w:val="FF9900"/>
          <w:spacing w:val="20"/>
          <w:sz w:val="20"/>
        </w:rPr>
        <w:t>KOLIČIN GLEDE NA</w:t>
      </w:r>
      <w:r w:rsidRPr="00427382">
        <w:rPr>
          <w:rFonts w:ascii="Verdana" w:hAnsi="Verdana"/>
          <w:b/>
          <w:bCs/>
          <w:i w:val="0"/>
          <w:color w:val="FF9900"/>
          <w:spacing w:val="20"/>
          <w:sz w:val="20"/>
        </w:rPr>
        <w:t xml:space="preserve"> NAČRTOVANE  ZA DEJAVNOST </w:t>
      </w:r>
      <w:r>
        <w:rPr>
          <w:rFonts w:ascii="Verdana" w:hAnsi="Verdana"/>
          <w:b/>
          <w:bCs/>
          <w:i w:val="0"/>
          <w:color w:val="FF9900"/>
          <w:spacing w:val="20"/>
          <w:sz w:val="20"/>
        </w:rPr>
        <w:t xml:space="preserve">PREVZEMA BLATA IZ GREZNIC IN MKČN </w:t>
      </w:r>
    </w:p>
    <w:p w:rsidR="005D498B" w:rsidRDefault="005D498B" w:rsidP="005D498B"/>
    <w:p w:rsidR="005D498B" w:rsidRPr="005D498B" w:rsidRDefault="005D498B" w:rsidP="005D498B">
      <w:pPr>
        <w:ind w:right="-1"/>
        <w:jc w:val="both"/>
        <w:rPr>
          <w:rFonts w:ascii="Verdana" w:hAnsi="Verdana"/>
        </w:rPr>
      </w:pPr>
      <w:r w:rsidRPr="005D498B">
        <w:rPr>
          <w:rFonts w:ascii="Verdana" w:hAnsi="Verdana"/>
        </w:rPr>
        <w:t>Z mesecem julijem 2013 smo na osnovi sprejetega Programa začeli z izvajanjem storitve prevzema grezničnih gošč in blata iz MKČN</w:t>
      </w:r>
      <w:r>
        <w:rPr>
          <w:rFonts w:ascii="Verdana" w:hAnsi="Verdana"/>
        </w:rPr>
        <w:t>, zato primerjava z letom 2012 ni mogoča</w:t>
      </w:r>
      <w:r w:rsidRPr="005D498B">
        <w:rPr>
          <w:rFonts w:ascii="Verdana" w:hAnsi="Verdana"/>
        </w:rPr>
        <w:t>.</w:t>
      </w:r>
    </w:p>
    <w:p w:rsidR="00F07CDD" w:rsidRDefault="00F07CDD" w:rsidP="00F07CDD"/>
    <w:p w:rsidR="002C02FE" w:rsidRDefault="00A9685E" w:rsidP="00DC2586">
      <w:pPr>
        <w:pStyle w:val="Napis"/>
        <w:rPr>
          <w:rFonts w:ascii="Verdana" w:hAnsi="Verdana"/>
          <w:b w:val="0"/>
        </w:rPr>
      </w:pPr>
      <w:bookmarkStart w:id="236" w:name="_Toc381213943"/>
      <w:bookmarkStart w:id="237" w:name="_Toc381214549"/>
      <w:bookmarkStart w:id="238" w:name="_Toc381214701"/>
      <w:bookmarkStart w:id="239" w:name="_Toc381351347"/>
      <w:r w:rsidRPr="00DC2586">
        <w:rPr>
          <w:rFonts w:ascii="Verdana" w:hAnsi="Verdana"/>
          <w:b w:val="0"/>
        </w:rPr>
        <w:t xml:space="preserve">Tabela </w:t>
      </w:r>
      <w:r w:rsidR="00B514F1" w:rsidRPr="00DC2586">
        <w:rPr>
          <w:rFonts w:ascii="Verdana" w:hAnsi="Verdana"/>
          <w:b w:val="0"/>
        </w:rPr>
        <w:fldChar w:fldCharType="begin"/>
      </w:r>
      <w:r w:rsidRPr="00DC2586">
        <w:rPr>
          <w:rFonts w:ascii="Verdana" w:hAnsi="Verdana"/>
          <w:b w:val="0"/>
        </w:rPr>
        <w:instrText xml:space="preserve"> SEQ Tabela \* ARABIC </w:instrText>
      </w:r>
      <w:r w:rsidR="00B514F1" w:rsidRPr="00DC2586">
        <w:rPr>
          <w:rFonts w:ascii="Verdana" w:hAnsi="Verdana"/>
          <w:b w:val="0"/>
        </w:rPr>
        <w:fldChar w:fldCharType="separate"/>
      </w:r>
      <w:r w:rsidR="005F360E">
        <w:rPr>
          <w:rFonts w:ascii="Verdana" w:hAnsi="Verdana"/>
          <w:b w:val="0"/>
          <w:noProof/>
        </w:rPr>
        <w:t>16</w:t>
      </w:r>
      <w:r w:rsidR="00B514F1" w:rsidRPr="00DC2586">
        <w:rPr>
          <w:rFonts w:ascii="Verdana" w:hAnsi="Verdana"/>
          <w:b w:val="0"/>
        </w:rPr>
        <w:fldChar w:fldCharType="end"/>
      </w:r>
      <w:r w:rsidRPr="00DC2586">
        <w:rPr>
          <w:rFonts w:ascii="Verdana" w:hAnsi="Verdana"/>
          <w:b w:val="0"/>
        </w:rPr>
        <w:t>: Uresničene količine glede na načrtovane za</w:t>
      </w:r>
      <w:r w:rsidR="00EB543C">
        <w:rPr>
          <w:rFonts w:ascii="Verdana" w:hAnsi="Verdana"/>
          <w:b w:val="0"/>
        </w:rPr>
        <w:t xml:space="preserve"> dejavnost</w:t>
      </w:r>
      <w:r w:rsidRPr="00DC2586">
        <w:rPr>
          <w:rFonts w:ascii="Verdana" w:hAnsi="Verdana"/>
          <w:b w:val="0"/>
        </w:rPr>
        <w:t xml:space="preserve"> </w:t>
      </w:r>
      <w:r w:rsidR="00E32CB2">
        <w:rPr>
          <w:rFonts w:ascii="Verdana" w:hAnsi="Verdana"/>
          <w:b w:val="0"/>
        </w:rPr>
        <w:t>prevzem</w:t>
      </w:r>
      <w:r w:rsidR="00EB543C">
        <w:rPr>
          <w:rFonts w:ascii="Verdana" w:hAnsi="Verdana"/>
          <w:b w:val="0"/>
        </w:rPr>
        <w:t>a</w:t>
      </w:r>
      <w:r w:rsidRPr="00DC2586">
        <w:rPr>
          <w:rFonts w:ascii="Verdana" w:hAnsi="Verdana"/>
          <w:b w:val="0"/>
        </w:rPr>
        <w:t xml:space="preserve"> blata iz greznic in </w:t>
      </w:r>
      <w:r w:rsidR="00EB543C">
        <w:rPr>
          <w:rFonts w:ascii="Verdana" w:hAnsi="Verdana"/>
          <w:b w:val="0"/>
        </w:rPr>
        <w:t>malih komunalnih čistilnih naprav (</w:t>
      </w:r>
      <w:r w:rsidRPr="00DC2586">
        <w:rPr>
          <w:rFonts w:ascii="Verdana" w:hAnsi="Verdana"/>
          <w:b w:val="0"/>
        </w:rPr>
        <w:t>MKČN</w:t>
      </w:r>
      <w:bookmarkEnd w:id="236"/>
      <w:bookmarkEnd w:id="237"/>
      <w:r w:rsidR="00EB543C">
        <w:rPr>
          <w:rFonts w:ascii="Verdana" w:hAnsi="Verdana"/>
          <w:b w:val="0"/>
        </w:rPr>
        <w:t>)</w:t>
      </w:r>
      <w:bookmarkEnd w:id="238"/>
      <w:bookmarkEnd w:id="239"/>
    </w:p>
    <w:p w:rsidR="00504E2D" w:rsidRDefault="00504E2D" w:rsidP="00060FA1"/>
    <w:tbl>
      <w:tblPr>
        <w:tblW w:w="9265" w:type="dxa"/>
        <w:tblInd w:w="70" w:type="dxa"/>
        <w:tblCellMar>
          <w:left w:w="70" w:type="dxa"/>
          <w:right w:w="70" w:type="dxa"/>
        </w:tblCellMar>
        <w:tblLook w:val="04A0"/>
      </w:tblPr>
      <w:tblGrid>
        <w:gridCol w:w="2707"/>
        <w:gridCol w:w="1343"/>
        <w:gridCol w:w="1953"/>
        <w:gridCol w:w="1695"/>
        <w:gridCol w:w="1567"/>
      </w:tblGrid>
      <w:tr w:rsidR="003A7823" w:rsidRPr="00504E2D" w:rsidTr="005E04A2">
        <w:trPr>
          <w:trHeight w:val="291"/>
        </w:trPr>
        <w:tc>
          <w:tcPr>
            <w:tcW w:w="2707" w:type="dxa"/>
            <w:tcBorders>
              <w:top w:val="single" w:sz="8" w:space="0" w:color="008000"/>
              <w:left w:val="nil"/>
              <w:bottom w:val="nil"/>
              <w:right w:val="nil"/>
            </w:tcBorders>
            <w:shd w:val="clear" w:color="000000" w:fill="CCFFCC"/>
            <w:noWrap/>
            <w:vAlign w:val="center"/>
            <w:hideMark/>
          </w:tcPr>
          <w:p w:rsidR="00504E2D" w:rsidRPr="00504E2D" w:rsidRDefault="00504E2D" w:rsidP="00504E2D">
            <w:pPr>
              <w:jc w:val="right"/>
              <w:rPr>
                <w:rFonts w:ascii="Verdana" w:hAnsi="Verdana"/>
                <w:sz w:val="18"/>
                <w:szCs w:val="18"/>
              </w:rPr>
            </w:pPr>
            <w:r w:rsidRPr="00504E2D">
              <w:rPr>
                <w:rFonts w:ascii="Verdana" w:hAnsi="Verdana"/>
                <w:sz w:val="18"/>
                <w:szCs w:val="18"/>
              </w:rPr>
              <w:t> </w:t>
            </w:r>
          </w:p>
        </w:tc>
        <w:tc>
          <w:tcPr>
            <w:tcW w:w="1343" w:type="dxa"/>
            <w:tcBorders>
              <w:top w:val="single" w:sz="8" w:space="0" w:color="008000"/>
              <w:left w:val="nil"/>
              <w:bottom w:val="nil"/>
              <w:right w:val="nil"/>
            </w:tcBorders>
            <w:shd w:val="clear" w:color="000000" w:fill="CCFFCC"/>
            <w:noWrap/>
            <w:vAlign w:val="center"/>
            <w:hideMark/>
          </w:tcPr>
          <w:p w:rsidR="00504E2D" w:rsidRPr="00504E2D" w:rsidRDefault="00504E2D" w:rsidP="005E04A2">
            <w:pPr>
              <w:jc w:val="center"/>
              <w:rPr>
                <w:rFonts w:ascii="Verdana" w:hAnsi="Verdana"/>
                <w:sz w:val="18"/>
                <w:szCs w:val="18"/>
              </w:rPr>
            </w:pPr>
            <w:r>
              <w:rPr>
                <w:rFonts w:ascii="Verdana" w:hAnsi="Verdana"/>
                <w:sz w:val="18"/>
                <w:szCs w:val="18"/>
              </w:rPr>
              <w:t>u</w:t>
            </w:r>
            <w:r w:rsidRPr="00504E2D">
              <w:rPr>
                <w:rFonts w:ascii="Verdana" w:hAnsi="Verdana"/>
                <w:sz w:val="18"/>
                <w:szCs w:val="18"/>
              </w:rPr>
              <w:t>resničeno</w:t>
            </w:r>
          </w:p>
        </w:tc>
        <w:tc>
          <w:tcPr>
            <w:tcW w:w="1953" w:type="dxa"/>
            <w:tcBorders>
              <w:top w:val="single" w:sz="8" w:space="0" w:color="008000"/>
              <w:left w:val="nil"/>
              <w:bottom w:val="nil"/>
              <w:right w:val="nil"/>
            </w:tcBorders>
            <w:shd w:val="clear" w:color="000000" w:fill="CCFFCC"/>
            <w:noWrap/>
            <w:vAlign w:val="center"/>
            <w:hideMark/>
          </w:tcPr>
          <w:p w:rsidR="00504E2D" w:rsidRPr="00504E2D" w:rsidRDefault="00504E2D" w:rsidP="005E04A2">
            <w:pPr>
              <w:jc w:val="center"/>
              <w:rPr>
                <w:rFonts w:ascii="Verdana" w:hAnsi="Verdana"/>
                <w:sz w:val="18"/>
                <w:szCs w:val="18"/>
              </w:rPr>
            </w:pPr>
            <w:r>
              <w:rPr>
                <w:rFonts w:ascii="Verdana" w:hAnsi="Verdana"/>
                <w:sz w:val="18"/>
                <w:szCs w:val="18"/>
              </w:rPr>
              <w:t>n</w:t>
            </w:r>
            <w:r w:rsidRPr="00504E2D">
              <w:rPr>
                <w:rFonts w:ascii="Verdana" w:hAnsi="Verdana"/>
                <w:sz w:val="18"/>
                <w:szCs w:val="18"/>
              </w:rPr>
              <w:t>ačrtovano</w:t>
            </w:r>
          </w:p>
        </w:tc>
        <w:tc>
          <w:tcPr>
            <w:tcW w:w="1695" w:type="dxa"/>
            <w:tcBorders>
              <w:top w:val="single" w:sz="8" w:space="0" w:color="008000"/>
              <w:left w:val="nil"/>
              <w:bottom w:val="nil"/>
              <w:right w:val="nil"/>
            </w:tcBorders>
            <w:shd w:val="clear" w:color="000000" w:fill="CCFFCC"/>
            <w:noWrap/>
            <w:vAlign w:val="center"/>
            <w:hideMark/>
          </w:tcPr>
          <w:p w:rsidR="00504E2D" w:rsidRPr="00504E2D" w:rsidRDefault="00504E2D" w:rsidP="005E04A2">
            <w:pPr>
              <w:jc w:val="center"/>
              <w:rPr>
                <w:rFonts w:ascii="Verdana" w:hAnsi="Verdana"/>
                <w:sz w:val="18"/>
                <w:szCs w:val="18"/>
              </w:rPr>
            </w:pPr>
            <w:r>
              <w:rPr>
                <w:rFonts w:ascii="Verdana" w:hAnsi="Verdana"/>
                <w:sz w:val="18"/>
                <w:szCs w:val="18"/>
              </w:rPr>
              <w:t>u</w:t>
            </w:r>
            <w:r w:rsidRPr="00504E2D">
              <w:rPr>
                <w:rFonts w:ascii="Verdana" w:hAnsi="Verdana"/>
                <w:sz w:val="18"/>
                <w:szCs w:val="18"/>
              </w:rPr>
              <w:t>resničeno</w:t>
            </w:r>
          </w:p>
        </w:tc>
        <w:tc>
          <w:tcPr>
            <w:tcW w:w="1567" w:type="dxa"/>
            <w:tcBorders>
              <w:top w:val="single" w:sz="8" w:space="0" w:color="008000"/>
              <w:left w:val="nil"/>
              <w:bottom w:val="nil"/>
              <w:right w:val="nil"/>
            </w:tcBorders>
            <w:shd w:val="clear" w:color="000000" w:fill="CCFFCC"/>
            <w:noWrap/>
            <w:vAlign w:val="center"/>
            <w:hideMark/>
          </w:tcPr>
          <w:p w:rsidR="00504E2D" w:rsidRPr="00504E2D" w:rsidRDefault="00504E2D" w:rsidP="005E04A2">
            <w:pPr>
              <w:jc w:val="center"/>
              <w:rPr>
                <w:rFonts w:ascii="Verdana" w:hAnsi="Verdana"/>
                <w:sz w:val="18"/>
                <w:szCs w:val="18"/>
              </w:rPr>
            </w:pPr>
            <w:r>
              <w:rPr>
                <w:rFonts w:ascii="Verdana" w:hAnsi="Verdana"/>
                <w:sz w:val="18"/>
                <w:szCs w:val="18"/>
              </w:rPr>
              <w:t>i</w:t>
            </w:r>
            <w:r w:rsidRPr="00504E2D">
              <w:rPr>
                <w:rFonts w:ascii="Verdana" w:hAnsi="Verdana"/>
                <w:sz w:val="18"/>
                <w:szCs w:val="18"/>
              </w:rPr>
              <w:t>ndeks</w:t>
            </w:r>
          </w:p>
        </w:tc>
      </w:tr>
      <w:tr w:rsidR="003A7823" w:rsidRPr="00504E2D" w:rsidTr="005E04A2">
        <w:trPr>
          <w:trHeight w:val="308"/>
        </w:trPr>
        <w:tc>
          <w:tcPr>
            <w:tcW w:w="2707" w:type="dxa"/>
            <w:tcBorders>
              <w:top w:val="nil"/>
              <w:left w:val="nil"/>
              <w:bottom w:val="single" w:sz="8" w:space="0" w:color="008000"/>
              <w:right w:val="nil"/>
            </w:tcBorders>
            <w:shd w:val="clear" w:color="000000" w:fill="CCFFCC"/>
            <w:noWrap/>
            <w:vAlign w:val="center"/>
            <w:hideMark/>
          </w:tcPr>
          <w:p w:rsidR="00504E2D" w:rsidRPr="00504E2D" w:rsidRDefault="005E04A2" w:rsidP="00504E2D">
            <w:pPr>
              <w:rPr>
                <w:rFonts w:ascii="Verdana" w:hAnsi="Verdana"/>
                <w:sz w:val="18"/>
                <w:szCs w:val="18"/>
              </w:rPr>
            </w:pPr>
            <w:r>
              <w:rPr>
                <w:rFonts w:ascii="Verdana" w:hAnsi="Verdana"/>
                <w:sz w:val="18"/>
                <w:szCs w:val="18"/>
              </w:rPr>
              <w:t>S</w:t>
            </w:r>
            <w:r w:rsidR="00504E2D" w:rsidRPr="00504E2D">
              <w:rPr>
                <w:rFonts w:ascii="Verdana" w:hAnsi="Verdana"/>
                <w:sz w:val="18"/>
                <w:szCs w:val="18"/>
              </w:rPr>
              <w:t xml:space="preserve">toritev </w:t>
            </w:r>
          </w:p>
        </w:tc>
        <w:tc>
          <w:tcPr>
            <w:tcW w:w="1343" w:type="dxa"/>
            <w:tcBorders>
              <w:top w:val="nil"/>
              <w:left w:val="nil"/>
              <w:bottom w:val="single" w:sz="8" w:space="0" w:color="008000"/>
              <w:right w:val="nil"/>
            </w:tcBorders>
            <w:shd w:val="clear" w:color="000000" w:fill="CCFFCC"/>
            <w:noWrap/>
            <w:vAlign w:val="center"/>
            <w:hideMark/>
          </w:tcPr>
          <w:p w:rsidR="00504E2D" w:rsidRPr="00504E2D" w:rsidRDefault="00504E2D" w:rsidP="005E04A2">
            <w:pPr>
              <w:jc w:val="center"/>
              <w:rPr>
                <w:rFonts w:ascii="Verdana" w:hAnsi="Verdana"/>
                <w:sz w:val="18"/>
                <w:szCs w:val="18"/>
              </w:rPr>
            </w:pPr>
            <w:r w:rsidRPr="00504E2D">
              <w:rPr>
                <w:rFonts w:ascii="Verdana" w:hAnsi="Verdana"/>
                <w:sz w:val="18"/>
                <w:szCs w:val="18"/>
              </w:rPr>
              <w:t>2013</w:t>
            </w:r>
          </w:p>
        </w:tc>
        <w:tc>
          <w:tcPr>
            <w:tcW w:w="1953" w:type="dxa"/>
            <w:tcBorders>
              <w:top w:val="nil"/>
              <w:left w:val="nil"/>
              <w:bottom w:val="single" w:sz="8" w:space="0" w:color="008000"/>
              <w:right w:val="nil"/>
            </w:tcBorders>
            <w:shd w:val="clear" w:color="000000" w:fill="CCFFCC"/>
            <w:noWrap/>
            <w:vAlign w:val="center"/>
            <w:hideMark/>
          </w:tcPr>
          <w:p w:rsidR="00504E2D" w:rsidRPr="00504E2D" w:rsidRDefault="00504E2D" w:rsidP="005E04A2">
            <w:pPr>
              <w:jc w:val="center"/>
              <w:rPr>
                <w:rFonts w:ascii="Verdana" w:hAnsi="Verdana"/>
                <w:sz w:val="18"/>
                <w:szCs w:val="18"/>
              </w:rPr>
            </w:pPr>
            <w:r w:rsidRPr="00504E2D">
              <w:rPr>
                <w:rFonts w:ascii="Verdana" w:hAnsi="Verdana"/>
                <w:sz w:val="18"/>
                <w:szCs w:val="18"/>
              </w:rPr>
              <w:t>2013</w:t>
            </w:r>
          </w:p>
        </w:tc>
        <w:tc>
          <w:tcPr>
            <w:tcW w:w="1695" w:type="dxa"/>
            <w:tcBorders>
              <w:top w:val="nil"/>
              <w:left w:val="nil"/>
              <w:bottom w:val="single" w:sz="8" w:space="0" w:color="008000"/>
              <w:right w:val="nil"/>
            </w:tcBorders>
            <w:shd w:val="clear" w:color="000000" w:fill="CCFFCC"/>
            <w:noWrap/>
            <w:vAlign w:val="center"/>
            <w:hideMark/>
          </w:tcPr>
          <w:p w:rsidR="00504E2D" w:rsidRPr="00504E2D" w:rsidRDefault="00504E2D" w:rsidP="005E04A2">
            <w:pPr>
              <w:jc w:val="center"/>
              <w:rPr>
                <w:rFonts w:ascii="Verdana" w:hAnsi="Verdana"/>
                <w:sz w:val="18"/>
                <w:szCs w:val="18"/>
              </w:rPr>
            </w:pPr>
            <w:r w:rsidRPr="00504E2D">
              <w:rPr>
                <w:rFonts w:ascii="Verdana" w:hAnsi="Verdana"/>
                <w:sz w:val="18"/>
                <w:szCs w:val="18"/>
              </w:rPr>
              <w:t>2012</w:t>
            </w:r>
          </w:p>
        </w:tc>
        <w:tc>
          <w:tcPr>
            <w:tcW w:w="1567" w:type="dxa"/>
            <w:tcBorders>
              <w:top w:val="nil"/>
              <w:left w:val="nil"/>
              <w:bottom w:val="single" w:sz="8" w:space="0" w:color="008000"/>
              <w:right w:val="nil"/>
            </w:tcBorders>
            <w:shd w:val="clear" w:color="000000" w:fill="CCFFCC"/>
            <w:noWrap/>
            <w:vAlign w:val="center"/>
            <w:hideMark/>
          </w:tcPr>
          <w:p w:rsidR="00504E2D" w:rsidRPr="00504E2D" w:rsidRDefault="00504E2D" w:rsidP="005E04A2">
            <w:pPr>
              <w:jc w:val="center"/>
              <w:rPr>
                <w:rFonts w:ascii="Verdana" w:hAnsi="Verdana"/>
                <w:sz w:val="18"/>
                <w:szCs w:val="18"/>
              </w:rPr>
            </w:pPr>
            <w:r w:rsidRPr="00504E2D">
              <w:rPr>
                <w:rFonts w:ascii="Verdana" w:hAnsi="Verdana"/>
                <w:sz w:val="18"/>
                <w:szCs w:val="18"/>
              </w:rPr>
              <w:t>13/12</w:t>
            </w:r>
          </w:p>
        </w:tc>
      </w:tr>
      <w:tr w:rsidR="00504E2D" w:rsidRPr="00504E2D" w:rsidTr="005E04A2">
        <w:trPr>
          <w:trHeight w:val="291"/>
        </w:trPr>
        <w:tc>
          <w:tcPr>
            <w:tcW w:w="2707" w:type="dxa"/>
            <w:tcBorders>
              <w:top w:val="nil"/>
              <w:left w:val="nil"/>
              <w:bottom w:val="nil"/>
              <w:right w:val="nil"/>
            </w:tcBorders>
            <w:shd w:val="clear" w:color="auto" w:fill="auto"/>
            <w:noWrap/>
            <w:vAlign w:val="center"/>
            <w:hideMark/>
          </w:tcPr>
          <w:p w:rsidR="00504E2D" w:rsidRPr="00504E2D" w:rsidRDefault="00FB6B6B" w:rsidP="005E04A2">
            <w:pPr>
              <w:rPr>
                <w:rFonts w:ascii="Verdana" w:hAnsi="Verdana"/>
                <w:sz w:val="18"/>
                <w:szCs w:val="18"/>
              </w:rPr>
            </w:pPr>
            <w:r>
              <w:rPr>
                <w:rFonts w:ascii="Verdana" w:hAnsi="Verdana"/>
                <w:sz w:val="18"/>
                <w:szCs w:val="18"/>
              </w:rPr>
              <w:t>P</w:t>
            </w:r>
            <w:r w:rsidR="00504E2D" w:rsidRPr="00504E2D">
              <w:rPr>
                <w:rFonts w:ascii="Verdana" w:hAnsi="Verdana"/>
                <w:sz w:val="18"/>
                <w:szCs w:val="18"/>
              </w:rPr>
              <w:t xml:space="preserve">revzem grezničnih gošč </w:t>
            </w:r>
          </w:p>
        </w:tc>
        <w:tc>
          <w:tcPr>
            <w:tcW w:w="1343" w:type="dxa"/>
            <w:tcBorders>
              <w:top w:val="nil"/>
              <w:left w:val="nil"/>
              <w:bottom w:val="nil"/>
              <w:right w:val="nil"/>
            </w:tcBorders>
            <w:shd w:val="clear" w:color="auto" w:fill="auto"/>
            <w:noWrap/>
            <w:vAlign w:val="center"/>
            <w:hideMark/>
          </w:tcPr>
          <w:p w:rsidR="00504E2D" w:rsidRPr="00504E2D" w:rsidRDefault="00504E2D" w:rsidP="005E04A2">
            <w:pPr>
              <w:jc w:val="right"/>
              <w:rPr>
                <w:rFonts w:ascii="Verdana" w:hAnsi="Verdana"/>
                <w:sz w:val="18"/>
                <w:szCs w:val="18"/>
              </w:rPr>
            </w:pPr>
            <w:r w:rsidRPr="00504E2D">
              <w:rPr>
                <w:rFonts w:ascii="Verdana" w:hAnsi="Verdana"/>
                <w:sz w:val="18"/>
                <w:szCs w:val="18"/>
              </w:rPr>
              <w:t>23.783</w:t>
            </w:r>
            <w:r>
              <w:rPr>
                <w:rFonts w:ascii="Verdana" w:hAnsi="Verdana"/>
                <w:sz w:val="18"/>
                <w:szCs w:val="18"/>
              </w:rPr>
              <w:t xml:space="preserve"> m</w:t>
            </w:r>
            <w:r w:rsidRPr="00504E2D">
              <w:rPr>
                <w:rFonts w:ascii="Verdana" w:hAnsi="Verdana"/>
                <w:sz w:val="18"/>
                <w:szCs w:val="18"/>
                <w:vertAlign w:val="superscript"/>
              </w:rPr>
              <w:t>3</w:t>
            </w:r>
          </w:p>
        </w:tc>
        <w:tc>
          <w:tcPr>
            <w:tcW w:w="1953" w:type="dxa"/>
            <w:tcBorders>
              <w:top w:val="nil"/>
              <w:left w:val="nil"/>
              <w:bottom w:val="nil"/>
              <w:right w:val="nil"/>
            </w:tcBorders>
            <w:shd w:val="clear" w:color="auto" w:fill="auto"/>
            <w:noWrap/>
            <w:vAlign w:val="center"/>
            <w:hideMark/>
          </w:tcPr>
          <w:p w:rsidR="00504E2D" w:rsidRPr="00504E2D" w:rsidRDefault="00504E2D" w:rsidP="005E04A2">
            <w:pPr>
              <w:jc w:val="right"/>
              <w:rPr>
                <w:rFonts w:ascii="Verdana" w:hAnsi="Verdana"/>
                <w:sz w:val="18"/>
                <w:szCs w:val="18"/>
              </w:rPr>
            </w:pPr>
            <w:r w:rsidRPr="00504E2D">
              <w:rPr>
                <w:rFonts w:ascii="Verdana" w:hAnsi="Verdana"/>
                <w:sz w:val="18"/>
                <w:szCs w:val="18"/>
              </w:rPr>
              <w:t>29.110</w:t>
            </w:r>
            <w:r>
              <w:rPr>
                <w:rFonts w:ascii="Verdana" w:hAnsi="Verdana"/>
                <w:sz w:val="18"/>
                <w:szCs w:val="18"/>
              </w:rPr>
              <w:t xml:space="preserve"> m</w:t>
            </w:r>
            <w:r w:rsidRPr="00504E2D">
              <w:rPr>
                <w:rFonts w:ascii="Verdana" w:hAnsi="Verdana"/>
                <w:sz w:val="18"/>
                <w:szCs w:val="18"/>
                <w:vertAlign w:val="superscript"/>
              </w:rPr>
              <w:t>3</w:t>
            </w:r>
          </w:p>
        </w:tc>
        <w:tc>
          <w:tcPr>
            <w:tcW w:w="1695" w:type="dxa"/>
            <w:tcBorders>
              <w:top w:val="nil"/>
              <w:left w:val="nil"/>
              <w:bottom w:val="nil"/>
              <w:right w:val="nil"/>
            </w:tcBorders>
            <w:shd w:val="clear" w:color="auto" w:fill="auto"/>
            <w:noWrap/>
            <w:vAlign w:val="center"/>
            <w:hideMark/>
          </w:tcPr>
          <w:p w:rsidR="00504E2D" w:rsidRPr="00504E2D" w:rsidRDefault="00504E2D" w:rsidP="005E04A2">
            <w:pPr>
              <w:jc w:val="right"/>
              <w:rPr>
                <w:rFonts w:ascii="Verdana" w:hAnsi="Verdana"/>
                <w:sz w:val="18"/>
                <w:szCs w:val="18"/>
              </w:rPr>
            </w:pPr>
            <w:r w:rsidRPr="00504E2D">
              <w:rPr>
                <w:rFonts w:ascii="Verdana" w:hAnsi="Verdana"/>
                <w:sz w:val="18"/>
                <w:szCs w:val="18"/>
              </w:rPr>
              <w:t>0</w:t>
            </w:r>
          </w:p>
        </w:tc>
        <w:tc>
          <w:tcPr>
            <w:tcW w:w="1567" w:type="dxa"/>
            <w:tcBorders>
              <w:top w:val="nil"/>
              <w:left w:val="nil"/>
              <w:bottom w:val="nil"/>
              <w:right w:val="nil"/>
            </w:tcBorders>
            <w:shd w:val="clear" w:color="auto" w:fill="auto"/>
            <w:noWrap/>
            <w:vAlign w:val="center"/>
            <w:hideMark/>
          </w:tcPr>
          <w:p w:rsidR="00504E2D" w:rsidRPr="00504E2D" w:rsidRDefault="00504E2D" w:rsidP="005E04A2">
            <w:pPr>
              <w:jc w:val="right"/>
              <w:rPr>
                <w:rFonts w:ascii="Verdana" w:hAnsi="Verdana"/>
                <w:sz w:val="18"/>
                <w:szCs w:val="18"/>
              </w:rPr>
            </w:pPr>
            <w:r w:rsidRPr="00504E2D">
              <w:rPr>
                <w:rFonts w:ascii="Verdana" w:hAnsi="Verdana"/>
                <w:sz w:val="18"/>
                <w:szCs w:val="18"/>
              </w:rPr>
              <w:t>0</w:t>
            </w:r>
          </w:p>
        </w:tc>
      </w:tr>
      <w:tr w:rsidR="00504E2D" w:rsidRPr="00504E2D" w:rsidTr="005E04A2">
        <w:trPr>
          <w:trHeight w:val="291"/>
        </w:trPr>
        <w:tc>
          <w:tcPr>
            <w:tcW w:w="2707" w:type="dxa"/>
            <w:tcBorders>
              <w:top w:val="nil"/>
              <w:left w:val="nil"/>
              <w:bottom w:val="nil"/>
              <w:right w:val="nil"/>
            </w:tcBorders>
            <w:shd w:val="clear" w:color="auto" w:fill="auto"/>
            <w:noWrap/>
            <w:vAlign w:val="center"/>
            <w:hideMark/>
          </w:tcPr>
          <w:p w:rsidR="00504E2D" w:rsidRPr="00504E2D" w:rsidRDefault="00FB6B6B" w:rsidP="005E04A2">
            <w:pPr>
              <w:rPr>
                <w:rFonts w:ascii="Verdana" w:hAnsi="Verdana"/>
                <w:sz w:val="18"/>
                <w:szCs w:val="18"/>
              </w:rPr>
            </w:pPr>
            <w:r>
              <w:rPr>
                <w:rFonts w:ascii="Verdana" w:hAnsi="Verdana"/>
                <w:sz w:val="18"/>
                <w:szCs w:val="18"/>
              </w:rPr>
              <w:t>P</w:t>
            </w:r>
            <w:r w:rsidR="00504E2D" w:rsidRPr="00504E2D">
              <w:rPr>
                <w:rFonts w:ascii="Verdana" w:hAnsi="Verdana"/>
                <w:sz w:val="18"/>
                <w:szCs w:val="18"/>
              </w:rPr>
              <w:t xml:space="preserve">revzem blata iz MKČN </w:t>
            </w:r>
          </w:p>
        </w:tc>
        <w:tc>
          <w:tcPr>
            <w:tcW w:w="1343" w:type="dxa"/>
            <w:tcBorders>
              <w:top w:val="nil"/>
              <w:left w:val="nil"/>
              <w:bottom w:val="single" w:sz="4" w:space="0" w:color="008000"/>
              <w:right w:val="nil"/>
            </w:tcBorders>
            <w:shd w:val="clear" w:color="auto" w:fill="auto"/>
            <w:noWrap/>
            <w:vAlign w:val="center"/>
            <w:hideMark/>
          </w:tcPr>
          <w:p w:rsidR="00504E2D" w:rsidRPr="00504E2D" w:rsidRDefault="00504E2D" w:rsidP="005E04A2">
            <w:pPr>
              <w:jc w:val="right"/>
              <w:rPr>
                <w:rFonts w:ascii="Verdana" w:hAnsi="Verdana"/>
                <w:sz w:val="18"/>
                <w:szCs w:val="18"/>
              </w:rPr>
            </w:pPr>
            <w:r w:rsidRPr="00504E2D">
              <w:rPr>
                <w:rFonts w:ascii="Verdana" w:hAnsi="Verdana"/>
                <w:sz w:val="18"/>
                <w:szCs w:val="18"/>
              </w:rPr>
              <w:t>767</w:t>
            </w:r>
            <w:r>
              <w:rPr>
                <w:rFonts w:ascii="Verdana" w:hAnsi="Verdana"/>
                <w:sz w:val="18"/>
                <w:szCs w:val="18"/>
              </w:rPr>
              <w:t xml:space="preserve"> m</w:t>
            </w:r>
            <w:r w:rsidRPr="00504E2D">
              <w:rPr>
                <w:rFonts w:ascii="Verdana" w:hAnsi="Verdana"/>
                <w:sz w:val="18"/>
                <w:szCs w:val="18"/>
                <w:vertAlign w:val="superscript"/>
              </w:rPr>
              <w:t>3</w:t>
            </w:r>
          </w:p>
        </w:tc>
        <w:tc>
          <w:tcPr>
            <w:tcW w:w="1953" w:type="dxa"/>
            <w:tcBorders>
              <w:top w:val="nil"/>
              <w:left w:val="nil"/>
              <w:bottom w:val="nil"/>
              <w:right w:val="nil"/>
            </w:tcBorders>
            <w:shd w:val="clear" w:color="auto" w:fill="auto"/>
            <w:noWrap/>
            <w:vAlign w:val="center"/>
            <w:hideMark/>
          </w:tcPr>
          <w:p w:rsidR="00504E2D" w:rsidRPr="00504E2D" w:rsidRDefault="00504E2D" w:rsidP="005E04A2">
            <w:pPr>
              <w:jc w:val="right"/>
              <w:rPr>
                <w:rFonts w:ascii="Verdana" w:hAnsi="Verdana"/>
                <w:sz w:val="18"/>
                <w:szCs w:val="18"/>
              </w:rPr>
            </w:pPr>
            <w:r w:rsidRPr="00504E2D">
              <w:rPr>
                <w:rFonts w:ascii="Verdana" w:hAnsi="Verdana"/>
                <w:sz w:val="18"/>
                <w:szCs w:val="18"/>
              </w:rPr>
              <w:t>780</w:t>
            </w:r>
            <w:r>
              <w:rPr>
                <w:rFonts w:ascii="Verdana" w:hAnsi="Verdana"/>
                <w:sz w:val="18"/>
                <w:szCs w:val="18"/>
              </w:rPr>
              <w:t xml:space="preserve"> m</w:t>
            </w:r>
            <w:r w:rsidRPr="00504E2D">
              <w:rPr>
                <w:rFonts w:ascii="Verdana" w:hAnsi="Verdana"/>
                <w:sz w:val="18"/>
                <w:szCs w:val="18"/>
                <w:vertAlign w:val="superscript"/>
              </w:rPr>
              <w:t>3</w:t>
            </w:r>
          </w:p>
        </w:tc>
        <w:tc>
          <w:tcPr>
            <w:tcW w:w="1695" w:type="dxa"/>
            <w:tcBorders>
              <w:top w:val="nil"/>
              <w:left w:val="nil"/>
              <w:bottom w:val="nil"/>
              <w:right w:val="nil"/>
            </w:tcBorders>
            <w:shd w:val="clear" w:color="auto" w:fill="auto"/>
            <w:noWrap/>
            <w:vAlign w:val="center"/>
            <w:hideMark/>
          </w:tcPr>
          <w:p w:rsidR="00504E2D" w:rsidRPr="00504E2D" w:rsidRDefault="00504E2D" w:rsidP="005E04A2">
            <w:pPr>
              <w:jc w:val="right"/>
              <w:rPr>
                <w:rFonts w:ascii="Verdana" w:hAnsi="Verdana"/>
                <w:sz w:val="18"/>
                <w:szCs w:val="18"/>
              </w:rPr>
            </w:pPr>
            <w:r w:rsidRPr="00504E2D">
              <w:rPr>
                <w:rFonts w:ascii="Verdana" w:hAnsi="Verdana"/>
                <w:sz w:val="18"/>
                <w:szCs w:val="18"/>
              </w:rPr>
              <w:t>0</w:t>
            </w:r>
          </w:p>
        </w:tc>
        <w:tc>
          <w:tcPr>
            <w:tcW w:w="1567" w:type="dxa"/>
            <w:tcBorders>
              <w:top w:val="nil"/>
              <w:left w:val="nil"/>
              <w:bottom w:val="nil"/>
              <w:right w:val="nil"/>
            </w:tcBorders>
            <w:shd w:val="clear" w:color="auto" w:fill="auto"/>
            <w:noWrap/>
            <w:vAlign w:val="center"/>
            <w:hideMark/>
          </w:tcPr>
          <w:p w:rsidR="00504E2D" w:rsidRPr="00504E2D" w:rsidRDefault="00504E2D" w:rsidP="005E04A2">
            <w:pPr>
              <w:jc w:val="right"/>
              <w:rPr>
                <w:rFonts w:ascii="Verdana" w:hAnsi="Verdana"/>
                <w:sz w:val="18"/>
                <w:szCs w:val="18"/>
              </w:rPr>
            </w:pPr>
            <w:r w:rsidRPr="00504E2D">
              <w:rPr>
                <w:rFonts w:ascii="Verdana" w:hAnsi="Verdana"/>
                <w:sz w:val="18"/>
                <w:szCs w:val="18"/>
              </w:rPr>
              <w:t>0</w:t>
            </w:r>
          </w:p>
        </w:tc>
      </w:tr>
      <w:tr w:rsidR="00504E2D" w:rsidRPr="00504E2D" w:rsidTr="005E04A2">
        <w:trPr>
          <w:trHeight w:val="308"/>
        </w:trPr>
        <w:tc>
          <w:tcPr>
            <w:tcW w:w="2707" w:type="dxa"/>
            <w:tcBorders>
              <w:top w:val="single" w:sz="4" w:space="0" w:color="008000"/>
              <w:left w:val="nil"/>
              <w:bottom w:val="single" w:sz="8" w:space="0" w:color="008000"/>
              <w:right w:val="nil"/>
            </w:tcBorders>
            <w:shd w:val="clear" w:color="auto" w:fill="auto"/>
            <w:noWrap/>
            <w:vAlign w:val="center"/>
            <w:hideMark/>
          </w:tcPr>
          <w:p w:rsidR="00504E2D" w:rsidRPr="00504E2D" w:rsidRDefault="00504E2D" w:rsidP="005E04A2">
            <w:pPr>
              <w:rPr>
                <w:rFonts w:ascii="Verdana" w:hAnsi="Verdana"/>
                <w:sz w:val="18"/>
                <w:szCs w:val="18"/>
              </w:rPr>
            </w:pPr>
            <w:r w:rsidRPr="00504E2D">
              <w:rPr>
                <w:rFonts w:ascii="Verdana" w:hAnsi="Verdana"/>
                <w:sz w:val="18"/>
                <w:szCs w:val="18"/>
              </w:rPr>
              <w:t>S</w:t>
            </w:r>
            <w:r w:rsidR="00C60967">
              <w:rPr>
                <w:rFonts w:ascii="Verdana" w:hAnsi="Verdana"/>
                <w:sz w:val="18"/>
                <w:szCs w:val="18"/>
              </w:rPr>
              <w:t>kupaj</w:t>
            </w:r>
          </w:p>
        </w:tc>
        <w:tc>
          <w:tcPr>
            <w:tcW w:w="1343" w:type="dxa"/>
            <w:tcBorders>
              <w:top w:val="nil"/>
              <w:left w:val="nil"/>
              <w:bottom w:val="single" w:sz="8" w:space="0" w:color="008000"/>
              <w:right w:val="nil"/>
            </w:tcBorders>
            <w:shd w:val="clear" w:color="auto" w:fill="auto"/>
            <w:noWrap/>
            <w:vAlign w:val="center"/>
            <w:hideMark/>
          </w:tcPr>
          <w:p w:rsidR="00504E2D" w:rsidRPr="00504E2D" w:rsidRDefault="00504E2D" w:rsidP="005E04A2">
            <w:pPr>
              <w:jc w:val="right"/>
              <w:rPr>
                <w:rFonts w:ascii="Verdana" w:hAnsi="Verdana"/>
                <w:sz w:val="18"/>
                <w:szCs w:val="18"/>
              </w:rPr>
            </w:pPr>
            <w:r w:rsidRPr="00504E2D">
              <w:rPr>
                <w:rFonts w:ascii="Verdana" w:hAnsi="Verdana"/>
                <w:sz w:val="18"/>
                <w:szCs w:val="18"/>
              </w:rPr>
              <w:t>24.550</w:t>
            </w:r>
            <w:r>
              <w:rPr>
                <w:rFonts w:ascii="Verdana" w:hAnsi="Verdana"/>
                <w:sz w:val="18"/>
                <w:szCs w:val="18"/>
              </w:rPr>
              <w:t xml:space="preserve"> m</w:t>
            </w:r>
            <w:r w:rsidRPr="00504E2D">
              <w:rPr>
                <w:rFonts w:ascii="Verdana" w:hAnsi="Verdana"/>
                <w:sz w:val="18"/>
                <w:szCs w:val="18"/>
                <w:vertAlign w:val="superscript"/>
              </w:rPr>
              <w:t>3</w:t>
            </w:r>
          </w:p>
        </w:tc>
        <w:tc>
          <w:tcPr>
            <w:tcW w:w="1953" w:type="dxa"/>
            <w:tcBorders>
              <w:top w:val="single" w:sz="4" w:space="0" w:color="008000"/>
              <w:left w:val="nil"/>
              <w:bottom w:val="single" w:sz="8" w:space="0" w:color="008000"/>
              <w:right w:val="nil"/>
            </w:tcBorders>
            <w:shd w:val="clear" w:color="auto" w:fill="auto"/>
            <w:noWrap/>
            <w:vAlign w:val="center"/>
            <w:hideMark/>
          </w:tcPr>
          <w:p w:rsidR="00504E2D" w:rsidRPr="00504E2D" w:rsidRDefault="00504E2D" w:rsidP="005E04A2">
            <w:pPr>
              <w:jc w:val="right"/>
              <w:rPr>
                <w:rFonts w:ascii="Verdana" w:hAnsi="Verdana"/>
                <w:sz w:val="18"/>
                <w:szCs w:val="18"/>
              </w:rPr>
            </w:pPr>
            <w:r w:rsidRPr="00504E2D">
              <w:rPr>
                <w:rFonts w:ascii="Verdana" w:hAnsi="Verdana"/>
                <w:sz w:val="18"/>
                <w:szCs w:val="18"/>
              </w:rPr>
              <w:t>29.890</w:t>
            </w:r>
            <w:r>
              <w:rPr>
                <w:rFonts w:ascii="Verdana" w:hAnsi="Verdana"/>
                <w:sz w:val="18"/>
                <w:szCs w:val="18"/>
              </w:rPr>
              <w:t xml:space="preserve"> m</w:t>
            </w:r>
            <w:r w:rsidRPr="00504E2D">
              <w:rPr>
                <w:rFonts w:ascii="Verdana" w:hAnsi="Verdana"/>
                <w:sz w:val="18"/>
                <w:szCs w:val="18"/>
                <w:vertAlign w:val="superscript"/>
              </w:rPr>
              <w:t>3</w:t>
            </w:r>
          </w:p>
        </w:tc>
        <w:tc>
          <w:tcPr>
            <w:tcW w:w="1695" w:type="dxa"/>
            <w:tcBorders>
              <w:top w:val="single" w:sz="4" w:space="0" w:color="008000"/>
              <w:left w:val="nil"/>
              <w:bottom w:val="single" w:sz="8" w:space="0" w:color="008000"/>
              <w:right w:val="nil"/>
            </w:tcBorders>
            <w:shd w:val="clear" w:color="auto" w:fill="auto"/>
            <w:noWrap/>
            <w:vAlign w:val="center"/>
            <w:hideMark/>
          </w:tcPr>
          <w:p w:rsidR="00504E2D" w:rsidRPr="00504E2D" w:rsidRDefault="00504E2D" w:rsidP="005E04A2">
            <w:pPr>
              <w:jc w:val="right"/>
              <w:rPr>
                <w:rFonts w:ascii="Verdana" w:hAnsi="Verdana"/>
                <w:sz w:val="18"/>
                <w:szCs w:val="18"/>
              </w:rPr>
            </w:pPr>
            <w:r w:rsidRPr="00504E2D">
              <w:rPr>
                <w:rFonts w:ascii="Verdana" w:hAnsi="Verdana"/>
                <w:sz w:val="18"/>
                <w:szCs w:val="18"/>
              </w:rPr>
              <w:t>0</w:t>
            </w:r>
          </w:p>
        </w:tc>
        <w:tc>
          <w:tcPr>
            <w:tcW w:w="1567" w:type="dxa"/>
            <w:tcBorders>
              <w:top w:val="single" w:sz="4" w:space="0" w:color="008000"/>
              <w:left w:val="nil"/>
              <w:bottom w:val="single" w:sz="8" w:space="0" w:color="008000"/>
              <w:right w:val="nil"/>
            </w:tcBorders>
            <w:shd w:val="clear" w:color="auto" w:fill="auto"/>
            <w:noWrap/>
            <w:vAlign w:val="center"/>
            <w:hideMark/>
          </w:tcPr>
          <w:p w:rsidR="00504E2D" w:rsidRPr="00504E2D" w:rsidRDefault="00504E2D" w:rsidP="005E04A2">
            <w:pPr>
              <w:jc w:val="right"/>
              <w:rPr>
                <w:rFonts w:ascii="Verdana" w:hAnsi="Verdana"/>
                <w:sz w:val="18"/>
                <w:szCs w:val="18"/>
              </w:rPr>
            </w:pPr>
            <w:r w:rsidRPr="00504E2D">
              <w:rPr>
                <w:rFonts w:ascii="Verdana" w:hAnsi="Verdana"/>
                <w:sz w:val="18"/>
                <w:szCs w:val="18"/>
              </w:rPr>
              <w:t>0</w:t>
            </w:r>
          </w:p>
        </w:tc>
      </w:tr>
    </w:tbl>
    <w:p w:rsidR="00504E2D" w:rsidRDefault="00504E2D" w:rsidP="00060FA1"/>
    <w:p w:rsidR="00F07CDD" w:rsidRDefault="00F07CDD" w:rsidP="00F07CDD">
      <w:pPr>
        <w:pStyle w:val="Naslov4"/>
        <w:spacing w:before="240" w:after="60" w:line="360" w:lineRule="auto"/>
        <w:jc w:val="center"/>
        <w:rPr>
          <w:rFonts w:ascii="Verdana" w:hAnsi="Verdana"/>
          <w:b/>
          <w:bCs/>
          <w:i w:val="0"/>
          <w:smallCaps/>
          <w:color w:val="FF9900"/>
          <w:spacing w:val="20"/>
          <w:sz w:val="20"/>
        </w:rPr>
      </w:pPr>
      <w:r w:rsidRPr="00427382">
        <w:rPr>
          <w:rFonts w:ascii="Verdana" w:hAnsi="Verdana"/>
          <w:b/>
          <w:bCs/>
          <w:i w:val="0"/>
          <w:smallCaps/>
          <w:color w:val="FF9900"/>
          <w:spacing w:val="20"/>
          <w:sz w:val="20"/>
        </w:rPr>
        <w:t xml:space="preserve">URESNIČENI IN NAČRTOVANI POSLOVNI IZID ZA DEJAVNOST </w:t>
      </w:r>
    </w:p>
    <w:p w:rsidR="00434018" w:rsidRDefault="00434018" w:rsidP="003D6618">
      <w:pPr>
        <w:jc w:val="center"/>
        <w:rPr>
          <w:rFonts w:ascii="Verdana" w:hAnsi="Verdana"/>
          <w:b/>
          <w:bCs/>
          <w:color w:val="FF9900"/>
          <w:spacing w:val="20"/>
          <w:vertAlign w:val="superscript"/>
        </w:rPr>
      </w:pPr>
      <w:r w:rsidRPr="00434018">
        <w:rPr>
          <w:rFonts w:ascii="Verdana" w:hAnsi="Verdana"/>
          <w:b/>
          <w:bCs/>
          <w:color w:val="FF9900"/>
          <w:spacing w:val="20"/>
        </w:rPr>
        <w:t xml:space="preserve">PREVZEMA BLATA IZ GREZNIC IN MKČN </w:t>
      </w:r>
    </w:p>
    <w:p w:rsidR="00434018" w:rsidRDefault="00434018" w:rsidP="003D6618">
      <w:pPr>
        <w:rPr>
          <w:rFonts w:ascii="Verdana" w:hAnsi="Verdana"/>
          <w:b/>
          <w:bCs/>
          <w:color w:val="FF9900"/>
          <w:spacing w:val="20"/>
          <w:vertAlign w:val="superscript"/>
        </w:rPr>
      </w:pPr>
    </w:p>
    <w:p w:rsidR="008C1CCB" w:rsidRDefault="00A9685E" w:rsidP="008C1CCB">
      <w:pPr>
        <w:rPr>
          <w:rFonts w:ascii="Verdana" w:hAnsi="Verdana"/>
        </w:rPr>
      </w:pPr>
      <w:bookmarkStart w:id="240" w:name="_Toc381213944"/>
      <w:bookmarkStart w:id="241" w:name="_Toc381214550"/>
      <w:bookmarkStart w:id="242" w:name="_Toc381214702"/>
      <w:bookmarkStart w:id="243" w:name="_Toc381351348"/>
      <w:r w:rsidRPr="00DC2586">
        <w:rPr>
          <w:rFonts w:ascii="Verdana" w:hAnsi="Verdana"/>
        </w:rPr>
        <w:t xml:space="preserve">Tabela </w:t>
      </w:r>
      <w:r w:rsidR="00B514F1" w:rsidRPr="00DC2586">
        <w:rPr>
          <w:rFonts w:ascii="Verdana" w:hAnsi="Verdana"/>
        </w:rPr>
        <w:fldChar w:fldCharType="begin"/>
      </w:r>
      <w:r w:rsidRPr="00DC2586">
        <w:rPr>
          <w:rFonts w:ascii="Verdana" w:hAnsi="Verdana"/>
        </w:rPr>
        <w:instrText xml:space="preserve"> SEQ Tabela \* ARABIC </w:instrText>
      </w:r>
      <w:r w:rsidR="00B514F1" w:rsidRPr="00DC2586">
        <w:rPr>
          <w:rFonts w:ascii="Verdana" w:hAnsi="Verdana"/>
        </w:rPr>
        <w:fldChar w:fldCharType="separate"/>
      </w:r>
      <w:r w:rsidR="005F360E">
        <w:rPr>
          <w:rFonts w:ascii="Verdana" w:hAnsi="Verdana"/>
          <w:noProof/>
        </w:rPr>
        <w:t>17</w:t>
      </w:r>
      <w:r w:rsidR="00B514F1" w:rsidRPr="00DC2586">
        <w:rPr>
          <w:rFonts w:ascii="Verdana" w:hAnsi="Verdana"/>
        </w:rPr>
        <w:fldChar w:fldCharType="end"/>
      </w:r>
      <w:r w:rsidRPr="00DC2586">
        <w:rPr>
          <w:rFonts w:ascii="Verdana" w:hAnsi="Verdana"/>
        </w:rPr>
        <w:t xml:space="preserve">: Uresničeni in načrtovani poslovni </w:t>
      </w:r>
      <w:r w:rsidR="00E32CB2">
        <w:rPr>
          <w:rFonts w:ascii="Verdana" w:hAnsi="Verdana"/>
        </w:rPr>
        <w:t>izid za</w:t>
      </w:r>
      <w:r w:rsidRPr="00DC2586">
        <w:rPr>
          <w:rFonts w:ascii="Verdana" w:hAnsi="Verdana"/>
        </w:rPr>
        <w:t xml:space="preserve"> </w:t>
      </w:r>
      <w:r w:rsidR="00EB543C">
        <w:rPr>
          <w:rFonts w:ascii="Verdana" w:hAnsi="Verdana"/>
        </w:rPr>
        <w:t xml:space="preserve">dejavnost </w:t>
      </w:r>
      <w:r w:rsidR="00E32CB2">
        <w:rPr>
          <w:rFonts w:ascii="Verdana" w:hAnsi="Verdana"/>
        </w:rPr>
        <w:t>prevzem</w:t>
      </w:r>
      <w:r w:rsidRPr="00DC2586">
        <w:rPr>
          <w:rFonts w:ascii="Verdana" w:hAnsi="Verdana"/>
        </w:rPr>
        <w:t xml:space="preserve"> blata iz greznic in</w:t>
      </w:r>
      <w:r w:rsidR="00EB543C">
        <w:rPr>
          <w:rFonts w:ascii="Verdana" w:hAnsi="Verdana"/>
        </w:rPr>
        <w:t xml:space="preserve"> malih komunalnih čistilnih naprav </w:t>
      </w:r>
      <w:r w:rsidRPr="00DC2586">
        <w:rPr>
          <w:rFonts w:ascii="Verdana" w:hAnsi="Verdana"/>
        </w:rPr>
        <w:t xml:space="preserve"> </w:t>
      </w:r>
      <w:r w:rsidR="00EB543C">
        <w:rPr>
          <w:rFonts w:ascii="Verdana" w:hAnsi="Verdana"/>
        </w:rPr>
        <w:t>(</w:t>
      </w:r>
      <w:r w:rsidRPr="00DC2586">
        <w:rPr>
          <w:rFonts w:ascii="Verdana" w:hAnsi="Verdana"/>
        </w:rPr>
        <w:t>MKČN</w:t>
      </w:r>
      <w:bookmarkEnd w:id="240"/>
      <w:bookmarkEnd w:id="241"/>
      <w:r w:rsidR="00EB543C">
        <w:rPr>
          <w:rFonts w:ascii="Verdana" w:hAnsi="Verdana"/>
        </w:rPr>
        <w:t>)</w:t>
      </w:r>
      <w:bookmarkEnd w:id="242"/>
      <w:bookmarkEnd w:id="243"/>
    </w:p>
    <w:p w:rsidR="00732A89" w:rsidRPr="00DC2586" w:rsidRDefault="00732A89" w:rsidP="008C1CCB">
      <w:pPr>
        <w:rPr>
          <w:rFonts w:ascii="Verdana" w:hAnsi="Verdana"/>
        </w:rPr>
      </w:pPr>
    </w:p>
    <w:tbl>
      <w:tblPr>
        <w:tblW w:w="4985" w:type="pct"/>
        <w:tblLayout w:type="fixed"/>
        <w:tblCellMar>
          <w:left w:w="70" w:type="dxa"/>
          <w:right w:w="70" w:type="dxa"/>
        </w:tblCellMar>
        <w:tblLook w:val="04A0"/>
      </w:tblPr>
      <w:tblGrid>
        <w:gridCol w:w="1766"/>
        <w:gridCol w:w="1555"/>
        <w:gridCol w:w="1414"/>
        <w:gridCol w:w="1553"/>
        <w:gridCol w:w="1414"/>
        <w:gridCol w:w="1611"/>
      </w:tblGrid>
      <w:tr w:rsidR="00487849" w:rsidRPr="00197FCE" w:rsidTr="005E04A2">
        <w:trPr>
          <w:trHeight w:val="329"/>
        </w:trPr>
        <w:tc>
          <w:tcPr>
            <w:tcW w:w="948" w:type="pct"/>
            <w:tcBorders>
              <w:top w:val="single" w:sz="8" w:space="0" w:color="008000"/>
              <w:left w:val="nil"/>
              <w:bottom w:val="nil"/>
              <w:right w:val="nil"/>
            </w:tcBorders>
            <w:shd w:val="clear" w:color="000000" w:fill="CCFFCC"/>
            <w:noWrap/>
            <w:vAlign w:val="center"/>
          </w:tcPr>
          <w:p w:rsidR="002C02FE" w:rsidRPr="00197FCE" w:rsidRDefault="002C02FE" w:rsidP="00DC2586">
            <w:pPr>
              <w:jc w:val="center"/>
              <w:rPr>
                <w:rFonts w:ascii="Verdana" w:hAnsi="Verdana" w:cs="Calibri"/>
                <w:color w:val="000000"/>
                <w:sz w:val="18"/>
                <w:szCs w:val="18"/>
              </w:rPr>
            </w:pPr>
          </w:p>
        </w:tc>
        <w:tc>
          <w:tcPr>
            <w:tcW w:w="835" w:type="pct"/>
            <w:tcBorders>
              <w:top w:val="single" w:sz="8" w:space="0" w:color="008000"/>
              <w:left w:val="nil"/>
              <w:bottom w:val="nil"/>
              <w:right w:val="nil"/>
            </w:tcBorders>
            <w:shd w:val="clear" w:color="000000" w:fill="CCFFCC"/>
            <w:noWrap/>
            <w:vAlign w:val="center"/>
          </w:tcPr>
          <w:p w:rsidR="002C02FE" w:rsidRPr="00197FCE" w:rsidRDefault="005D498B" w:rsidP="005E04A2">
            <w:pPr>
              <w:jc w:val="center"/>
              <w:rPr>
                <w:rFonts w:ascii="Verdana" w:hAnsi="Verdana" w:cs="Calibri"/>
                <w:color w:val="000000"/>
                <w:sz w:val="18"/>
                <w:szCs w:val="18"/>
              </w:rPr>
            </w:pPr>
            <w:r w:rsidRPr="00197FCE">
              <w:rPr>
                <w:rFonts w:ascii="Verdana" w:hAnsi="Verdana" w:cs="Calibri"/>
                <w:color w:val="000000"/>
                <w:sz w:val="18"/>
                <w:szCs w:val="18"/>
              </w:rPr>
              <w:t>uresniče</w:t>
            </w:r>
            <w:r w:rsidR="008C1CCB" w:rsidRPr="00197FCE">
              <w:rPr>
                <w:rFonts w:ascii="Verdana" w:hAnsi="Verdana" w:cs="Calibri"/>
                <w:color w:val="000000"/>
                <w:sz w:val="18"/>
                <w:szCs w:val="18"/>
              </w:rPr>
              <w:t>n</w:t>
            </w:r>
            <w:r w:rsidRPr="00197FCE">
              <w:rPr>
                <w:rFonts w:ascii="Verdana" w:hAnsi="Verdana" w:cs="Calibri"/>
                <w:color w:val="000000"/>
                <w:sz w:val="18"/>
                <w:szCs w:val="18"/>
              </w:rPr>
              <w:t>o</w:t>
            </w:r>
          </w:p>
        </w:tc>
        <w:tc>
          <w:tcPr>
            <w:tcW w:w="759" w:type="pct"/>
            <w:tcBorders>
              <w:top w:val="single" w:sz="8" w:space="0" w:color="008000"/>
              <w:left w:val="nil"/>
              <w:bottom w:val="nil"/>
              <w:right w:val="nil"/>
            </w:tcBorders>
            <w:shd w:val="clear" w:color="000000" w:fill="CCFFCC"/>
            <w:noWrap/>
            <w:vAlign w:val="center"/>
          </w:tcPr>
          <w:p w:rsidR="002C02FE" w:rsidRPr="00197FCE" w:rsidRDefault="005D498B" w:rsidP="005E04A2">
            <w:pPr>
              <w:jc w:val="center"/>
              <w:rPr>
                <w:rFonts w:ascii="Verdana" w:hAnsi="Verdana" w:cs="Calibri"/>
                <w:color w:val="000000"/>
                <w:sz w:val="18"/>
                <w:szCs w:val="18"/>
              </w:rPr>
            </w:pPr>
            <w:r w:rsidRPr="00197FCE">
              <w:rPr>
                <w:rFonts w:ascii="Verdana" w:hAnsi="Verdana" w:cs="Calibri"/>
                <w:color w:val="000000"/>
                <w:sz w:val="18"/>
                <w:szCs w:val="18"/>
              </w:rPr>
              <w:t>načrtovan</w:t>
            </w:r>
            <w:r w:rsidR="008C1CCB" w:rsidRPr="00197FCE">
              <w:rPr>
                <w:rFonts w:ascii="Verdana" w:hAnsi="Verdana" w:cs="Calibri"/>
                <w:color w:val="000000"/>
                <w:sz w:val="18"/>
                <w:szCs w:val="18"/>
              </w:rPr>
              <w:t>o</w:t>
            </w:r>
          </w:p>
        </w:tc>
        <w:tc>
          <w:tcPr>
            <w:tcW w:w="834" w:type="pct"/>
            <w:tcBorders>
              <w:top w:val="single" w:sz="8" w:space="0" w:color="008000"/>
              <w:left w:val="nil"/>
              <w:bottom w:val="nil"/>
              <w:right w:val="nil"/>
            </w:tcBorders>
            <w:shd w:val="clear" w:color="000000" w:fill="CCFFCC"/>
            <w:noWrap/>
            <w:vAlign w:val="center"/>
          </w:tcPr>
          <w:p w:rsidR="005D498B" w:rsidRPr="00197FCE" w:rsidRDefault="005D498B" w:rsidP="005E04A2">
            <w:pPr>
              <w:jc w:val="center"/>
              <w:rPr>
                <w:rFonts w:ascii="Verdana" w:hAnsi="Verdana" w:cs="Calibri"/>
                <w:color w:val="000000"/>
                <w:sz w:val="18"/>
                <w:szCs w:val="18"/>
              </w:rPr>
            </w:pPr>
            <w:r w:rsidRPr="00197FCE">
              <w:rPr>
                <w:rFonts w:ascii="Verdana" w:hAnsi="Verdana" w:cs="Calibri"/>
                <w:color w:val="000000"/>
                <w:sz w:val="18"/>
                <w:szCs w:val="18"/>
              </w:rPr>
              <w:t>indeks</w:t>
            </w:r>
          </w:p>
        </w:tc>
        <w:tc>
          <w:tcPr>
            <w:tcW w:w="759" w:type="pct"/>
            <w:tcBorders>
              <w:top w:val="single" w:sz="8" w:space="0" w:color="008000"/>
              <w:left w:val="nil"/>
              <w:bottom w:val="nil"/>
              <w:right w:val="nil"/>
            </w:tcBorders>
            <w:shd w:val="clear" w:color="000000" w:fill="CCFFCC"/>
            <w:noWrap/>
            <w:vAlign w:val="center"/>
          </w:tcPr>
          <w:p w:rsidR="002C02FE" w:rsidRPr="00197FCE" w:rsidRDefault="005D498B" w:rsidP="005E04A2">
            <w:pPr>
              <w:jc w:val="center"/>
              <w:rPr>
                <w:rFonts w:ascii="Verdana" w:hAnsi="Verdana" w:cs="Calibri"/>
                <w:color w:val="000000"/>
                <w:sz w:val="18"/>
                <w:szCs w:val="18"/>
              </w:rPr>
            </w:pPr>
            <w:r w:rsidRPr="00197FCE">
              <w:rPr>
                <w:rFonts w:ascii="Verdana" w:hAnsi="Verdana" w:cs="Calibri"/>
                <w:color w:val="000000"/>
                <w:sz w:val="18"/>
                <w:szCs w:val="18"/>
              </w:rPr>
              <w:t>uresniče</w:t>
            </w:r>
            <w:r w:rsidR="008C1CCB" w:rsidRPr="00197FCE">
              <w:rPr>
                <w:rFonts w:ascii="Verdana" w:hAnsi="Verdana" w:cs="Calibri"/>
                <w:color w:val="000000"/>
                <w:sz w:val="18"/>
                <w:szCs w:val="18"/>
              </w:rPr>
              <w:t>no</w:t>
            </w:r>
          </w:p>
        </w:tc>
        <w:tc>
          <w:tcPr>
            <w:tcW w:w="865" w:type="pct"/>
            <w:tcBorders>
              <w:top w:val="single" w:sz="8" w:space="0" w:color="008000"/>
              <w:left w:val="nil"/>
              <w:bottom w:val="nil"/>
              <w:right w:val="nil"/>
            </w:tcBorders>
            <w:shd w:val="clear" w:color="000000" w:fill="CCFFCC"/>
            <w:noWrap/>
            <w:vAlign w:val="center"/>
          </w:tcPr>
          <w:p w:rsidR="005D498B" w:rsidRPr="00197FCE" w:rsidRDefault="005D498B" w:rsidP="005E04A2">
            <w:pPr>
              <w:jc w:val="center"/>
              <w:rPr>
                <w:rFonts w:ascii="Verdana" w:hAnsi="Verdana" w:cs="Calibri"/>
                <w:color w:val="000000"/>
                <w:sz w:val="18"/>
                <w:szCs w:val="18"/>
              </w:rPr>
            </w:pPr>
            <w:r w:rsidRPr="00197FCE">
              <w:rPr>
                <w:rFonts w:ascii="Verdana" w:hAnsi="Verdana" w:cs="Calibri"/>
                <w:color w:val="000000"/>
                <w:sz w:val="18"/>
                <w:szCs w:val="18"/>
              </w:rPr>
              <w:t>indeks</w:t>
            </w:r>
          </w:p>
        </w:tc>
      </w:tr>
      <w:tr w:rsidR="00487849" w:rsidRPr="00197FCE" w:rsidTr="005E04A2">
        <w:trPr>
          <w:trHeight w:val="329"/>
        </w:trPr>
        <w:tc>
          <w:tcPr>
            <w:tcW w:w="948" w:type="pct"/>
            <w:tcBorders>
              <w:top w:val="nil"/>
              <w:left w:val="nil"/>
              <w:bottom w:val="single" w:sz="8" w:space="0" w:color="008000"/>
              <w:right w:val="nil"/>
            </w:tcBorders>
            <w:shd w:val="clear" w:color="000000" w:fill="CCFFCC"/>
            <w:noWrap/>
            <w:vAlign w:val="center"/>
          </w:tcPr>
          <w:p w:rsidR="002C02FE" w:rsidRPr="00197FCE" w:rsidRDefault="002C02FE" w:rsidP="00DC2586">
            <w:pPr>
              <w:jc w:val="center"/>
              <w:rPr>
                <w:rFonts w:ascii="Verdana" w:hAnsi="Verdana" w:cs="Calibri"/>
                <w:color w:val="000000"/>
                <w:sz w:val="18"/>
                <w:szCs w:val="18"/>
              </w:rPr>
            </w:pPr>
          </w:p>
        </w:tc>
        <w:tc>
          <w:tcPr>
            <w:tcW w:w="835" w:type="pct"/>
            <w:tcBorders>
              <w:top w:val="nil"/>
              <w:left w:val="nil"/>
              <w:bottom w:val="single" w:sz="8" w:space="0" w:color="008000"/>
              <w:right w:val="nil"/>
            </w:tcBorders>
            <w:shd w:val="clear" w:color="000000" w:fill="CCFFCC"/>
            <w:noWrap/>
            <w:vAlign w:val="center"/>
          </w:tcPr>
          <w:p w:rsidR="002C02FE" w:rsidRPr="00197FCE" w:rsidRDefault="005D498B" w:rsidP="005E04A2">
            <w:pPr>
              <w:jc w:val="center"/>
              <w:rPr>
                <w:rFonts w:ascii="Verdana" w:hAnsi="Verdana" w:cs="Calibri"/>
                <w:color w:val="000000"/>
                <w:sz w:val="18"/>
                <w:szCs w:val="18"/>
              </w:rPr>
            </w:pPr>
            <w:r w:rsidRPr="00197FCE">
              <w:rPr>
                <w:rFonts w:ascii="Verdana" w:hAnsi="Verdana" w:cs="Calibri"/>
                <w:color w:val="000000"/>
                <w:sz w:val="18"/>
                <w:szCs w:val="18"/>
              </w:rPr>
              <w:t>2013</w:t>
            </w:r>
          </w:p>
        </w:tc>
        <w:tc>
          <w:tcPr>
            <w:tcW w:w="759" w:type="pct"/>
            <w:tcBorders>
              <w:top w:val="nil"/>
              <w:left w:val="nil"/>
              <w:bottom w:val="single" w:sz="8" w:space="0" w:color="008000"/>
              <w:right w:val="nil"/>
            </w:tcBorders>
            <w:shd w:val="clear" w:color="000000" w:fill="CCFFCC"/>
            <w:noWrap/>
            <w:vAlign w:val="center"/>
          </w:tcPr>
          <w:p w:rsidR="002C02FE" w:rsidRPr="00197FCE" w:rsidRDefault="005D498B" w:rsidP="005E04A2">
            <w:pPr>
              <w:jc w:val="center"/>
              <w:rPr>
                <w:rFonts w:ascii="Verdana" w:hAnsi="Verdana" w:cs="Calibri"/>
                <w:color w:val="000000"/>
                <w:sz w:val="18"/>
                <w:szCs w:val="18"/>
              </w:rPr>
            </w:pPr>
            <w:r w:rsidRPr="00197FCE">
              <w:rPr>
                <w:rFonts w:ascii="Verdana" w:hAnsi="Verdana" w:cs="Calibri"/>
                <w:color w:val="000000"/>
                <w:sz w:val="18"/>
                <w:szCs w:val="18"/>
              </w:rPr>
              <w:t>2013</w:t>
            </w:r>
          </w:p>
        </w:tc>
        <w:tc>
          <w:tcPr>
            <w:tcW w:w="834" w:type="pct"/>
            <w:tcBorders>
              <w:top w:val="nil"/>
              <w:left w:val="nil"/>
              <w:bottom w:val="single" w:sz="8" w:space="0" w:color="008000"/>
              <w:right w:val="nil"/>
            </w:tcBorders>
            <w:shd w:val="clear" w:color="000000" w:fill="CCFFCC"/>
            <w:noWrap/>
            <w:vAlign w:val="center"/>
          </w:tcPr>
          <w:p w:rsidR="002C02FE" w:rsidRPr="00197FCE" w:rsidRDefault="005D498B" w:rsidP="005E04A2">
            <w:pPr>
              <w:jc w:val="center"/>
              <w:rPr>
                <w:rFonts w:ascii="Verdana" w:hAnsi="Verdana" w:cs="Calibri"/>
                <w:color w:val="000000"/>
                <w:sz w:val="18"/>
                <w:szCs w:val="18"/>
              </w:rPr>
            </w:pPr>
            <w:r w:rsidRPr="00197FCE">
              <w:rPr>
                <w:rFonts w:ascii="Verdana" w:hAnsi="Verdana" w:cs="Calibri"/>
                <w:color w:val="000000"/>
                <w:sz w:val="18"/>
                <w:szCs w:val="18"/>
              </w:rPr>
              <w:t>uresn.13/</w:t>
            </w:r>
            <w:r w:rsidR="008C1CCB" w:rsidRPr="00197FCE">
              <w:rPr>
                <w:rFonts w:ascii="Verdana" w:hAnsi="Verdana" w:cs="Calibri"/>
                <w:color w:val="000000"/>
                <w:sz w:val="18"/>
                <w:szCs w:val="18"/>
              </w:rPr>
              <w:t xml:space="preserve"> </w:t>
            </w:r>
            <w:r w:rsidRPr="00197FCE">
              <w:rPr>
                <w:rFonts w:ascii="Verdana" w:hAnsi="Verdana" w:cs="Calibri"/>
                <w:color w:val="000000"/>
                <w:sz w:val="18"/>
                <w:szCs w:val="18"/>
              </w:rPr>
              <w:t>načr</w:t>
            </w:r>
            <w:r w:rsidR="008C1CCB" w:rsidRPr="00197FCE">
              <w:rPr>
                <w:rFonts w:ascii="Verdana" w:hAnsi="Verdana" w:cs="Calibri"/>
                <w:color w:val="000000"/>
                <w:sz w:val="18"/>
                <w:szCs w:val="18"/>
              </w:rPr>
              <w:t>t</w:t>
            </w:r>
            <w:r w:rsidRPr="00197FCE">
              <w:rPr>
                <w:rFonts w:ascii="Verdana" w:hAnsi="Verdana" w:cs="Calibri"/>
                <w:color w:val="000000"/>
                <w:sz w:val="18"/>
                <w:szCs w:val="18"/>
              </w:rPr>
              <w:t>.13</w:t>
            </w:r>
          </w:p>
        </w:tc>
        <w:tc>
          <w:tcPr>
            <w:tcW w:w="759" w:type="pct"/>
            <w:tcBorders>
              <w:top w:val="nil"/>
              <w:left w:val="nil"/>
              <w:bottom w:val="single" w:sz="8" w:space="0" w:color="008000"/>
              <w:right w:val="nil"/>
            </w:tcBorders>
            <w:shd w:val="clear" w:color="000000" w:fill="CCFFCC"/>
            <w:noWrap/>
            <w:vAlign w:val="center"/>
          </w:tcPr>
          <w:p w:rsidR="002C02FE" w:rsidRPr="00197FCE" w:rsidRDefault="005D498B" w:rsidP="005E04A2">
            <w:pPr>
              <w:jc w:val="center"/>
              <w:rPr>
                <w:rFonts w:ascii="Verdana" w:hAnsi="Verdana" w:cs="Calibri"/>
                <w:color w:val="000000"/>
                <w:sz w:val="18"/>
                <w:szCs w:val="18"/>
              </w:rPr>
            </w:pPr>
            <w:r w:rsidRPr="00197FCE">
              <w:rPr>
                <w:rFonts w:ascii="Verdana" w:hAnsi="Verdana" w:cs="Calibri"/>
                <w:color w:val="000000"/>
                <w:sz w:val="18"/>
                <w:szCs w:val="18"/>
              </w:rPr>
              <w:t>2012</w:t>
            </w:r>
          </w:p>
        </w:tc>
        <w:tc>
          <w:tcPr>
            <w:tcW w:w="865" w:type="pct"/>
            <w:tcBorders>
              <w:top w:val="nil"/>
              <w:left w:val="nil"/>
              <w:bottom w:val="single" w:sz="8" w:space="0" w:color="008000"/>
              <w:right w:val="nil"/>
            </w:tcBorders>
            <w:shd w:val="clear" w:color="000000" w:fill="CCFFCC"/>
            <w:noWrap/>
            <w:vAlign w:val="center"/>
          </w:tcPr>
          <w:p w:rsidR="002C02FE" w:rsidRPr="00197FCE" w:rsidRDefault="005D498B" w:rsidP="005E04A2">
            <w:pPr>
              <w:jc w:val="center"/>
              <w:rPr>
                <w:rFonts w:ascii="Verdana" w:hAnsi="Verdana" w:cs="Calibri"/>
                <w:color w:val="000000"/>
                <w:sz w:val="18"/>
                <w:szCs w:val="18"/>
              </w:rPr>
            </w:pPr>
            <w:r w:rsidRPr="00197FCE">
              <w:rPr>
                <w:rFonts w:ascii="Verdana" w:hAnsi="Verdana" w:cs="Calibri"/>
                <w:color w:val="000000"/>
                <w:sz w:val="18"/>
                <w:szCs w:val="18"/>
              </w:rPr>
              <w:t>uresn.13/</w:t>
            </w:r>
            <w:r w:rsidR="008C1CCB" w:rsidRPr="00197FCE">
              <w:rPr>
                <w:rFonts w:ascii="Verdana" w:hAnsi="Verdana" w:cs="Calibri"/>
                <w:color w:val="000000"/>
                <w:sz w:val="18"/>
                <w:szCs w:val="18"/>
              </w:rPr>
              <w:t xml:space="preserve"> </w:t>
            </w:r>
            <w:r w:rsidRPr="00197FCE">
              <w:rPr>
                <w:rFonts w:ascii="Verdana" w:hAnsi="Verdana" w:cs="Calibri"/>
                <w:color w:val="000000"/>
                <w:sz w:val="18"/>
                <w:szCs w:val="18"/>
              </w:rPr>
              <w:t>uresn.12</w:t>
            </w:r>
          </w:p>
        </w:tc>
      </w:tr>
      <w:tr w:rsidR="00487849" w:rsidRPr="00197FCE" w:rsidTr="005E04A2">
        <w:trPr>
          <w:trHeight w:val="329"/>
        </w:trPr>
        <w:tc>
          <w:tcPr>
            <w:tcW w:w="948" w:type="pct"/>
            <w:tcBorders>
              <w:top w:val="nil"/>
              <w:left w:val="nil"/>
              <w:bottom w:val="nil"/>
              <w:right w:val="nil"/>
            </w:tcBorders>
            <w:shd w:val="clear" w:color="auto" w:fill="auto"/>
            <w:noWrap/>
            <w:vAlign w:val="center"/>
          </w:tcPr>
          <w:p w:rsidR="005D498B" w:rsidRPr="00197FCE" w:rsidRDefault="005D498B" w:rsidP="005E04A2">
            <w:pPr>
              <w:rPr>
                <w:rFonts w:ascii="Verdana" w:hAnsi="Verdana" w:cs="Calibri"/>
                <w:color w:val="000000"/>
                <w:sz w:val="18"/>
                <w:szCs w:val="18"/>
              </w:rPr>
            </w:pPr>
            <w:r w:rsidRPr="00197FCE">
              <w:rPr>
                <w:rFonts w:ascii="Verdana" w:hAnsi="Verdana" w:cs="Calibri"/>
                <w:color w:val="000000"/>
                <w:sz w:val="18"/>
                <w:szCs w:val="18"/>
              </w:rPr>
              <w:t xml:space="preserve">Celotni prihodki </w:t>
            </w:r>
          </w:p>
        </w:tc>
        <w:tc>
          <w:tcPr>
            <w:tcW w:w="835" w:type="pct"/>
            <w:tcBorders>
              <w:top w:val="nil"/>
              <w:left w:val="nil"/>
              <w:bottom w:val="nil"/>
              <w:right w:val="nil"/>
            </w:tcBorders>
            <w:shd w:val="clear" w:color="auto" w:fill="auto"/>
            <w:noWrap/>
            <w:vAlign w:val="center"/>
          </w:tcPr>
          <w:p w:rsidR="005D498B" w:rsidRPr="00197FCE" w:rsidRDefault="005D498B" w:rsidP="005E04A2">
            <w:pPr>
              <w:jc w:val="right"/>
              <w:rPr>
                <w:rFonts w:ascii="Verdana" w:hAnsi="Verdana" w:cs="Calibri"/>
                <w:sz w:val="18"/>
                <w:szCs w:val="18"/>
              </w:rPr>
            </w:pPr>
            <w:r w:rsidRPr="00197FCE">
              <w:rPr>
                <w:rFonts w:ascii="Verdana" w:hAnsi="Verdana" w:cs="Calibri"/>
                <w:sz w:val="18"/>
                <w:szCs w:val="18"/>
              </w:rPr>
              <w:t>16.125</w:t>
            </w:r>
            <w:r w:rsidR="008C1CCB" w:rsidRPr="00197FCE">
              <w:rPr>
                <w:rFonts w:ascii="Verdana" w:hAnsi="Verdana" w:cs="Calibri"/>
                <w:sz w:val="18"/>
                <w:szCs w:val="18"/>
              </w:rPr>
              <w:t xml:space="preserve"> EUR</w:t>
            </w:r>
          </w:p>
        </w:tc>
        <w:tc>
          <w:tcPr>
            <w:tcW w:w="759" w:type="pct"/>
            <w:tcBorders>
              <w:top w:val="nil"/>
              <w:left w:val="nil"/>
              <w:bottom w:val="nil"/>
              <w:right w:val="nil"/>
            </w:tcBorders>
            <w:shd w:val="clear" w:color="auto" w:fill="auto"/>
            <w:noWrap/>
            <w:vAlign w:val="center"/>
          </w:tcPr>
          <w:p w:rsidR="005D498B" w:rsidRPr="00197FCE" w:rsidRDefault="005D498B" w:rsidP="005E04A2">
            <w:pPr>
              <w:jc w:val="right"/>
              <w:rPr>
                <w:rFonts w:ascii="Verdana" w:hAnsi="Verdana" w:cs="Calibri"/>
                <w:sz w:val="18"/>
                <w:szCs w:val="18"/>
              </w:rPr>
            </w:pPr>
            <w:r w:rsidRPr="00197FCE">
              <w:rPr>
                <w:rFonts w:ascii="Verdana" w:hAnsi="Verdana" w:cs="Calibri"/>
                <w:sz w:val="18"/>
                <w:szCs w:val="18"/>
              </w:rPr>
              <w:t>15.543</w:t>
            </w:r>
            <w:r w:rsidR="008C1CCB" w:rsidRPr="00197FCE">
              <w:rPr>
                <w:rFonts w:ascii="Verdana" w:hAnsi="Verdana" w:cs="Calibri"/>
                <w:sz w:val="18"/>
                <w:szCs w:val="18"/>
              </w:rPr>
              <w:t xml:space="preserve"> EUR</w:t>
            </w:r>
          </w:p>
        </w:tc>
        <w:tc>
          <w:tcPr>
            <w:tcW w:w="834" w:type="pct"/>
            <w:tcBorders>
              <w:top w:val="nil"/>
              <w:left w:val="nil"/>
              <w:bottom w:val="nil"/>
              <w:right w:val="nil"/>
            </w:tcBorders>
            <w:shd w:val="clear" w:color="auto" w:fill="auto"/>
            <w:noWrap/>
            <w:vAlign w:val="center"/>
          </w:tcPr>
          <w:p w:rsidR="005D498B" w:rsidRPr="00197FCE" w:rsidRDefault="005D498B" w:rsidP="005E04A2">
            <w:pPr>
              <w:jc w:val="center"/>
              <w:rPr>
                <w:rFonts w:ascii="Verdana" w:hAnsi="Verdana" w:cs="Calibri"/>
                <w:color w:val="000000"/>
                <w:sz w:val="18"/>
                <w:szCs w:val="18"/>
              </w:rPr>
            </w:pPr>
            <w:r w:rsidRPr="00197FCE">
              <w:rPr>
                <w:rFonts w:ascii="Verdana" w:hAnsi="Verdana" w:cs="Calibri"/>
                <w:color w:val="000000"/>
                <w:sz w:val="18"/>
                <w:szCs w:val="18"/>
              </w:rPr>
              <w:t>104</w:t>
            </w:r>
          </w:p>
        </w:tc>
        <w:tc>
          <w:tcPr>
            <w:tcW w:w="759" w:type="pct"/>
            <w:tcBorders>
              <w:top w:val="nil"/>
              <w:left w:val="nil"/>
              <w:bottom w:val="nil"/>
              <w:right w:val="nil"/>
            </w:tcBorders>
            <w:shd w:val="clear" w:color="auto" w:fill="auto"/>
            <w:noWrap/>
            <w:vAlign w:val="center"/>
          </w:tcPr>
          <w:p w:rsidR="005D498B" w:rsidRPr="00197FCE" w:rsidRDefault="005D498B" w:rsidP="005E04A2">
            <w:pPr>
              <w:jc w:val="right"/>
              <w:rPr>
                <w:rFonts w:ascii="Verdana" w:hAnsi="Verdana" w:cs="Calibri"/>
                <w:color w:val="000000"/>
                <w:sz w:val="18"/>
                <w:szCs w:val="18"/>
              </w:rPr>
            </w:pPr>
            <w:r w:rsidRPr="00197FCE">
              <w:rPr>
                <w:rFonts w:ascii="Verdana" w:hAnsi="Verdana" w:cs="Calibri"/>
                <w:color w:val="000000"/>
                <w:sz w:val="18"/>
                <w:szCs w:val="18"/>
              </w:rPr>
              <w:t>0</w:t>
            </w:r>
          </w:p>
        </w:tc>
        <w:tc>
          <w:tcPr>
            <w:tcW w:w="865" w:type="pct"/>
            <w:tcBorders>
              <w:top w:val="nil"/>
              <w:left w:val="nil"/>
              <w:bottom w:val="nil"/>
              <w:right w:val="nil"/>
            </w:tcBorders>
            <w:shd w:val="clear" w:color="auto" w:fill="auto"/>
            <w:noWrap/>
            <w:vAlign w:val="center"/>
          </w:tcPr>
          <w:p w:rsidR="005D498B" w:rsidRPr="00197FCE" w:rsidRDefault="005D498B" w:rsidP="005E04A2">
            <w:pPr>
              <w:jc w:val="right"/>
              <w:rPr>
                <w:rFonts w:ascii="Verdana" w:hAnsi="Verdana" w:cs="Calibri"/>
                <w:color w:val="000000"/>
                <w:sz w:val="18"/>
                <w:szCs w:val="18"/>
              </w:rPr>
            </w:pPr>
            <w:r w:rsidRPr="00197FCE">
              <w:rPr>
                <w:rFonts w:ascii="Verdana" w:hAnsi="Verdana" w:cs="Calibri"/>
                <w:color w:val="000000"/>
                <w:sz w:val="18"/>
                <w:szCs w:val="18"/>
              </w:rPr>
              <w:t>0</w:t>
            </w:r>
          </w:p>
        </w:tc>
      </w:tr>
      <w:tr w:rsidR="00487849" w:rsidRPr="00197FCE" w:rsidTr="005E04A2">
        <w:trPr>
          <w:trHeight w:val="329"/>
        </w:trPr>
        <w:tc>
          <w:tcPr>
            <w:tcW w:w="948" w:type="pct"/>
            <w:tcBorders>
              <w:top w:val="nil"/>
              <w:left w:val="nil"/>
              <w:bottom w:val="single" w:sz="8" w:space="0" w:color="008000"/>
              <w:right w:val="nil"/>
            </w:tcBorders>
            <w:shd w:val="clear" w:color="auto" w:fill="auto"/>
            <w:noWrap/>
            <w:vAlign w:val="center"/>
          </w:tcPr>
          <w:p w:rsidR="005D498B" w:rsidRPr="00197FCE" w:rsidRDefault="005D498B" w:rsidP="005E04A2">
            <w:pPr>
              <w:rPr>
                <w:rFonts w:ascii="Verdana" w:hAnsi="Verdana" w:cs="Calibri"/>
                <w:color w:val="000000"/>
                <w:sz w:val="18"/>
                <w:szCs w:val="18"/>
              </w:rPr>
            </w:pPr>
            <w:r w:rsidRPr="00197FCE">
              <w:rPr>
                <w:rFonts w:ascii="Verdana" w:hAnsi="Verdana" w:cs="Calibri"/>
                <w:color w:val="000000"/>
                <w:sz w:val="18"/>
                <w:szCs w:val="18"/>
              </w:rPr>
              <w:t>Celotni stroški</w:t>
            </w:r>
          </w:p>
        </w:tc>
        <w:tc>
          <w:tcPr>
            <w:tcW w:w="835" w:type="pct"/>
            <w:tcBorders>
              <w:top w:val="nil"/>
              <w:left w:val="nil"/>
              <w:bottom w:val="single" w:sz="8" w:space="0" w:color="008000"/>
              <w:right w:val="nil"/>
            </w:tcBorders>
            <w:shd w:val="clear" w:color="auto" w:fill="auto"/>
            <w:noWrap/>
            <w:vAlign w:val="center"/>
          </w:tcPr>
          <w:p w:rsidR="005D498B" w:rsidRPr="00197FCE" w:rsidRDefault="005D498B" w:rsidP="005E04A2">
            <w:pPr>
              <w:jc w:val="right"/>
              <w:rPr>
                <w:rFonts w:ascii="Verdana" w:hAnsi="Verdana" w:cs="Calibri"/>
                <w:sz w:val="18"/>
                <w:szCs w:val="18"/>
              </w:rPr>
            </w:pPr>
            <w:r w:rsidRPr="00197FCE">
              <w:rPr>
                <w:rFonts w:ascii="Verdana" w:hAnsi="Verdana" w:cs="Calibri"/>
                <w:sz w:val="18"/>
                <w:szCs w:val="18"/>
              </w:rPr>
              <w:t>14.449</w:t>
            </w:r>
            <w:r w:rsidR="008C1CCB" w:rsidRPr="00197FCE">
              <w:rPr>
                <w:rFonts w:ascii="Verdana" w:hAnsi="Verdana" w:cs="Calibri"/>
                <w:sz w:val="18"/>
                <w:szCs w:val="18"/>
              </w:rPr>
              <w:t xml:space="preserve"> EUR</w:t>
            </w:r>
          </w:p>
        </w:tc>
        <w:tc>
          <w:tcPr>
            <w:tcW w:w="759" w:type="pct"/>
            <w:tcBorders>
              <w:top w:val="nil"/>
              <w:left w:val="nil"/>
              <w:bottom w:val="single" w:sz="8" w:space="0" w:color="008000"/>
              <w:right w:val="nil"/>
            </w:tcBorders>
            <w:shd w:val="clear" w:color="auto" w:fill="auto"/>
            <w:noWrap/>
            <w:vAlign w:val="center"/>
          </w:tcPr>
          <w:p w:rsidR="005D498B" w:rsidRPr="00197FCE" w:rsidRDefault="005D498B" w:rsidP="005E04A2">
            <w:pPr>
              <w:jc w:val="right"/>
              <w:rPr>
                <w:rFonts w:ascii="Verdana" w:hAnsi="Verdana" w:cs="Calibri"/>
                <w:sz w:val="18"/>
                <w:szCs w:val="18"/>
              </w:rPr>
            </w:pPr>
            <w:r w:rsidRPr="00197FCE">
              <w:rPr>
                <w:rFonts w:ascii="Verdana" w:hAnsi="Verdana" w:cs="Calibri"/>
                <w:sz w:val="18"/>
                <w:szCs w:val="18"/>
              </w:rPr>
              <w:t>15.150</w:t>
            </w:r>
            <w:r w:rsidR="008C1CCB" w:rsidRPr="00197FCE">
              <w:rPr>
                <w:rFonts w:ascii="Verdana" w:hAnsi="Verdana" w:cs="Calibri"/>
                <w:sz w:val="18"/>
                <w:szCs w:val="18"/>
              </w:rPr>
              <w:t xml:space="preserve"> EUR</w:t>
            </w:r>
          </w:p>
        </w:tc>
        <w:tc>
          <w:tcPr>
            <w:tcW w:w="834" w:type="pct"/>
            <w:tcBorders>
              <w:top w:val="nil"/>
              <w:left w:val="nil"/>
              <w:bottom w:val="single" w:sz="8" w:space="0" w:color="008000"/>
              <w:right w:val="nil"/>
            </w:tcBorders>
            <w:shd w:val="clear" w:color="auto" w:fill="auto"/>
            <w:noWrap/>
            <w:vAlign w:val="center"/>
          </w:tcPr>
          <w:p w:rsidR="005D498B" w:rsidRPr="00197FCE" w:rsidRDefault="005D498B" w:rsidP="005E04A2">
            <w:pPr>
              <w:jc w:val="center"/>
              <w:rPr>
                <w:rFonts w:ascii="Verdana" w:hAnsi="Verdana" w:cs="Calibri"/>
                <w:color w:val="000000"/>
                <w:sz w:val="18"/>
                <w:szCs w:val="18"/>
              </w:rPr>
            </w:pPr>
            <w:r w:rsidRPr="00197FCE">
              <w:rPr>
                <w:rFonts w:ascii="Verdana" w:hAnsi="Verdana" w:cs="Calibri"/>
                <w:color w:val="000000"/>
                <w:sz w:val="18"/>
                <w:szCs w:val="18"/>
              </w:rPr>
              <w:t>95</w:t>
            </w:r>
          </w:p>
        </w:tc>
        <w:tc>
          <w:tcPr>
            <w:tcW w:w="759" w:type="pct"/>
            <w:tcBorders>
              <w:top w:val="nil"/>
              <w:left w:val="nil"/>
              <w:bottom w:val="single" w:sz="8" w:space="0" w:color="008000"/>
              <w:right w:val="nil"/>
            </w:tcBorders>
            <w:shd w:val="clear" w:color="auto" w:fill="auto"/>
            <w:noWrap/>
            <w:vAlign w:val="center"/>
          </w:tcPr>
          <w:p w:rsidR="005D498B" w:rsidRPr="00197FCE" w:rsidRDefault="005D498B" w:rsidP="005E04A2">
            <w:pPr>
              <w:jc w:val="right"/>
              <w:rPr>
                <w:rFonts w:ascii="Verdana" w:hAnsi="Verdana" w:cs="Calibri"/>
                <w:color w:val="000000"/>
                <w:sz w:val="18"/>
                <w:szCs w:val="18"/>
              </w:rPr>
            </w:pPr>
            <w:r w:rsidRPr="00197FCE">
              <w:rPr>
                <w:rFonts w:ascii="Verdana" w:hAnsi="Verdana" w:cs="Calibri"/>
                <w:color w:val="000000"/>
                <w:sz w:val="18"/>
                <w:szCs w:val="18"/>
              </w:rPr>
              <w:t>0</w:t>
            </w:r>
          </w:p>
        </w:tc>
        <w:tc>
          <w:tcPr>
            <w:tcW w:w="865" w:type="pct"/>
            <w:tcBorders>
              <w:top w:val="nil"/>
              <w:left w:val="nil"/>
              <w:bottom w:val="single" w:sz="8" w:space="0" w:color="008000"/>
              <w:right w:val="nil"/>
            </w:tcBorders>
            <w:shd w:val="clear" w:color="auto" w:fill="auto"/>
            <w:noWrap/>
            <w:vAlign w:val="center"/>
          </w:tcPr>
          <w:p w:rsidR="005D498B" w:rsidRPr="00197FCE" w:rsidRDefault="005D498B" w:rsidP="005E04A2">
            <w:pPr>
              <w:jc w:val="right"/>
              <w:rPr>
                <w:rFonts w:ascii="Verdana" w:hAnsi="Verdana" w:cs="Calibri"/>
                <w:color w:val="000000"/>
                <w:sz w:val="18"/>
                <w:szCs w:val="18"/>
              </w:rPr>
            </w:pPr>
            <w:r w:rsidRPr="00197FCE">
              <w:rPr>
                <w:rFonts w:ascii="Verdana" w:hAnsi="Verdana" w:cs="Calibri"/>
                <w:color w:val="000000"/>
                <w:sz w:val="18"/>
                <w:szCs w:val="18"/>
              </w:rPr>
              <w:t>0</w:t>
            </w:r>
          </w:p>
        </w:tc>
      </w:tr>
      <w:tr w:rsidR="00487849" w:rsidRPr="00197FCE" w:rsidTr="005E04A2">
        <w:trPr>
          <w:trHeight w:val="329"/>
        </w:trPr>
        <w:tc>
          <w:tcPr>
            <w:tcW w:w="948" w:type="pct"/>
            <w:tcBorders>
              <w:top w:val="nil"/>
              <w:left w:val="nil"/>
              <w:bottom w:val="single" w:sz="8" w:space="0" w:color="008000"/>
              <w:right w:val="nil"/>
            </w:tcBorders>
            <w:shd w:val="clear" w:color="auto" w:fill="auto"/>
            <w:noWrap/>
            <w:vAlign w:val="center"/>
          </w:tcPr>
          <w:p w:rsidR="005D498B" w:rsidRPr="00197FCE" w:rsidRDefault="005D498B" w:rsidP="005E04A2">
            <w:pPr>
              <w:rPr>
                <w:rFonts w:ascii="Verdana" w:hAnsi="Verdana" w:cs="Calibri"/>
                <w:color w:val="000000"/>
                <w:sz w:val="18"/>
                <w:szCs w:val="18"/>
              </w:rPr>
            </w:pPr>
            <w:r w:rsidRPr="00197FCE">
              <w:rPr>
                <w:rFonts w:ascii="Verdana" w:hAnsi="Verdana" w:cs="Calibri"/>
                <w:color w:val="000000"/>
                <w:sz w:val="18"/>
                <w:szCs w:val="18"/>
              </w:rPr>
              <w:t>Rezultat</w:t>
            </w:r>
          </w:p>
        </w:tc>
        <w:tc>
          <w:tcPr>
            <w:tcW w:w="835" w:type="pct"/>
            <w:tcBorders>
              <w:top w:val="nil"/>
              <w:left w:val="nil"/>
              <w:bottom w:val="single" w:sz="8" w:space="0" w:color="008000"/>
              <w:right w:val="nil"/>
            </w:tcBorders>
            <w:shd w:val="clear" w:color="auto" w:fill="auto"/>
            <w:noWrap/>
            <w:vAlign w:val="center"/>
          </w:tcPr>
          <w:p w:rsidR="005D498B" w:rsidRPr="00197FCE" w:rsidRDefault="005D498B" w:rsidP="005E04A2">
            <w:pPr>
              <w:jc w:val="right"/>
              <w:rPr>
                <w:rFonts w:ascii="Verdana" w:hAnsi="Verdana" w:cs="Calibri"/>
                <w:sz w:val="18"/>
                <w:szCs w:val="18"/>
              </w:rPr>
            </w:pPr>
            <w:r w:rsidRPr="00197FCE">
              <w:rPr>
                <w:rFonts w:ascii="Verdana" w:hAnsi="Verdana" w:cs="Calibri"/>
                <w:sz w:val="18"/>
                <w:szCs w:val="18"/>
              </w:rPr>
              <w:t>1.677</w:t>
            </w:r>
            <w:r w:rsidR="008C1CCB" w:rsidRPr="00197FCE">
              <w:rPr>
                <w:rFonts w:ascii="Verdana" w:hAnsi="Verdana" w:cs="Calibri"/>
                <w:sz w:val="18"/>
                <w:szCs w:val="18"/>
              </w:rPr>
              <w:t xml:space="preserve"> EUR</w:t>
            </w:r>
          </w:p>
        </w:tc>
        <w:tc>
          <w:tcPr>
            <w:tcW w:w="759" w:type="pct"/>
            <w:tcBorders>
              <w:top w:val="nil"/>
              <w:left w:val="nil"/>
              <w:bottom w:val="single" w:sz="8" w:space="0" w:color="008000"/>
              <w:right w:val="nil"/>
            </w:tcBorders>
            <w:shd w:val="clear" w:color="auto" w:fill="auto"/>
            <w:noWrap/>
            <w:vAlign w:val="center"/>
          </w:tcPr>
          <w:p w:rsidR="005D498B" w:rsidRPr="00197FCE" w:rsidRDefault="005D498B" w:rsidP="005E04A2">
            <w:pPr>
              <w:jc w:val="right"/>
              <w:rPr>
                <w:rFonts w:ascii="Verdana" w:hAnsi="Verdana" w:cs="Calibri"/>
                <w:sz w:val="18"/>
                <w:szCs w:val="18"/>
              </w:rPr>
            </w:pPr>
            <w:r w:rsidRPr="00197FCE">
              <w:rPr>
                <w:rFonts w:ascii="Verdana" w:hAnsi="Verdana" w:cs="Calibri"/>
                <w:sz w:val="18"/>
                <w:szCs w:val="18"/>
              </w:rPr>
              <w:t>393</w:t>
            </w:r>
            <w:r w:rsidR="008C1CCB" w:rsidRPr="00197FCE">
              <w:rPr>
                <w:rFonts w:ascii="Verdana" w:hAnsi="Verdana" w:cs="Calibri"/>
                <w:sz w:val="18"/>
                <w:szCs w:val="18"/>
              </w:rPr>
              <w:t xml:space="preserve"> EUR</w:t>
            </w:r>
          </w:p>
        </w:tc>
        <w:tc>
          <w:tcPr>
            <w:tcW w:w="834" w:type="pct"/>
            <w:tcBorders>
              <w:top w:val="nil"/>
              <w:left w:val="nil"/>
              <w:bottom w:val="single" w:sz="8" w:space="0" w:color="008000"/>
              <w:right w:val="nil"/>
            </w:tcBorders>
            <w:shd w:val="clear" w:color="auto" w:fill="auto"/>
            <w:noWrap/>
            <w:vAlign w:val="center"/>
          </w:tcPr>
          <w:p w:rsidR="005D498B" w:rsidRPr="00197FCE" w:rsidRDefault="005D498B" w:rsidP="005D498B">
            <w:pPr>
              <w:jc w:val="center"/>
              <w:rPr>
                <w:rFonts w:ascii="Verdana" w:hAnsi="Verdana" w:cs="Calibri"/>
                <w:color w:val="000000"/>
                <w:sz w:val="18"/>
                <w:szCs w:val="18"/>
              </w:rPr>
            </w:pPr>
            <w:r w:rsidRPr="00197FCE">
              <w:rPr>
                <w:rFonts w:ascii="Verdana" w:hAnsi="Verdana" w:cs="Calibri"/>
                <w:color w:val="000000"/>
                <w:sz w:val="18"/>
                <w:szCs w:val="18"/>
              </w:rPr>
              <w:t> </w:t>
            </w:r>
          </w:p>
        </w:tc>
        <w:tc>
          <w:tcPr>
            <w:tcW w:w="759" w:type="pct"/>
            <w:tcBorders>
              <w:top w:val="nil"/>
              <w:left w:val="nil"/>
              <w:bottom w:val="single" w:sz="8" w:space="0" w:color="008000"/>
              <w:right w:val="nil"/>
            </w:tcBorders>
            <w:shd w:val="clear" w:color="auto" w:fill="auto"/>
            <w:noWrap/>
            <w:vAlign w:val="center"/>
          </w:tcPr>
          <w:p w:rsidR="005D498B" w:rsidRPr="00197FCE" w:rsidRDefault="005D498B" w:rsidP="005E04A2">
            <w:pPr>
              <w:jc w:val="right"/>
              <w:rPr>
                <w:rFonts w:ascii="Verdana" w:hAnsi="Verdana" w:cs="Calibri"/>
                <w:color w:val="000000"/>
                <w:sz w:val="18"/>
                <w:szCs w:val="18"/>
              </w:rPr>
            </w:pPr>
            <w:r w:rsidRPr="00197FCE">
              <w:rPr>
                <w:rFonts w:ascii="Verdana" w:hAnsi="Verdana" w:cs="Calibri"/>
                <w:color w:val="000000"/>
                <w:sz w:val="18"/>
                <w:szCs w:val="18"/>
              </w:rPr>
              <w:t>0</w:t>
            </w:r>
          </w:p>
        </w:tc>
        <w:tc>
          <w:tcPr>
            <w:tcW w:w="865" w:type="pct"/>
            <w:tcBorders>
              <w:top w:val="nil"/>
              <w:left w:val="nil"/>
              <w:bottom w:val="single" w:sz="8" w:space="0" w:color="008000"/>
              <w:right w:val="nil"/>
            </w:tcBorders>
            <w:shd w:val="clear" w:color="auto" w:fill="auto"/>
            <w:noWrap/>
            <w:vAlign w:val="center"/>
          </w:tcPr>
          <w:p w:rsidR="005D498B" w:rsidRPr="00197FCE" w:rsidRDefault="005D498B" w:rsidP="005E04A2">
            <w:pPr>
              <w:jc w:val="right"/>
              <w:rPr>
                <w:rFonts w:ascii="Verdana" w:hAnsi="Verdana" w:cs="Calibri"/>
                <w:color w:val="000000"/>
                <w:sz w:val="18"/>
                <w:szCs w:val="18"/>
              </w:rPr>
            </w:pPr>
            <w:r w:rsidRPr="00197FCE">
              <w:rPr>
                <w:rFonts w:ascii="Verdana" w:hAnsi="Verdana" w:cs="Arial"/>
                <w:color w:val="000000"/>
                <w:sz w:val="18"/>
                <w:szCs w:val="18"/>
              </w:rPr>
              <w:t>0</w:t>
            </w:r>
          </w:p>
        </w:tc>
      </w:tr>
    </w:tbl>
    <w:p w:rsidR="00434018" w:rsidRDefault="00434018" w:rsidP="003D6618"/>
    <w:p w:rsidR="005E04A2" w:rsidRDefault="005E04A2" w:rsidP="003D6618"/>
    <w:p w:rsidR="005E04A2" w:rsidRDefault="005E04A2" w:rsidP="003D6618"/>
    <w:p w:rsidR="005E04A2" w:rsidRPr="003D6618" w:rsidRDefault="005E04A2" w:rsidP="003D6618"/>
    <w:p w:rsidR="0085041D" w:rsidRDefault="00C5108A" w:rsidP="00353E76">
      <w:pPr>
        <w:pStyle w:val="Naslov3"/>
        <w:tabs>
          <w:tab w:val="num" w:pos="1134"/>
        </w:tabs>
        <w:spacing w:before="240" w:after="60"/>
        <w:ind w:left="1134" w:hanging="1134"/>
        <w:rPr>
          <w:rFonts w:ascii="Verdana" w:hAnsi="Verdana" w:cs="Arial"/>
          <w:b w:val="0"/>
          <w:bCs/>
          <w:i w:val="0"/>
          <w:color w:val="5F9B58"/>
          <w:szCs w:val="26"/>
        </w:rPr>
      </w:pPr>
      <w:r w:rsidRPr="00353E76">
        <w:rPr>
          <w:rFonts w:ascii="Verdana" w:hAnsi="Verdana" w:cs="Arial"/>
          <w:b w:val="0"/>
          <w:bCs/>
          <w:i w:val="0"/>
          <w:color w:val="5F9B58"/>
          <w:szCs w:val="26"/>
        </w:rPr>
        <w:lastRenderedPageBreak/>
        <w:t> </w:t>
      </w:r>
      <w:bookmarkStart w:id="244" w:name="_Toc381351307"/>
      <w:r w:rsidR="00BF69F4" w:rsidRPr="00353E76">
        <w:rPr>
          <w:rFonts w:ascii="Verdana" w:hAnsi="Verdana" w:cs="Arial"/>
          <w:b w:val="0"/>
          <w:bCs/>
          <w:i w:val="0"/>
          <w:color w:val="5F9B58"/>
          <w:szCs w:val="26"/>
        </w:rPr>
        <w:t>Z</w:t>
      </w:r>
      <w:r w:rsidR="00FB4ECD" w:rsidRPr="00353E76">
        <w:rPr>
          <w:rFonts w:ascii="Verdana" w:hAnsi="Verdana" w:cs="Arial"/>
          <w:b w:val="0"/>
          <w:bCs/>
          <w:i w:val="0"/>
          <w:color w:val="5F9B58"/>
          <w:szCs w:val="26"/>
        </w:rPr>
        <w:t>biranje in prevoz komunalnih odpadkov</w:t>
      </w:r>
      <w:bookmarkEnd w:id="244"/>
    </w:p>
    <w:p w:rsidR="00982219" w:rsidRPr="001A4989" w:rsidRDefault="008B4067" w:rsidP="00982219">
      <w:pPr>
        <w:pStyle w:val="Naslov4"/>
        <w:spacing w:before="240" w:after="60" w:line="360" w:lineRule="auto"/>
        <w:jc w:val="center"/>
        <w:rPr>
          <w:rFonts w:ascii="Verdana" w:hAnsi="Verdana"/>
          <w:b/>
          <w:bCs/>
          <w:i w:val="0"/>
          <w:smallCaps/>
          <w:color w:val="FF9900"/>
          <w:spacing w:val="20"/>
          <w:sz w:val="20"/>
        </w:rPr>
      </w:pPr>
      <w:r w:rsidRPr="001A4989">
        <w:rPr>
          <w:rFonts w:ascii="Verdana" w:hAnsi="Verdana"/>
          <w:b/>
          <w:bCs/>
          <w:i w:val="0"/>
          <w:smallCaps/>
          <w:color w:val="FF9900"/>
          <w:spacing w:val="20"/>
          <w:sz w:val="20"/>
        </w:rPr>
        <w:t>POMEMBNA DEJSTVA</w:t>
      </w:r>
      <w:r w:rsidR="00982219" w:rsidRPr="001A4989">
        <w:rPr>
          <w:rFonts w:ascii="Verdana" w:hAnsi="Verdana"/>
          <w:b/>
          <w:bCs/>
          <w:i w:val="0"/>
          <w:smallCaps/>
          <w:color w:val="FF9900"/>
          <w:spacing w:val="20"/>
          <w:sz w:val="20"/>
        </w:rPr>
        <w:t xml:space="preserve"> </w:t>
      </w:r>
    </w:p>
    <w:p w:rsidR="00982219" w:rsidRPr="00B325FD" w:rsidRDefault="00982219" w:rsidP="00982219">
      <w:pPr>
        <w:jc w:val="both"/>
        <w:rPr>
          <w:rFonts w:ascii="Verdana" w:hAnsi="Verdana"/>
        </w:rPr>
      </w:pPr>
      <w:r w:rsidRPr="00B325FD">
        <w:rPr>
          <w:rFonts w:ascii="Verdana" w:hAnsi="Verdana"/>
        </w:rPr>
        <w:t xml:space="preserve">V letu </w:t>
      </w:r>
      <w:r w:rsidR="00196EA8" w:rsidRPr="00B325FD">
        <w:rPr>
          <w:rFonts w:ascii="Verdana" w:hAnsi="Verdana"/>
        </w:rPr>
        <w:t>20</w:t>
      </w:r>
      <w:r w:rsidR="00196EA8">
        <w:rPr>
          <w:rFonts w:ascii="Verdana" w:hAnsi="Verdana"/>
        </w:rPr>
        <w:t>13</w:t>
      </w:r>
      <w:r w:rsidR="00196EA8" w:rsidRPr="00B325FD">
        <w:rPr>
          <w:rFonts w:ascii="Verdana" w:hAnsi="Verdana"/>
        </w:rPr>
        <w:t xml:space="preserve"> </w:t>
      </w:r>
      <w:r w:rsidR="00444AC6">
        <w:rPr>
          <w:rFonts w:ascii="Verdana" w:hAnsi="Verdana"/>
        </w:rPr>
        <w:t>smo sledili</w:t>
      </w:r>
      <w:r w:rsidRPr="00B325FD">
        <w:rPr>
          <w:rFonts w:ascii="Verdana" w:hAnsi="Verdana"/>
        </w:rPr>
        <w:t xml:space="preserve"> zastavljenim aktivnostim prog</w:t>
      </w:r>
      <w:r w:rsidR="00487849">
        <w:rPr>
          <w:rFonts w:ascii="Verdana" w:hAnsi="Verdana"/>
        </w:rPr>
        <w:t>r</w:t>
      </w:r>
      <w:r w:rsidRPr="00B325FD">
        <w:rPr>
          <w:rFonts w:ascii="Verdana" w:hAnsi="Verdana"/>
        </w:rPr>
        <w:t>ama.</w:t>
      </w:r>
    </w:p>
    <w:p w:rsidR="00982219" w:rsidRDefault="00982219" w:rsidP="00982219">
      <w:pPr>
        <w:jc w:val="both"/>
        <w:rPr>
          <w:rFonts w:ascii="Verdana" w:hAnsi="Verdana"/>
        </w:rPr>
      </w:pPr>
    </w:p>
    <w:p w:rsidR="00D741EF" w:rsidRDefault="002E61E5" w:rsidP="00D741EF">
      <w:pPr>
        <w:ind w:right="-1"/>
        <w:jc w:val="both"/>
        <w:rPr>
          <w:rFonts w:ascii="Verdana" w:hAnsi="Verdana"/>
        </w:rPr>
      </w:pPr>
      <w:r>
        <w:rPr>
          <w:rFonts w:ascii="Verdana" w:hAnsi="Verdana"/>
        </w:rPr>
        <w:t xml:space="preserve">Izvajanje nalog smo usmerili predvsem na: </w:t>
      </w:r>
    </w:p>
    <w:p w:rsidR="00AE1CD1" w:rsidRDefault="00354844" w:rsidP="007C4889">
      <w:pPr>
        <w:numPr>
          <w:ilvl w:val="0"/>
          <w:numId w:val="5"/>
        </w:numPr>
        <w:jc w:val="both"/>
        <w:rPr>
          <w:rFonts w:ascii="Verdana" w:hAnsi="Verdana"/>
        </w:rPr>
      </w:pPr>
      <w:bookmarkStart w:id="245" w:name="_Toc213576174"/>
      <w:bookmarkStart w:id="246" w:name="_Toc223088853"/>
      <w:bookmarkStart w:id="247" w:name="_Toc223168761"/>
      <w:bookmarkStart w:id="248" w:name="_Toc223183422"/>
      <w:bookmarkStart w:id="249" w:name="_Toc223238298"/>
      <w:bookmarkStart w:id="250" w:name="_Toc223342665"/>
      <w:bookmarkStart w:id="251" w:name="_Toc223405318"/>
      <w:r>
        <w:rPr>
          <w:rFonts w:ascii="Verdana" w:hAnsi="Verdana"/>
        </w:rPr>
        <w:t>u</w:t>
      </w:r>
      <w:r w:rsidR="00AE1CD1">
        <w:rPr>
          <w:rFonts w:ascii="Verdana" w:hAnsi="Verdana"/>
        </w:rPr>
        <w:t xml:space="preserve">rejanje </w:t>
      </w:r>
      <w:r w:rsidR="00C60556">
        <w:rPr>
          <w:rFonts w:ascii="Verdana" w:hAnsi="Verdana"/>
        </w:rPr>
        <w:t xml:space="preserve">in postavitev dodatnih </w:t>
      </w:r>
      <w:r w:rsidR="00190016">
        <w:rPr>
          <w:rFonts w:ascii="Verdana" w:hAnsi="Verdana"/>
        </w:rPr>
        <w:t>zbiralnic</w:t>
      </w:r>
      <w:r w:rsidR="00AE1CD1">
        <w:rPr>
          <w:rFonts w:ascii="Verdana" w:hAnsi="Verdana"/>
        </w:rPr>
        <w:t>,</w:t>
      </w:r>
    </w:p>
    <w:p w:rsidR="00D741EF" w:rsidRPr="00F533D7" w:rsidRDefault="00AE1CD1" w:rsidP="007C4889">
      <w:pPr>
        <w:numPr>
          <w:ilvl w:val="0"/>
          <w:numId w:val="5"/>
        </w:numPr>
        <w:jc w:val="both"/>
        <w:rPr>
          <w:rFonts w:ascii="Verdana" w:hAnsi="Verdana"/>
        </w:rPr>
      </w:pPr>
      <w:r>
        <w:rPr>
          <w:rFonts w:ascii="Verdana" w:hAnsi="Verdana"/>
        </w:rPr>
        <w:t xml:space="preserve">vzpodbujanje uporabnikov k </w:t>
      </w:r>
      <w:r w:rsidR="00D741EF" w:rsidRPr="00F533D7">
        <w:rPr>
          <w:rFonts w:ascii="Verdana" w:hAnsi="Verdana"/>
        </w:rPr>
        <w:t>ločene</w:t>
      </w:r>
      <w:r>
        <w:rPr>
          <w:rFonts w:ascii="Verdana" w:hAnsi="Verdana"/>
        </w:rPr>
        <w:t>mu</w:t>
      </w:r>
      <w:r w:rsidR="00D741EF" w:rsidRPr="00F533D7">
        <w:rPr>
          <w:rFonts w:ascii="Verdana" w:hAnsi="Verdana"/>
        </w:rPr>
        <w:t xml:space="preserve"> zbiranj</w:t>
      </w:r>
      <w:r>
        <w:rPr>
          <w:rFonts w:ascii="Verdana" w:hAnsi="Verdana"/>
        </w:rPr>
        <w:t>u</w:t>
      </w:r>
      <w:r w:rsidR="00D741EF" w:rsidRPr="00F533D7">
        <w:rPr>
          <w:rFonts w:ascii="Verdana" w:hAnsi="Verdana"/>
        </w:rPr>
        <w:t xml:space="preserve"> odpadkov na vseh segmentih</w:t>
      </w:r>
      <w:bookmarkEnd w:id="245"/>
      <w:r w:rsidR="00D741EF" w:rsidRPr="00F533D7">
        <w:rPr>
          <w:rFonts w:ascii="Verdana" w:hAnsi="Verdana"/>
        </w:rPr>
        <w:t>,</w:t>
      </w:r>
      <w:bookmarkEnd w:id="246"/>
      <w:bookmarkEnd w:id="247"/>
      <w:bookmarkEnd w:id="248"/>
      <w:bookmarkEnd w:id="249"/>
      <w:bookmarkEnd w:id="250"/>
      <w:bookmarkEnd w:id="251"/>
      <w:r w:rsidR="002E61E5">
        <w:rPr>
          <w:rFonts w:ascii="Verdana" w:hAnsi="Verdana"/>
        </w:rPr>
        <w:t xml:space="preserve"> kar poskušamo doseči tudi z dodatno postavitvijo </w:t>
      </w:r>
      <w:r w:rsidR="00190016">
        <w:rPr>
          <w:rFonts w:ascii="Verdana" w:hAnsi="Verdana"/>
        </w:rPr>
        <w:t>zbiralnic</w:t>
      </w:r>
      <w:r>
        <w:rPr>
          <w:rFonts w:ascii="Verdana" w:hAnsi="Verdana"/>
        </w:rPr>
        <w:t>,</w:t>
      </w:r>
    </w:p>
    <w:p w:rsidR="00D741EF" w:rsidRDefault="00D741EF" w:rsidP="007C4889">
      <w:pPr>
        <w:numPr>
          <w:ilvl w:val="0"/>
          <w:numId w:val="5"/>
        </w:numPr>
        <w:jc w:val="both"/>
        <w:rPr>
          <w:rFonts w:ascii="Verdana" w:hAnsi="Verdana"/>
        </w:rPr>
      </w:pPr>
      <w:bookmarkStart w:id="252" w:name="_Toc213576175"/>
      <w:bookmarkStart w:id="253" w:name="_Toc223088854"/>
      <w:bookmarkStart w:id="254" w:name="_Toc223168762"/>
      <w:bookmarkStart w:id="255" w:name="_Toc223183423"/>
      <w:bookmarkStart w:id="256" w:name="_Toc223238299"/>
      <w:bookmarkStart w:id="257" w:name="_Toc223342666"/>
      <w:bookmarkStart w:id="258" w:name="_Toc223405319"/>
      <w:r w:rsidRPr="00F533D7">
        <w:rPr>
          <w:rFonts w:ascii="Verdana" w:hAnsi="Verdana"/>
        </w:rPr>
        <w:t>sortira</w:t>
      </w:r>
      <w:r>
        <w:rPr>
          <w:rFonts w:ascii="Verdana" w:hAnsi="Verdana"/>
        </w:rPr>
        <w:t>nje</w:t>
      </w:r>
      <w:r w:rsidRPr="00F533D7">
        <w:rPr>
          <w:rFonts w:ascii="Verdana" w:hAnsi="Verdana"/>
        </w:rPr>
        <w:t xml:space="preserve"> in o</w:t>
      </w:r>
      <w:r>
        <w:rPr>
          <w:rFonts w:ascii="Verdana" w:hAnsi="Verdana"/>
        </w:rPr>
        <w:t>bdelav</w:t>
      </w:r>
      <w:r w:rsidR="00AE1CD1">
        <w:rPr>
          <w:rFonts w:ascii="Verdana" w:hAnsi="Verdana"/>
        </w:rPr>
        <w:t>o</w:t>
      </w:r>
      <w:r>
        <w:rPr>
          <w:rFonts w:ascii="Verdana" w:hAnsi="Verdana"/>
        </w:rPr>
        <w:t xml:space="preserve"> ločenih frakcij in </w:t>
      </w:r>
      <w:r w:rsidR="00487849">
        <w:rPr>
          <w:rFonts w:ascii="Verdana" w:hAnsi="Verdana"/>
        </w:rPr>
        <w:t xml:space="preserve">oddajo </w:t>
      </w:r>
      <w:r>
        <w:rPr>
          <w:rFonts w:ascii="Verdana" w:hAnsi="Verdana"/>
        </w:rPr>
        <w:t xml:space="preserve">le-teh </w:t>
      </w:r>
      <w:r w:rsidRPr="00F533D7">
        <w:rPr>
          <w:rFonts w:ascii="Verdana" w:hAnsi="Verdana"/>
        </w:rPr>
        <w:t>končnim odjemalcem</w:t>
      </w:r>
      <w:r>
        <w:rPr>
          <w:rFonts w:ascii="Verdana" w:hAnsi="Verdana"/>
        </w:rPr>
        <w:t xml:space="preserve">, kar vzporedno pomeni </w:t>
      </w:r>
      <w:r w:rsidRPr="00F533D7">
        <w:rPr>
          <w:rFonts w:ascii="Verdana" w:hAnsi="Verdana"/>
        </w:rPr>
        <w:t>zmanjševa</w:t>
      </w:r>
      <w:r>
        <w:rPr>
          <w:rFonts w:ascii="Verdana" w:hAnsi="Verdana"/>
        </w:rPr>
        <w:t>nje</w:t>
      </w:r>
      <w:r w:rsidRPr="00F533D7">
        <w:rPr>
          <w:rFonts w:ascii="Verdana" w:hAnsi="Verdana"/>
        </w:rPr>
        <w:t xml:space="preserve"> količin</w:t>
      </w:r>
      <w:r w:rsidR="00B317BB">
        <w:rPr>
          <w:rFonts w:ascii="Verdana" w:hAnsi="Verdana"/>
        </w:rPr>
        <w:t>e</w:t>
      </w:r>
      <w:r w:rsidRPr="00F533D7">
        <w:rPr>
          <w:rFonts w:ascii="Verdana" w:hAnsi="Verdana"/>
        </w:rPr>
        <w:t xml:space="preserve"> odloženih odpadkov</w:t>
      </w:r>
      <w:r>
        <w:rPr>
          <w:rFonts w:ascii="Verdana" w:hAnsi="Verdana"/>
        </w:rPr>
        <w:t>,</w:t>
      </w:r>
      <w:bookmarkEnd w:id="252"/>
      <w:bookmarkEnd w:id="253"/>
      <w:bookmarkEnd w:id="254"/>
      <w:bookmarkEnd w:id="255"/>
      <w:bookmarkEnd w:id="256"/>
      <w:bookmarkEnd w:id="257"/>
      <w:bookmarkEnd w:id="258"/>
    </w:p>
    <w:p w:rsidR="00AE1CD1" w:rsidRPr="00F533D7" w:rsidRDefault="00AE1CD1" w:rsidP="007C4889">
      <w:pPr>
        <w:numPr>
          <w:ilvl w:val="0"/>
          <w:numId w:val="5"/>
        </w:numPr>
        <w:jc w:val="both"/>
        <w:rPr>
          <w:rFonts w:ascii="Verdana" w:hAnsi="Verdana"/>
        </w:rPr>
      </w:pPr>
      <w:r>
        <w:rPr>
          <w:rFonts w:ascii="Verdana" w:hAnsi="Verdana"/>
        </w:rPr>
        <w:t xml:space="preserve">racionalizacijo transportnih poti, </w:t>
      </w:r>
    </w:p>
    <w:p w:rsidR="00D741EF" w:rsidRDefault="00D741EF" w:rsidP="007C4889">
      <w:pPr>
        <w:numPr>
          <w:ilvl w:val="0"/>
          <w:numId w:val="5"/>
        </w:numPr>
        <w:jc w:val="both"/>
        <w:rPr>
          <w:rFonts w:ascii="Verdana" w:hAnsi="Verdana"/>
        </w:rPr>
      </w:pPr>
      <w:bookmarkStart w:id="259" w:name="_Toc223238300"/>
      <w:bookmarkStart w:id="260" w:name="_Toc223342667"/>
      <w:bookmarkStart w:id="261" w:name="_Toc223405320"/>
      <w:bookmarkStart w:id="262" w:name="_Toc213576176"/>
      <w:bookmarkStart w:id="263" w:name="_Toc214120938"/>
      <w:bookmarkStart w:id="264" w:name="_Toc214121713"/>
      <w:bookmarkStart w:id="265" w:name="_Toc214342167"/>
      <w:bookmarkStart w:id="266" w:name="_Toc214382977"/>
      <w:bookmarkStart w:id="267" w:name="_Toc223088855"/>
      <w:bookmarkStart w:id="268" w:name="_Toc223168763"/>
      <w:bookmarkStart w:id="269" w:name="_Toc223183424"/>
      <w:r w:rsidRPr="00F533D7">
        <w:rPr>
          <w:rFonts w:ascii="Verdana" w:hAnsi="Verdana"/>
        </w:rPr>
        <w:t>osveščanje uporabnikov o ločenem zbiranju</w:t>
      </w:r>
      <w:r w:rsidR="000A7C59">
        <w:rPr>
          <w:rFonts w:ascii="Verdana" w:hAnsi="Verdana"/>
        </w:rPr>
        <w:t xml:space="preserve"> odpadkov</w:t>
      </w:r>
      <w:r>
        <w:rPr>
          <w:rFonts w:ascii="Verdana" w:hAnsi="Verdana"/>
        </w:rPr>
        <w:t>,</w:t>
      </w:r>
      <w:bookmarkEnd w:id="259"/>
      <w:bookmarkEnd w:id="260"/>
      <w:bookmarkEnd w:id="261"/>
    </w:p>
    <w:p w:rsidR="00D741EF" w:rsidRDefault="00D741EF" w:rsidP="007C4889">
      <w:pPr>
        <w:numPr>
          <w:ilvl w:val="0"/>
          <w:numId w:val="5"/>
        </w:numPr>
        <w:jc w:val="both"/>
        <w:rPr>
          <w:rFonts w:ascii="Verdana" w:hAnsi="Verdana"/>
        </w:rPr>
      </w:pPr>
      <w:bookmarkStart w:id="270" w:name="_Toc213576177"/>
      <w:bookmarkStart w:id="271" w:name="_Toc214120939"/>
      <w:bookmarkStart w:id="272" w:name="_Toc214121714"/>
      <w:bookmarkStart w:id="273" w:name="_Toc214342168"/>
      <w:bookmarkStart w:id="274" w:name="_Toc214382978"/>
      <w:bookmarkStart w:id="275" w:name="_Toc223088856"/>
      <w:bookmarkStart w:id="276" w:name="_Toc223168764"/>
      <w:bookmarkStart w:id="277" w:name="_Toc223183425"/>
      <w:bookmarkStart w:id="278" w:name="_Toc223238301"/>
      <w:bookmarkStart w:id="279" w:name="_Toc223342668"/>
      <w:bookmarkStart w:id="280" w:name="_Toc223405321"/>
      <w:bookmarkEnd w:id="262"/>
      <w:bookmarkEnd w:id="263"/>
      <w:bookmarkEnd w:id="264"/>
      <w:bookmarkEnd w:id="265"/>
      <w:bookmarkEnd w:id="266"/>
      <w:bookmarkEnd w:id="267"/>
      <w:bookmarkEnd w:id="268"/>
      <w:bookmarkEnd w:id="269"/>
      <w:r w:rsidRPr="00F533D7">
        <w:rPr>
          <w:rFonts w:ascii="Verdana" w:hAnsi="Verdana"/>
        </w:rPr>
        <w:t>sledenje trendom in uvajanj</w:t>
      </w:r>
      <w:r w:rsidR="00AE1CD1">
        <w:rPr>
          <w:rFonts w:ascii="Verdana" w:hAnsi="Verdana"/>
        </w:rPr>
        <w:t>u</w:t>
      </w:r>
      <w:r w:rsidRPr="00F533D7">
        <w:rPr>
          <w:rFonts w:ascii="Verdana" w:hAnsi="Verdana"/>
        </w:rPr>
        <w:t xml:space="preserve"> novitet</w:t>
      </w:r>
      <w:r>
        <w:rPr>
          <w:rFonts w:ascii="Verdana" w:hAnsi="Verdana"/>
        </w:rPr>
        <w:t>.</w:t>
      </w:r>
      <w:bookmarkEnd w:id="270"/>
      <w:bookmarkEnd w:id="271"/>
      <w:bookmarkEnd w:id="272"/>
      <w:bookmarkEnd w:id="273"/>
      <w:bookmarkEnd w:id="274"/>
      <w:bookmarkEnd w:id="275"/>
      <w:bookmarkEnd w:id="276"/>
      <w:bookmarkEnd w:id="277"/>
      <w:bookmarkEnd w:id="278"/>
      <w:bookmarkEnd w:id="279"/>
      <w:bookmarkEnd w:id="280"/>
    </w:p>
    <w:p w:rsidR="00112037" w:rsidRDefault="00112037" w:rsidP="00112037">
      <w:pPr>
        <w:jc w:val="both"/>
        <w:rPr>
          <w:rFonts w:ascii="Verdana" w:hAnsi="Verdana"/>
        </w:rPr>
      </w:pPr>
    </w:p>
    <w:p w:rsidR="00112037" w:rsidRDefault="00112037" w:rsidP="00112037">
      <w:pPr>
        <w:widowControl w:val="0"/>
        <w:jc w:val="both"/>
        <w:rPr>
          <w:rFonts w:ascii="Verdana" w:hAnsi="Verdana"/>
        </w:rPr>
      </w:pPr>
      <w:r>
        <w:rPr>
          <w:rFonts w:ascii="Verdana" w:hAnsi="Verdana"/>
        </w:rPr>
        <w:t xml:space="preserve">Za časopis </w:t>
      </w:r>
      <w:smartTag w:uri="urn:schemas-microsoft-com:office:smarttags" w:element="PersonName">
        <w:smartTagPr>
          <w:attr w:name="ProductID" w:val="Posavski obzornik"/>
        </w:smartTagPr>
        <w:r>
          <w:rPr>
            <w:rFonts w:ascii="Verdana" w:hAnsi="Verdana"/>
          </w:rPr>
          <w:t>Posavski obzornik</w:t>
        </w:r>
      </w:smartTag>
      <w:r>
        <w:rPr>
          <w:rFonts w:ascii="Verdana" w:hAnsi="Verdana"/>
        </w:rPr>
        <w:t xml:space="preserve"> smo pripravili dva prispevka na temo ravnanja z odpadki. V prvem smo objavili spremembo urnika odvoza mešanih komunalnih odpadkov in ločeno zbranih odpadkov. V drugem smo predstavili investicijo dograditve sortirne linije in nakazali pomembnost organiziranega zbiranja posameznih vrst odpadkov v gospodinjstvih. Uporabnike smo opozorili na poostren nadzor nad odlaganjem odpadkov v sive posode pri gospodinjstvih ter jih seznanili z možnostjo sankcioniranja s strani </w:t>
      </w:r>
      <w:r w:rsidRPr="006C335F">
        <w:rPr>
          <w:rFonts w:ascii="Verdana" w:hAnsi="Verdana"/>
          <w:color w:val="000000"/>
          <w:lang w:eastAsia="en-US"/>
        </w:rPr>
        <w:t>Medobčinsk</w:t>
      </w:r>
      <w:r>
        <w:rPr>
          <w:rFonts w:ascii="Verdana" w:hAnsi="Verdana"/>
          <w:color w:val="000000"/>
          <w:lang w:eastAsia="en-US"/>
        </w:rPr>
        <w:t>ega</w:t>
      </w:r>
      <w:r w:rsidRPr="006C335F">
        <w:rPr>
          <w:rFonts w:ascii="Verdana" w:hAnsi="Verdana"/>
          <w:color w:val="000000"/>
          <w:lang w:eastAsia="en-US"/>
        </w:rPr>
        <w:t xml:space="preserve"> inšpektorat</w:t>
      </w:r>
      <w:r>
        <w:rPr>
          <w:rFonts w:ascii="Verdana" w:hAnsi="Verdana"/>
          <w:color w:val="000000"/>
          <w:lang w:eastAsia="en-US"/>
        </w:rPr>
        <w:t>a</w:t>
      </w:r>
      <w:r>
        <w:rPr>
          <w:rFonts w:ascii="Verdana" w:hAnsi="Verdana"/>
        </w:rPr>
        <w:t xml:space="preserve">.  </w:t>
      </w:r>
    </w:p>
    <w:p w:rsidR="00982219" w:rsidRPr="001A4989" w:rsidRDefault="001A4989" w:rsidP="00982219">
      <w:pPr>
        <w:pStyle w:val="Naslov4"/>
        <w:spacing w:before="240" w:after="60" w:line="360" w:lineRule="auto"/>
        <w:jc w:val="center"/>
        <w:rPr>
          <w:rFonts w:ascii="Verdana" w:hAnsi="Verdana"/>
          <w:b/>
          <w:bCs/>
          <w:i w:val="0"/>
          <w:smallCaps/>
          <w:color w:val="FF9900"/>
          <w:spacing w:val="20"/>
          <w:sz w:val="20"/>
        </w:rPr>
      </w:pPr>
      <w:r w:rsidRPr="001A4989">
        <w:rPr>
          <w:rFonts w:ascii="Verdana" w:hAnsi="Verdana"/>
          <w:b/>
          <w:bCs/>
          <w:i w:val="0"/>
          <w:smallCaps/>
          <w:color w:val="FF9900"/>
          <w:spacing w:val="20"/>
          <w:sz w:val="20"/>
        </w:rPr>
        <w:t>LOČENO ZBIRANJE ODPADKOV</w:t>
      </w:r>
    </w:p>
    <w:p w:rsidR="00982219" w:rsidRDefault="00982219" w:rsidP="00982219">
      <w:pPr>
        <w:jc w:val="both"/>
        <w:rPr>
          <w:rFonts w:ascii="Verdana" w:hAnsi="Verdana"/>
        </w:rPr>
      </w:pPr>
    </w:p>
    <w:p w:rsidR="00130E2E" w:rsidRDefault="00130E2E" w:rsidP="00130E2E">
      <w:pPr>
        <w:jc w:val="both"/>
        <w:rPr>
          <w:rFonts w:ascii="Verdana" w:hAnsi="Verdana"/>
        </w:rPr>
      </w:pPr>
      <w:r w:rsidRPr="006C335F">
        <w:rPr>
          <w:rFonts w:ascii="Verdana" w:hAnsi="Verdana"/>
        </w:rPr>
        <w:t>V občini K</w:t>
      </w:r>
      <w:r>
        <w:rPr>
          <w:rFonts w:ascii="Verdana" w:hAnsi="Verdana"/>
        </w:rPr>
        <w:t>ostanjevica na Krki smo že p</w:t>
      </w:r>
      <w:r w:rsidRPr="006C335F">
        <w:rPr>
          <w:rFonts w:ascii="Verdana" w:hAnsi="Verdana"/>
        </w:rPr>
        <w:t>red 10 leti vzpostavil</w:t>
      </w:r>
      <w:r>
        <w:rPr>
          <w:rFonts w:ascii="Verdana" w:hAnsi="Verdana"/>
        </w:rPr>
        <w:t>i</w:t>
      </w:r>
      <w:r w:rsidRPr="006C335F">
        <w:rPr>
          <w:rFonts w:ascii="Verdana" w:hAnsi="Verdana"/>
        </w:rPr>
        <w:t xml:space="preserve"> sistem ločenega zbiranja odpadkov na izvoru. </w:t>
      </w:r>
      <w:r w:rsidRPr="00A95340">
        <w:rPr>
          <w:rFonts w:ascii="Verdana" w:hAnsi="Verdana"/>
        </w:rPr>
        <w:t>Razvi</w:t>
      </w:r>
      <w:r>
        <w:rPr>
          <w:rFonts w:ascii="Verdana" w:hAnsi="Verdana"/>
        </w:rPr>
        <w:t xml:space="preserve">jati smo začeli </w:t>
      </w:r>
      <w:r w:rsidRPr="00A95340">
        <w:rPr>
          <w:rFonts w:ascii="Verdana" w:hAnsi="Verdana"/>
        </w:rPr>
        <w:t>k</w:t>
      </w:r>
      <w:r>
        <w:rPr>
          <w:rFonts w:ascii="Verdana" w:hAnsi="Verdana"/>
        </w:rPr>
        <w:t xml:space="preserve">oncept gospodarjenja z odpadki. Z njim smo sledili </w:t>
      </w:r>
      <w:r w:rsidRPr="00A95340">
        <w:rPr>
          <w:rFonts w:ascii="Verdana" w:hAnsi="Verdana"/>
        </w:rPr>
        <w:t xml:space="preserve"> usmeritv</w:t>
      </w:r>
      <w:r>
        <w:rPr>
          <w:rFonts w:ascii="Verdana" w:hAnsi="Verdana"/>
        </w:rPr>
        <w:t>am</w:t>
      </w:r>
      <w:r w:rsidRPr="00A95340">
        <w:rPr>
          <w:rFonts w:ascii="Verdana" w:hAnsi="Verdana"/>
        </w:rPr>
        <w:t xml:space="preserve"> Republike Slovenije in Evropske unije na področju ravnanja z okoljem.</w:t>
      </w:r>
      <w:r w:rsidRPr="006C335F">
        <w:rPr>
          <w:rFonts w:ascii="Verdana" w:hAnsi="Verdana"/>
        </w:rPr>
        <w:t xml:space="preserve"> </w:t>
      </w:r>
    </w:p>
    <w:p w:rsidR="00130E2E" w:rsidRDefault="00130E2E" w:rsidP="00982219">
      <w:pPr>
        <w:widowControl w:val="0"/>
        <w:jc w:val="both"/>
        <w:rPr>
          <w:rFonts w:ascii="Verdana" w:hAnsi="Verdana"/>
        </w:rPr>
      </w:pPr>
    </w:p>
    <w:p w:rsidR="00982219" w:rsidRDefault="00354844" w:rsidP="00982219">
      <w:pPr>
        <w:widowControl w:val="0"/>
        <w:jc w:val="both"/>
        <w:rPr>
          <w:rFonts w:ascii="Verdana" w:hAnsi="Verdana"/>
        </w:rPr>
      </w:pPr>
      <w:r w:rsidRPr="001E0B23">
        <w:rPr>
          <w:rFonts w:ascii="Verdana" w:hAnsi="Verdana"/>
        </w:rPr>
        <w:t>S pomočjo zbiralnic izvajamo</w:t>
      </w:r>
      <w:r>
        <w:rPr>
          <w:rFonts w:ascii="Verdana" w:hAnsi="Verdana"/>
        </w:rPr>
        <w:t xml:space="preserve"> na izvoru</w:t>
      </w:r>
      <w:r w:rsidR="00190016">
        <w:rPr>
          <w:rFonts w:ascii="Verdana" w:hAnsi="Verdana"/>
        </w:rPr>
        <w:t xml:space="preserve"> ločeno zbiranje</w:t>
      </w:r>
      <w:r>
        <w:rPr>
          <w:rFonts w:ascii="Verdana" w:hAnsi="Verdana"/>
        </w:rPr>
        <w:t xml:space="preserve"> </w:t>
      </w:r>
      <w:r w:rsidRPr="001E0B23">
        <w:rPr>
          <w:rFonts w:ascii="Verdana" w:hAnsi="Verdana"/>
        </w:rPr>
        <w:t>stekla, papirja, plastenk in pločevink</w:t>
      </w:r>
      <w:r>
        <w:rPr>
          <w:rFonts w:ascii="Verdana" w:hAnsi="Verdana"/>
        </w:rPr>
        <w:t xml:space="preserve"> ter sestavljene embalaže. N</w:t>
      </w:r>
      <w:r w:rsidR="00982219">
        <w:rPr>
          <w:rFonts w:ascii="Verdana" w:hAnsi="Verdana"/>
        </w:rPr>
        <w:t xml:space="preserve">ameščali </w:t>
      </w:r>
      <w:r>
        <w:rPr>
          <w:rFonts w:ascii="Verdana" w:hAnsi="Verdana"/>
        </w:rPr>
        <w:t xml:space="preserve">smo </w:t>
      </w:r>
      <w:r w:rsidR="00982219">
        <w:rPr>
          <w:rFonts w:ascii="Verdana" w:hAnsi="Verdana"/>
        </w:rPr>
        <w:t>dodate zbiralnice,</w:t>
      </w:r>
      <w:r w:rsidR="00444AC6">
        <w:rPr>
          <w:rFonts w:ascii="Verdana" w:hAnsi="Verdana"/>
        </w:rPr>
        <w:t xml:space="preserve"> tako da</w:t>
      </w:r>
      <w:r w:rsidR="00190016">
        <w:rPr>
          <w:rFonts w:ascii="Verdana" w:hAnsi="Verdana"/>
        </w:rPr>
        <w:t xml:space="preserve"> jih</w:t>
      </w:r>
      <w:r w:rsidR="00444AC6">
        <w:rPr>
          <w:rFonts w:ascii="Verdana" w:hAnsi="Verdana"/>
        </w:rPr>
        <w:t xml:space="preserve"> je trenutno postavljenih</w:t>
      </w:r>
      <w:r w:rsidR="00982219">
        <w:rPr>
          <w:rFonts w:ascii="Verdana" w:hAnsi="Verdana"/>
        </w:rPr>
        <w:t xml:space="preserve"> </w:t>
      </w:r>
      <w:r w:rsidR="00196EA8">
        <w:rPr>
          <w:rFonts w:ascii="Verdana" w:hAnsi="Verdana"/>
        </w:rPr>
        <w:t>22</w:t>
      </w:r>
      <w:r w:rsidR="00982219">
        <w:rPr>
          <w:rFonts w:ascii="Verdana" w:hAnsi="Verdana"/>
        </w:rPr>
        <w:t xml:space="preserve">.  </w:t>
      </w:r>
    </w:p>
    <w:p w:rsidR="00C54F0E" w:rsidRDefault="00C54F0E" w:rsidP="00982219">
      <w:pPr>
        <w:widowControl w:val="0"/>
        <w:jc w:val="both"/>
        <w:rPr>
          <w:rFonts w:ascii="Verdana" w:hAnsi="Verdana"/>
        </w:rPr>
      </w:pPr>
    </w:p>
    <w:p w:rsidR="00EA2984" w:rsidRDefault="00EA2984" w:rsidP="00EA2984">
      <w:pPr>
        <w:widowControl w:val="0"/>
        <w:jc w:val="both"/>
        <w:rPr>
          <w:rFonts w:ascii="Verdana" w:hAnsi="Verdana"/>
        </w:rPr>
      </w:pPr>
      <w:r w:rsidRPr="00B325FD">
        <w:rPr>
          <w:rFonts w:ascii="Verdana" w:hAnsi="Verdana"/>
        </w:rPr>
        <w:t xml:space="preserve">Posode za biološke odpadke so </w:t>
      </w:r>
      <w:r>
        <w:rPr>
          <w:rFonts w:ascii="Verdana" w:hAnsi="Verdana"/>
        </w:rPr>
        <w:t xml:space="preserve">postavljene pri gospodinjstvih </w:t>
      </w:r>
      <w:r w:rsidRPr="00B325FD">
        <w:rPr>
          <w:rFonts w:ascii="Verdana" w:hAnsi="Verdana"/>
        </w:rPr>
        <w:t>v mestnih in primestnih naseljih.</w:t>
      </w:r>
      <w:r>
        <w:rPr>
          <w:rFonts w:ascii="Verdana" w:hAnsi="Verdana"/>
        </w:rPr>
        <w:t xml:space="preserve"> Zaradi </w:t>
      </w:r>
      <w:r w:rsidRPr="004A15C8">
        <w:rPr>
          <w:rFonts w:ascii="Verdana" w:hAnsi="Verdana"/>
        </w:rPr>
        <w:t>Uredb</w:t>
      </w:r>
      <w:r>
        <w:rPr>
          <w:rFonts w:ascii="Verdana" w:hAnsi="Verdana"/>
        </w:rPr>
        <w:t>e</w:t>
      </w:r>
      <w:r w:rsidRPr="004A15C8">
        <w:rPr>
          <w:rFonts w:ascii="Verdana" w:hAnsi="Verdana"/>
        </w:rPr>
        <w:t xml:space="preserve"> o ravnanju z biološko razgradljivimi kuhinjskimi od</w:t>
      </w:r>
      <w:r>
        <w:rPr>
          <w:rFonts w:ascii="Verdana" w:hAnsi="Verdana"/>
        </w:rPr>
        <w:t>padki in zelenim vrtnim odpadom</w:t>
      </w:r>
      <w:r w:rsidRPr="004A15C8">
        <w:rPr>
          <w:rFonts w:ascii="Verdana" w:hAnsi="Verdana"/>
        </w:rPr>
        <w:t xml:space="preserve"> </w:t>
      </w:r>
      <w:r>
        <w:rPr>
          <w:rFonts w:ascii="Verdana" w:hAnsi="Verdana"/>
        </w:rPr>
        <w:t>so n</w:t>
      </w:r>
      <w:r w:rsidRPr="004A15C8">
        <w:rPr>
          <w:rFonts w:ascii="Verdana" w:hAnsi="Verdana"/>
        </w:rPr>
        <w:t>a področjih, kjer se biološki odpadki ne zbi</w:t>
      </w:r>
      <w:r>
        <w:rPr>
          <w:rFonts w:ascii="Verdana" w:hAnsi="Verdana"/>
        </w:rPr>
        <w:t>rajo po sistemu od vrat do vrat</w:t>
      </w:r>
      <w:r w:rsidR="00487849">
        <w:rPr>
          <w:rFonts w:ascii="Verdana" w:hAnsi="Verdana"/>
        </w:rPr>
        <w:t>,</w:t>
      </w:r>
      <w:r w:rsidRPr="004A15C8">
        <w:rPr>
          <w:rFonts w:ascii="Verdana" w:hAnsi="Verdana"/>
        </w:rPr>
        <w:t xml:space="preserve"> </w:t>
      </w:r>
      <w:r>
        <w:rPr>
          <w:rFonts w:ascii="Verdana" w:hAnsi="Verdana"/>
        </w:rPr>
        <w:t>z</w:t>
      </w:r>
      <w:r w:rsidRPr="004A15C8">
        <w:rPr>
          <w:rFonts w:ascii="Verdana" w:hAnsi="Verdana"/>
        </w:rPr>
        <w:t xml:space="preserve">biralnice </w:t>
      </w:r>
      <w:r>
        <w:rPr>
          <w:rFonts w:ascii="Verdana" w:hAnsi="Verdana"/>
        </w:rPr>
        <w:t>opremljene</w:t>
      </w:r>
      <w:r w:rsidRPr="004A15C8">
        <w:rPr>
          <w:rFonts w:ascii="Verdana" w:hAnsi="Verdana"/>
        </w:rPr>
        <w:t xml:space="preserve"> z dodatno posodo za zbiranje biološko razgradljivih odpadkov (rjave posode). </w:t>
      </w:r>
      <w:r w:rsidRPr="00B325FD">
        <w:rPr>
          <w:rFonts w:ascii="Verdana" w:hAnsi="Verdana"/>
        </w:rPr>
        <w:t>Povečuje se število občanov, ki vozijo ločen</w:t>
      </w:r>
      <w:r>
        <w:rPr>
          <w:rFonts w:ascii="Verdana" w:hAnsi="Verdana"/>
        </w:rPr>
        <w:t>o zbrane odpadke na zbirni center. Vozijo</w:t>
      </w:r>
      <w:r w:rsidRPr="00B325FD">
        <w:rPr>
          <w:rFonts w:ascii="Verdana" w:hAnsi="Verdana"/>
        </w:rPr>
        <w:t xml:space="preserve"> predvsem kosovne odpadke, odpadno elektr</w:t>
      </w:r>
      <w:r>
        <w:rPr>
          <w:rFonts w:ascii="Verdana" w:hAnsi="Verdana"/>
        </w:rPr>
        <w:t xml:space="preserve">ično </w:t>
      </w:r>
      <w:r w:rsidRPr="00B325FD">
        <w:rPr>
          <w:rFonts w:ascii="Verdana" w:hAnsi="Verdana"/>
        </w:rPr>
        <w:t>in elektronsko opremo, odpadni les, biološke odpadke, stiropor, pa tudi papir, plastiko in steklo. Rezultati zbiranja so vzpodbudni.</w:t>
      </w:r>
    </w:p>
    <w:p w:rsidR="00EA2984" w:rsidRDefault="00EA2984" w:rsidP="00190016">
      <w:pPr>
        <w:widowControl w:val="0"/>
        <w:jc w:val="both"/>
        <w:rPr>
          <w:rFonts w:ascii="Verdana" w:hAnsi="Verdana"/>
        </w:rPr>
      </w:pPr>
    </w:p>
    <w:p w:rsidR="00190016" w:rsidRDefault="00190016" w:rsidP="00190016">
      <w:pPr>
        <w:jc w:val="both"/>
        <w:rPr>
          <w:rFonts w:ascii="Verdana" w:hAnsi="Verdana"/>
        </w:rPr>
      </w:pPr>
      <w:r w:rsidRPr="00B325FD">
        <w:rPr>
          <w:rFonts w:ascii="Verdana" w:hAnsi="Verdana"/>
        </w:rPr>
        <w:t>Prevzem, priprava</w:t>
      </w:r>
      <w:r>
        <w:rPr>
          <w:rFonts w:ascii="Verdana" w:hAnsi="Verdana"/>
        </w:rPr>
        <w:t xml:space="preserve">, </w:t>
      </w:r>
      <w:r w:rsidRPr="00B325FD">
        <w:rPr>
          <w:rFonts w:ascii="Verdana" w:hAnsi="Verdana"/>
        </w:rPr>
        <w:t xml:space="preserve">obdelava </w:t>
      </w:r>
      <w:r>
        <w:rPr>
          <w:rFonts w:ascii="Verdana" w:hAnsi="Verdana"/>
        </w:rPr>
        <w:t xml:space="preserve">in oddaja </w:t>
      </w:r>
      <w:r w:rsidRPr="00B325FD">
        <w:rPr>
          <w:rFonts w:ascii="Verdana" w:hAnsi="Verdana"/>
        </w:rPr>
        <w:t>odpadne embalaže</w:t>
      </w:r>
      <w:r>
        <w:rPr>
          <w:rFonts w:ascii="Verdana" w:hAnsi="Verdana"/>
        </w:rPr>
        <w:t xml:space="preserve"> se je</w:t>
      </w:r>
      <w:r w:rsidRPr="00B325FD">
        <w:rPr>
          <w:rFonts w:ascii="Verdana" w:hAnsi="Verdana"/>
        </w:rPr>
        <w:t xml:space="preserve"> </w:t>
      </w:r>
      <w:r>
        <w:rPr>
          <w:rFonts w:ascii="Verdana" w:hAnsi="Verdana"/>
        </w:rPr>
        <w:t>izvajala na osnovi pogodb</w:t>
      </w:r>
      <w:r w:rsidRPr="00B325FD">
        <w:rPr>
          <w:rFonts w:ascii="Verdana" w:hAnsi="Verdana"/>
        </w:rPr>
        <w:t>, sklenjen</w:t>
      </w:r>
      <w:r>
        <w:rPr>
          <w:rFonts w:ascii="Verdana" w:hAnsi="Verdana"/>
        </w:rPr>
        <w:t>ih z</w:t>
      </w:r>
      <w:r w:rsidRPr="00B325FD">
        <w:rPr>
          <w:rFonts w:ascii="Verdana" w:hAnsi="Verdana"/>
        </w:rPr>
        <w:t xml:space="preserve"> </w:t>
      </w:r>
      <w:r>
        <w:rPr>
          <w:rFonts w:ascii="Verdana" w:hAnsi="Verdana"/>
        </w:rPr>
        <w:t>družbami</w:t>
      </w:r>
      <w:r w:rsidRPr="00B325FD">
        <w:rPr>
          <w:rFonts w:ascii="Verdana" w:hAnsi="Verdana"/>
        </w:rPr>
        <w:t xml:space="preserve"> za ravnanje z </w:t>
      </w:r>
      <w:r>
        <w:rPr>
          <w:rFonts w:ascii="Verdana" w:hAnsi="Verdana"/>
        </w:rPr>
        <w:t xml:space="preserve">odpadno </w:t>
      </w:r>
      <w:r w:rsidRPr="00B325FD">
        <w:rPr>
          <w:rFonts w:ascii="Verdana" w:hAnsi="Verdana"/>
        </w:rPr>
        <w:t>embalažo</w:t>
      </w:r>
      <w:r>
        <w:rPr>
          <w:rFonts w:ascii="Verdana" w:hAnsi="Verdana"/>
        </w:rPr>
        <w:t xml:space="preserve"> (DROE): </w:t>
      </w:r>
      <w:r w:rsidRPr="00B325FD">
        <w:rPr>
          <w:rFonts w:ascii="Verdana" w:hAnsi="Verdana"/>
        </w:rPr>
        <w:t>Slopak</w:t>
      </w:r>
      <w:r>
        <w:rPr>
          <w:rFonts w:ascii="Verdana" w:hAnsi="Verdana"/>
        </w:rPr>
        <w:t xml:space="preserve">, Interseroh, </w:t>
      </w:r>
      <w:r w:rsidRPr="00F00D50">
        <w:rPr>
          <w:rFonts w:ascii="Verdana" w:hAnsi="Verdana"/>
        </w:rPr>
        <w:t>Gorenje Surovina d.o.o</w:t>
      </w:r>
      <w:r>
        <w:rPr>
          <w:rFonts w:ascii="Verdana" w:hAnsi="Verdana"/>
        </w:rPr>
        <w:t>. in Unirec.</w:t>
      </w:r>
    </w:p>
    <w:p w:rsidR="00130E2E" w:rsidRPr="00982219" w:rsidRDefault="00130E2E" w:rsidP="00130E2E"/>
    <w:p w:rsidR="00053CC3" w:rsidRPr="00333E32" w:rsidRDefault="00053CC3" w:rsidP="00053CC3">
      <w:pPr>
        <w:jc w:val="both"/>
        <w:rPr>
          <w:rFonts w:ascii="Verdana" w:hAnsi="Verdana"/>
        </w:rPr>
      </w:pPr>
      <w:r w:rsidRPr="00333E32">
        <w:rPr>
          <w:rFonts w:ascii="Verdana" w:hAnsi="Verdana"/>
        </w:rPr>
        <w:t xml:space="preserve">Nadaljevali </w:t>
      </w:r>
      <w:r>
        <w:rPr>
          <w:rFonts w:ascii="Verdana" w:hAnsi="Verdana"/>
        </w:rPr>
        <w:t>smo</w:t>
      </w:r>
      <w:r w:rsidRPr="00333E32">
        <w:rPr>
          <w:rFonts w:ascii="Verdana" w:hAnsi="Verdana"/>
        </w:rPr>
        <w:t xml:space="preserve"> s preverjenim načinom zbiranja kosovnih odpadkov po sistemu na klic. </w:t>
      </w:r>
      <w:r>
        <w:rPr>
          <w:rFonts w:ascii="Verdana" w:hAnsi="Verdana"/>
        </w:rPr>
        <w:t>Z večletnim</w:t>
      </w:r>
      <w:r w:rsidRPr="00333E32">
        <w:rPr>
          <w:rFonts w:ascii="Verdana" w:hAnsi="Verdana"/>
        </w:rPr>
        <w:t xml:space="preserve"> </w:t>
      </w:r>
      <w:r>
        <w:rPr>
          <w:rFonts w:ascii="Verdana" w:hAnsi="Verdana"/>
        </w:rPr>
        <w:t xml:space="preserve">tovrstnim načinom </w:t>
      </w:r>
      <w:r w:rsidRPr="00333E32">
        <w:rPr>
          <w:rFonts w:ascii="Verdana" w:hAnsi="Verdana"/>
        </w:rPr>
        <w:t>izvajanj</w:t>
      </w:r>
      <w:r>
        <w:rPr>
          <w:rFonts w:ascii="Verdana" w:hAnsi="Verdana"/>
        </w:rPr>
        <w:t>a</w:t>
      </w:r>
      <w:r w:rsidRPr="00333E32">
        <w:rPr>
          <w:rFonts w:ascii="Verdana" w:hAnsi="Verdana"/>
        </w:rPr>
        <w:t xml:space="preserve"> smo dobili potrditev, da je sistem </w:t>
      </w:r>
      <w:r w:rsidR="00DD4B5C">
        <w:rPr>
          <w:rFonts w:ascii="Verdana" w:hAnsi="Verdana"/>
        </w:rPr>
        <w:t>za uporabnike prijaznejši od predhodnega</w:t>
      </w:r>
      <w:r>
        <w:rPr>
          <w:rFonts w:ascii="Verdana" w:hAnsi="Verdana"/>
        </w:rPr>
        <w:t xml:space="preserve">. Uporabniku oziroma naročniku storitve odvoza kosovnih odpadkov ni več </w:t>
      </w:r>
      <w:r w:rsidRPr="006C378E">
        <w:rPr>
          <w:rFonts w:ascii="Verdana" w:hAnsi="Verdana"/>
        </w:rPr>
        <w:t>potrebno čakati na poziv in urnik</w:t>
      </w:r>
      <w:r>
        <w:rPr>
          <w:rFonts w:ascii="Verdana" w:hAnsi="Verdana"/>
        </w:rPr>
        <w:t xml:space="preserve"> odvoza za akcijo</w:t>
      </w:r>
      <w:r w:rsidRPr="006C378E">
        <w:rPr>
          <w:rFonts w:ascii="Verdana" w:hAnsi="Verdana"/>
        </w:rPr>
        <w:t xml:space="preserve">, ki </w:t>
      </w:r>
      <w:r>
        <w:rPr>
          <w:rFonts w:ascii="Verdana" w:hAnsi="Verdana"/>
        </w:rPr>
        <w:t xml:space="preserve">se je izvajala </w:t>
      </w:r>
      <w:r w:rsidRPr="006C378E">
        <w:rPr>
          <w:rFonts w:ascii="Verdana" w:hAnsi="Verdana"/>
        </w:rPr>
        <w:t xml:space="preserve">dvakrat letno. </w:t>
      </w:r>
      <w:r>
        <w:rPr>
          <w:rFonts w:ascii="Verdana" w:hAnsi="Verdana"/>
        </w:rPr>
        <w:t xml:space="preserve">Pri izvedbi </w:t>
      </w:r>
      <w:r w:rsidRPr="00333E32">
        <w:rPr>
          <w:rFonts w:ascii="Verdana" w:hAnsi="Verdana"/>
        </w:rPr>
        <w:t xml:space="preserve">ne prihaja do nekontroliranega odvažanja </w:t>
      </w:r>
      <w:r>
        <w:rPr>
          <w:rFonts w:ascii="Verdana" w:hAnsi="Verdana"/>
        </w:rPr>
        <w:t>o</w:t>
      </w:r>
      <w:r w:rsidRPr="00333E32">
        <w:rPr>
          <w:rFonts w:ascii="Verdana" w:hAnsi="Verdana"/>
        </w:rPr>
        <w:t>dpadkov s strani ''nepooblaščenih oseb'' ter posledičnega odlaganja neuporabnih delov kosovnih odpadkov v naravo</w:t>
      </w:r>
      <w:r>
        <w:rPr>
          <w:rFonts w:ascii="Verdana" w:hAnsi="Verdana"/>
        </w:rPr>
        <w:t xml:space="preserve">. Uporabniki lahko </w:t>
      </w:r>
      <w:r w:rsidRPr="006C378E">
        <w:rPr>
          <w:rFonts w:ascii="Verdana" w:hAnsi="Verdana"/>
        </w:rPr>
        <w:t xml:space="preserve">naročijo odvoz kosovnih odpadkov </w:t>
      </w:r>
      <w:r>
        <w:rPr>
          <w:rFonts w:ascii="Verdana" w:hAnsi="Verdana"/>
        </w:rPr>
        <w:t>k</w:t>
      </w:r>
      <w:r w:rsidRPr="00122C54">
        <w:rPr>
          <w:rFonts w:ascii="Verdana" w:hAnsi="Verdana"/>
        </w:rPr>
        <w:t>adarkoli</w:t>
      </w:r>
      <w:r>
        <w:rPr>
          <w:rFonts w:ascii="Verdana" w:hAnsi="Verdana"/>
        </w:rPr>
        <w:t>, skozi vse leto</w:t>
      </w:r>
      <w:r w:rsidRPr="006C378E">
        <w:rPr>
          <w:rFonts w:ascii="Verdana" w:hAnsi="Verdana"/>
        </w:rPr>
        <w:t xml:space="preserve"> (gospodinjski aparati, bela tehnika, sobno pohištvo, kovinski in leseni predmeti, sanitarni elementi), in sicer po naslednjih pravilih</w:t>
      </w:r>
      <w:r>
        <w:rPr>
          <w:rFonts w:ascii="Verdana" w:hAnsi="Verdana"/>
        </w:rPr>
        <w:t>:</w:t>
      </w:r>
    </w:p>
    <w:p w:rsidR="00053CC3" w:rsidRPr="00333E32" w:rsidRDefault="00053CC3" w:rsidP="00053CC3">
      <w:pPr>
        <w:numPr>
          <w:ilvl w:val="0"/>
          <w:numId w:val="5"/>
        </w:numPr>
        <w:jc w:val="both"/>
        <w:rPr>
          <w:rFonts w:ascii="Verdana" w:hAnsi="Verdana"/>
        </w:rPr>
      </w:pPr>
      <w:r>
        <w:rPr>
          <w:rFonts w:ascii="Verdana" w:hAnsi="Verdana"/>
        </w:rPr>
        <w:lastRenderedPageBreak/>
        <w:t>e</w:t>
      </w:r>
      <w:r w:rsidRPr="00333E32">
        <w:rPr>
          <w:rFonts w:ascii="Verdana" w:hAnsi="Verdana"/>
        </w:rPr>
        <w:t>nkrat letno imajo vsa gospodinjstva možnost naročila odvoza kosovnih odpadkov brezplačno, v volumnu do 1 m</w:t>
      </w:r>
      <w:r w:rsidRPr="00333E32">
        <w:rPr>
          <w:rFonts w:ascii="Verdana" w:hAnsi="Verdana"/>
          <w:vertAlign w:val="superscript"/>
        </w:rPr>
        <w:t>3</w:t>
      </w:r>
      <w:r>
        <w:rPr>
          <w:rFonts w:ascii="Verdana" w:hAnsi="Verdana"/>
        </w:rPr>
        <w:t xml:space="preserve"> (</w:t>
      </w:r>
      <w:r w:rsidR="006124B7">
        <w:rPr>
          <w:rFonts w:ascii="Verdana" w:hAnsi="Verdana"/>
        </w:rPr>
        <w:t xml:space="preserve">odvoz tudi, </w:t>
      </w:r>
      <w:r>
        <w:rPr>
          <w:rFonts w:ascii="Verdana" w:hAnsi="Verdana"/>
        </w:rPr>
        <w:t xml:space="preserve">če je volumen nekoliko presežen), </w:t>
      </w:r>
    </w:p>
    <w:p w:rsidR="00053CC3" w:rsidRPr="00333E32" w:rsidRDefault="00053CC3" w:rsidP="00053CC3">
      <w:pPr>
        <w:numPr>
          <w:ilvl w:val="0"/>
          <w:numId w:val="5"/>
        </w:numPr>
        <w:jc w:val="both"/>
        <w:rPr>
          <w:rFonts w:ascii="Verdana" w:hAnsi="Verdana"/>
        </w:rPr>
      </w:pPr>
      <w:r w:rsidRPr="00333E32">
        <w:rPr>
          <w:rFonts w:ascii="Verdana" w:hAnsi="Verdana"/>
        </w:rPr>
        <w:t>v kolikor naroča odvoz kosovnih odpadkov več gospodinjstev skupaj, se brezplačno dostavi 5 m</w:t>
      </w:r>
      <w:r w:rsidRPr="00333E32">
        <w:rPr>
          <w:rFonts w:ascii="Verdana" w:hAnsi="Verdana"/>
          <w:vertAlign w:val="superscript"/>
        </w:rPr>
        <w:t>3</w:t>
      </w:r>
      <w:r w:rsidRPr="00333E32">
        <w:rPr>
          <w:rFonts w:ascii="Verdana" w:hAnsi="Verdana"/>
        </w:rPr>
        <w:t xml:space="preserve"> kontejner (en kontejner za 5 gospodinjstev)</w:t>
      </w:r>
      <w:r>
        <w:rPr>
          <w:rFonts w:ascii="Verdana" w:hAnsi="Verdana"/>
        </w:rPr>
        <w:t>,</w:t>
      </w:r>
      <w:r w:rsidRPr="00333E32">
        <w:rPr>
          <w:rFonts w:ascii="Verdana" w:hAnsi="Verdana"/>
        </w:rPr>
        <w:t xml:space="preserve"> </w:t>
      </w:r>
    </w:p>
    <w:p w:rsidR="00053CC3" w:rsidRDefault="00053CC3" w:rsidP="00053CC3">
      <w:pPr>
        <w:numPr>
          <w:ilvl w:val="0"/>
          <w:numId w:val="5"/>
        </w:numPr>
        <w:jc w:val="both"/>
        <w:rPr>
          <w:rFonts w:ascii="Verdana" w:hAnsi="Verdana"/>
        </w:rPr>
      </w:pPr>
      <w:r w:rsidRPr="00333E32">
        <w:rPr>
          <w:rFonts w:ascii="Verdana" w:hAnsi="Verdana"/>
        </w:rPr>
        <w:t xml:space="preserve">gospodinjstva v </w:t>
      </w:r>
      <w:r>
        <w:rPr>
          <w:rFonts w:ascii="Verdana" w:hAnsi="Verdana"/>
        </w:rPr>
        <w:t>večstanovanjskih objektih</w:t>
      </w:r>
      <w:r w:rsidRPr="00333E32">
        <w:rPr>
          <w:rFonts w:ascii="Verdana" w:hAnsi="Verdana"/>
        </w:rPr>
        <w:t xml:space="preserve">, po skupnem dogovoru s stanovalci naročilo posredujejo upravitelju, </w:t>
      </w:r>
      <w:r>
        <w:rPr>
          <w:rFonts w:ascii="Verdana" w:hAnsi="Verdana"/>
        </w:rPr>
        <w:t xml:space="preserve">ki </w:t>
      </w:r>
      <w:r w:rsidRPr="00333E32">
        <w:rPr>
          <w:rFonts w:ascii="Verdana" w:hAnsi="Verdana"/>
        </w:rPr>
        <w:t>naroči odvoz v njihovem imenu</w:t>
      </w:r>
      <w:r>
        <w:rPr>
          <w:rFonts w:ascii="Verdana" w:hAnsi="Verdana"/>
        </w:rPr>
        <w:t>,</w:t>
      </w:r>
      <w:r w:rsidRPr="00333E32">
        <w:rPr>
          <w:rFonts w:ascii="Verdana" w:hAnsi="Verdana"/>
        </w:rPr>
        <w:t xml:space="preserve"> </w:t>
      </w:r>
    </w:p>
    <w:p w:rsidR="00053CC3" w:rsidRPr="006C378E" w:rsidRDefault="00053CC3" w:rsidP="00053CC3">
      <w:pPr>
        <w:numPr>
          <w:ilvl w:val="0"/>
          <w:numId w:val="5"/>
        </w:numPr>
        <w:jc w:val="both"/>
        <w:rPr>
          <w:rFonts w:ascii="Verdana" w:hAnsi="Verdana"/>
        </w:rPr>
      </w:pPr>
      <w:r>
        <w:rPr>
          <w:rFonts w:ascii="Verdana" w:hAnsi="Verdana"/>
        </w:rPr>
        <w:t>o</w:t>
      </w:r>
      <w:r w:rsidRPr="006C378E">
        <w:rPr>
          <w:rFonts w:ascii="Verdana" w:hAnsi="Verdana"/>
        </w:rPr>
        <w:t xml:space="preserve">b naročilu </w:t>
      </w:r>
      <w:r>
        <w:rPr>
          <w:rFonts w:ascii="Verdana" w:hAnsi="Verdana"/>
        </w:rPr>
        <w:t>(telefonsko ali preko spletnega obrazca) uporabnik/naročnik</w:t>
      </w:r>
      <w:r w:rsidRPr="006C378E">
        <w:rPr>
          <w:rFonts w:ascii="Verdana" w:hAnsi="Verdana"/>
        </w:rPr>
        <w:t xml:space="preserve"> prej</w:t>
      </w:r>
      <w:r>
        <w:rPr>
          <w:rFonts w:ascii="Verdana" w:hAnsi="Verdana"/>
        </w:rPr>
        <w:t>m</w:t>
      </w:r>
      <w:r w:rsidRPr="006C378E">
        <w:rPr>
          <w:rFonts w:ascii="Verdana" w:hAnsi="Verdana"/>
        </w:rPr>
        <w:t xml:space="preserve">e dodatne informacije oziroma navodila glede odvoza. Odvoz </w:t>
      </w:r>
      <w:r>
        <w:rPr>
          <w:rFonts w:ascii="Verdana" w:hAnsi="Verdana"/>
        </w:rPr>
        <w:t>je</w:t>
      </w:r>
      <w:r w:rsidRPr="006C378E">
        <w:rPr>
          <w:rFonts w:ascii="Verdana" w:hAnsi="Verdana"/>
        </w:rPr>
        <w:t xml:space="preserve"> realiziran</w:t>
      </w:r>
      <w:hyperlink r:id="rId23" w:history="1"/>
      <w:r w:rsidRPr="006C378E">
        <w:rPr>
          <w:rFonts w:ascii="Verdana" w:hAnsi="Verdana"/>
        </w:rPr>
        <w:t xml:space="preserve"> v </w:t>
      </w:r>
      <w:r>
        <w:rPr>
          <w:rFonts w:ascii="Verdana" w:hAnsi="Verdana"/>
        </w:rPr>
        <w:t xml:space="preserve">7 do </w:t>
      </w:r>
      <w:r w:rsidRPr="00347830">
        <w:rPr>
          <w:rFonts w:ascii="Verdana" w:hAnsi="Verdana"/>
        </w:rPr>
        <w:t>14</w:t>
      </w:r>
      <w:r w:rsidRPr="006C378E">
        <w:rPr>
          <w:rFonts w:ascii="Verdana" w:hAnsi="Verdana"/>
        </w:rPr>
        <w:t xml:space="preserve"> dneh od dneva naročila. O točnem datumu in času </w:t>
      </w:r>
      <w:r>
        <w:rPr>
          <w:rFonts w:ascii="Verdana" w:hAnsi="Verdana"/>
        </w:rPr>
        <w:t>odvoza se dva dni pred odvozom naročnika</w:t>
      </w:r>
      <w:r w:rsidRPr="00347830">
        <w:rPr>
          <w:rFonts w:ascii="Verdana" w:hAnsi="Verdana"/>
        </w:rPr>
        <w:t xml:space="preserve"> </w:t>
      </w:r>
      <w:r w:rsidRPr="006C378E">
        <w:rPr>
          <w:rFonts w:ascii="Verdana" w:hAnsi="Verdana"/>
        </w:rPr>
        <w:t xml:space="preserve">telefonsko obvesti. </w:t>
      </w:r>
    </w:p>
    <w:p w:rsidR="00053CC3" w:rsidRDefault="00053CC3" w:rsidP="00053CC3">
      <w:pPr>
        <w:pStyle w:val="osnova"/>
        <w:rPr>
          <w:rFonts w:ascii="Verdana" w:hAnsi="Verdana"/>
          <w:color w:val="auto"/>
          <w:sz w:val="20"/>
          <w:szCs w:val="20"/>
        </w:rPr>
      </w:pPr>
      <w:r w:rsidRPr="00ED6922">
        <w:rPr>
          <w:rFonts w:ascii="Verdana" w:hAnsi="Verdana"/>
          <w:color w:val="auto"/>
          <w:sz w:val="20"/>
          <w:szCs w:val="20"/>
        </w:rPr>
        <w:t xml:space="preserve">Skozi vse leto imajo uporabniki možnost brezplačne dostave kosovnih in nevarnih odpadkov na zbirni center Spodnji Stari Grad. Naročilo za odvoz kosovnih odpadkov lahko gospodinjstva podajo na spletnem mestu http://www.kostak.si. </w:t>
      </w:r>
    </w:p>
    <w:p w:rsidR="002C02FE" w:rsidRDefault="00A9685E" w:rsidP="00DC2586">
      <w:pPr>
        <w:pStyle w:val="Napis"/>
        <w:rPr>
          <w:rFonts w:ascii="Verdana" w:hAnsi="Verdana"/>
        </w:rPr>
      </w:pPr>
      <w:bookmarkStart w:id="281" w:name="_Toc381213945"/>
      <w:bookmarkStart w:id="282" w:name="_Toc381214551"/>
      <w:bookmarkStart w:id="283" w:name="_Toc381214703"/>
      <w:bookmarkStart w:id="284" w:name="_Toc381351349"/>
      <w:r w:rsidRPr="00DC2586">
        <w:rPr>
          <w:rFonts w:ascii="Verdana" w:hAnsi="Verdana"/>
          <w:b w:val="0"/>
        </w:rPr>
        <w:t xml:space="preserve">Tabela </w:t>
      </w:r>
      <w:r w:rsidR="00B514F1" w:rsidRPr="00DC2586">
        <w:rPr>
          <w:rFonts w:ascii="Verdana" w:hAnsi="Verdana"/>
          <w:b w:val="0"/>
        </w:rPr>
        <w:fldChar w:fldCharType="begin"/>
      </w:r>
      <w:r w:rsidRPr="00DC2586">
        <w:rPr>
          <w:rFonts w:ascii="Verdana" w:hAnsi="Verdana"/>
          <w:b w:val="0"/>
        </w:rPr>
        <w:instrText xml:space="preserve"> SEQ Tabela \* ARABIC </w:instrText>
      </w:r>
      <w:r w:rsidR="00B514F1" w:rsidRPr="00DC2586">
        <w:rPr>
          <w:rFonts w:ascii="Verdana" w:hAnsi="Verdana"/>
          <w:b w:val="0"/>
        </w:rPr>
        <w:fldChar w:fldCharType="separate"/>
      </w:r>
      <w:r w:rsidR="005F360E">
        <w:rPr>
          <w:rFonts w:ascii="Verdana" w:hAnsi="Verdana"/>
          <w:b w:val="0"/>
          <w:noProof/>
        </w:rPr>
        <w:t>18</w:t>
      </w:r>
      <w:r w:rsidR="00B514F1" w:rsidRPr="00DC2586">
        <w:rPr>
          <w:rFonts w:ascii="Verdana" w:hAnsi="Verdana"/>
          <w:b w:val="0"/>
        </w:rPr>
        <w:fldChar w:fldCharType="end"/>
      </w:r>
      <w:r w:rsidRPr="00DC2586">
        <w:rPr>
          <w:rFonts w:ascii="Verdana" w:hAnsi="Verdana"/>
          <w:b w:val="0"/>
        </w:rPr>
        <w:t>: Količine ločeno zbranih odpadkov</w:t>
      </w:r>
      <w:bookmarkEnd w:id="281"/>
      <w:bookmarkEnd w:id="282"/>
      <w:bookmarkEnd w:id="283"/>
      <w:bookmarkEnd w:id="284"/>
      <w:r w:rsidRPr="00DC2586">
        <w:rPr>
          <w:rFonts w:ascii="Verdana" w:hAnsi="Verdana"/>
          <w:b w:val="0"/>
        </w:rPr>
        <w:t xml:space="preserve"> </w:t>
      </w:r>
    </w:p>
    <w:p w:rsidR="00834DB7" w:rsidRDefault="00834DB7" w:rsidP="00834DB7">
      <w:pPr>
        <w:widowControl w:val="0"/>
        <w:jc w:val="both"/>
        <w:rPr>
          <w:rFonts w:ascii="Verdana" w:hAnsi="Verdana"/>
        </w:rPr>
      </w:pPr>
    </w:p>
    <w:tbl>
      <w:tblPr>
        <w:tblW w:w="9246" w:type="dxa"/>
        <w:tblInd w:w="70" w:type="dxa"/>
        <w:tblCellMar>
          <w:left w:w="70" w:type="dxa"/>
          <w:right w:w="70" w:type="dxa"/>
        </w:tblCellMar>
        <w:tblLook w:val="04A0"/>
      </w:tblPr>
      <w:tblGrid>
        <w:gridCol w:w="1265"/>
        <w:gridCol w:w="1140"/>
        <w:gridCol w:w="1140"/>
        <w:gridCol w:w="1140"/>
        <w:gridCol w:w="1140"/>
        <w:gridCol w:w="1140"/>
        <w:gridCol w:w="1140"/>
        <w:gridCol w:w="1141"/>
      </w:tblGrid>
      <w:tr w:rsidR="00834DB7" w:rsidRPr="00190016" w:rsidTr="00112037">
        <w:trPr>
          <w:trHeight w:val="524"/>
        </w:trPr>
        <w:tc>
          <w:tcPr>
            <w:tcW w:w="1265" w:type="dxa"/>
            <w:tcBorders>
              <w:top w:val="single" w:sz="8" w:space="0" w:color="008000"/>
              <w:left w:val="nil"/>
              <w:bottom w:val="single" w:sz="4" w:space="0" w:color="008000"/>
              <w:right w:val="nil"/>
            </w:tcBorders>
            <w:shd w:val="clear" w:color="000000" w:fill="CCFFCC"/>
            <w:noWrap/>
            <w:vAlign w:val="bottom"/>
          </w:tcPr>
          <w:p w:rsidR="00834DB7" w:rsidRPr="00190016" w:rsidRDefault="005E04A2" w:rsidP="00834DB7">
            <w:pPr>
              <w:rPr>
                <w:rFonts w:ascii="Verdana" w:hAnsi="Verdana" w:cs="Arial"/>
              </w:rPr>
            </w:pPr>
            <w:r>
              <w:rPr>
                <w:rFonts w:ascii="Verdana" w:hAnsi="Verdana" w:cs="Arial"/>
              </w:rPr>
              <w:t>L</w:t>
            </w:r>
            <w:r w:rsidR="00834DB7" w:rsidRPr="00190016">
              <w:rPr>
                <w:rFonts w:ascii="Verdana" w:hAnsi="Verdana" w:cs="Arial"/>
              </w:rPr>
              <w:t>eto</w:t>
            </w:r>
          </w:p>
        </w:tc>
        <w:tc>
          <w:tcPr>
            <w:tcW w:w="1140" w:type="dxa"/>
            <w:tcBorders>
              <w:top w:val="single" w:sz="8" w:space="0" w:color="008000"/>
              <w:left w:val="nil"/>
              <w:bottom w:val="single" w:sz="4" w:space="0" w:color="008000"/>
              <w:right w:val="nil"/>
            </w:tcBorders>
            <w:shd w:val="clear" w:color="000000" w:fill="CCFFCC"/>
            <w:vAlign w:val="bottom"/>
          </w:tcPr>
          <w:p w:rsidR="00834DB7" w:rsidRPr="00190016" w:rsidRDefault="00834DB7" w:rsidP="00487849">
            <w:pPr>
              <w:jc w:val="center"/>
              <w:rPr>
                <w:rFonts w:ascii="Verdana" w:hAnsi="Verdana" w:cs="Arial"/>
              </w:rPr>
            </w:pPr>
            <w:r w:rsidRPr="00190016">
              <w:rPr>
                <w:rFonts w:ascii="Verdana" w:hAnsi="Verdana" w:cs="Arial"/>
              </w:rPr>
              <w:t>nevarni</w:t>
            </w:r>
          </w:p>
        </w:tc>
        <w:tc>
          <w:tcPr>
            <w:tcW w:w="1140" w:type="dxa"/>
            <w:tcBorders>
              <w:top w:val="single" w:sz="8" w:space="0" w:color="008000"/>
              <w:left w:val="nil"/>
              <w:bottom w:val="single" w:sz="4" w:space="0" w:color="008000"/>
              <w:right w:val="nil"/>
            </w:tcBorders>
            <w:shd w:val="clear" w:color="000000" w:fill="CCFFCC"/>
            <w:vAlign w:val="bottom"/>
          </w:tcPr>
          <w:p w:rsidR="00834DB7" w:rsidRPr="00190016" w:rsidRDefault="00834DB7" w:rsidP="00487849">
            <w:pPr>
              <w:jc w:val="center"/>
              <w:rPr>
                <w:rFonts w:ascii="Verdana" w:hAnsi="Verdana" w:cs="Arial"/>
              </w:rPr>
            </w:pPr>
            <w:r w:rsidRPr="00190016">
              <w:rPr>
                <w:rFonts w:ascii="Verdana" w:hAnsi="Verdana" w:cs="Arial"/>
              </w:rPr>
              <w:t>papir, karton</w:t>
            </w:r>
          </w:p>
        </w:tc>
        <w:tc>
          <w:tcPr>
            <w:tcW w:w="1140" w:type="dxa"/>
            <w:tcBorders>
              <w:top w:val="single" w:sz="8" w:space="0" w:color="008000"/>
              <w:left w:val="nil"/>
              <w:bottom w:val="single" w:sz="4" w:space="0" w:color="008000"/>
              <w:right w:val="nil"/>
            </w:tcBorders>
            <w:shd w:val="clear" w:color="000000" w:fill="CCFFCC"/>
            <w:noWrap/>
            <w:vAlign w:val="bottom"/>
          </w:tcPr>
          <w:p w:rsidR="00834DB7" w:rsidRPr="00190016" w:rsidRDefault="00834DB7" w:rsidP="00487849">
            <w:pPr>
              <w:jc w:val="center"/>
              <w:rPr>
                <w:rFonts w:ascii="Verdana" w:hAnsi="Verdana" w:cs="Arial"/>
              </w:rPr>
            </w:pPr>
            <w:r w:rsidRPr="00190016">
              <w:rPr>
                <w:rFonts w:ascii="Verdana" w:hAnsi="Verdana" w:cs="Arial"/>
              </w:rPr>
              <w:t>plastika</w:t>
            </w:r>
          </w:p>
        </w:tc>
        <w:tc>
          <w:tcPr>
            <w:tcW w:w="1140" w:type="dxa"/>
            <w:tcBorders>
              <w:top w:val="single" w:sz="8" w:space="0" w:color="008000"/>
              <w:left w:val="nil"/>
              <w:bottom w:val="single" w:sz="4" w:space="0" w:color="008000"/>
              <w:right w:val="nil"/>
            </w:tcBorders>
            <w:shd w:val="clear" w:color="000000" w:fill="CCFFCC"/>
            <w:noWrap/>
            <w:vAlign w:val="bottom"/>
          </w:tcPr>
          <w:p w:rsidR="00834DB7" w:rsidRPr="00190016" w:rsidRDefault="00834DB7" w:rsidP="00487849">
            <w:pPr>
              <w:jc w:val="center"/>
              <w:rPr>
                <w:rFonts w:ascii="Verdana" w:hAnsi="Verdana" w:cs="Arial"/>
              </w:rPr>
            </w:pPr>
            <w:r w:rsidRPr="00190016">
              <w:rPr>
                <w:rFonts w:ascii="Verdana" w:hAnsi="Verdana" w:cs="Arial"/>
              </w:rPr>
              <w:t>steklo</w:t>
            </w:r>
          </w:p>
        </w:tc>
        <w:tc>
          <w:tcPr>
            <w:tcW w:w="1140" w:type="dxa"/>
            <w:tcBorders>
              <w:top w:val="single" w:sz="8" w:space="0" w:color="008000"/>
              <w:left w:val="nil"/>
              <w:bottom w:val="single" w:sz="4" w:space="0" w:color="008000"/>
              <w:right w:val="nil"/>
            </w:tcBorders>
            <w:shd w:val="clear" w:color="000000" w:fill="CCFFCC"/>
            <w:noWrap/>
            <w:vAlign w:val="bottom"/>
          </w:tcPr>
          <w:p w:rsidR="00834DB7" w:rsidRPr="00190016" w:rsidRDefault="00834DB7" w:rsidP="00487849">
            <w:pPr>
              <w:jc w:val="center"/>
              <w:rPr>
                <w:rFonts w:ascii="Verdana" w:hAnsi="Verdana" w:cs="Arial"/>
              </w:rPr>
            </w:pPr>
            <w:r w:rsidRPr="00190016">
              <w:rPr>
                <w:rFonts w:ascii="Verdana" w:hAnsi="Verdana" w:cs="Arial"/>
              </w:rPr>
              <w:t>biološki</w:t>
            </w:r>
          </w:p>
        </w:tc>
        <w:tc>
          <w:tcPr>
            <w:tcW w:w="1140" w:type="dxa"/>
            <w:tcBorders>
              <w:top w:val="single" w:sz="8" w:space="0" w:color="008000"/>
              <w:left w:val="nil"/>
              <w:bottom w:val="single" w:sz="4" w:space="0" w:color="008000"/>
              <w:right w:val="nil"/>
            </w:tcBorders>
            <w:shd w:val="clear" w:color="000000" w:fill="CCFFCC"/>
            <w:vAlign w:val="bottom"/>
          </w:tcPr>
          <w:p w:rsidR="00834DB7" w:rsidRPr="00190016" w:rsidRDefault="00834DB7" w:rsidP="00487849">
            <w:pPr>
              <w:jc w:val="center"/>
              <w:rPr>
                <w:rFonts w:ascii="Verdana" w:hAnsi="Verdana" w:cs="Arial"/>
              </w:rPr>
            </w:pPr>
            <w:r w:rsidRPr="00190016">
              <w:rPr>
                <w:rFonts w:ascii="Verdana" w:hAnsi="Verdana" w:cs="Arial"/>
              </w:rPr>
              <w:t>ostale ločene frakcije</w:t>
            </w:r>
          </w:p>
        </w:tc>
        <w:tc>
          <w:tcPr>
            <w:tcW w:w="1141" w:type="dxa"/>
            <w:tcBorders>
              <w:top w:val="single" w:sz="8" w:space="0" w:color="008000"/>
              <w:left w:val="nil"/>
              <w:bottom w:val="single" w:sz="4" w:space="0" w:color="008000"/>
              <w:right w:val="nil"/>
            </w:tcBorders>
            <w:shd w:val="clear" w:color="000000" w:fill="CCFFCC"/>
            <w:noWrap/>
            <w:vAlign w:val="bottom"/>
          </w:tcPr>
          <w:p w:rsidR="00834DB7" w:rsidRPr="00190016" w:rsidRDefault="00834DB7" w:rsidP="00487849">
            <w:pPr>
              <w:jc w:val="center"/>
              <w:rPr>
                <w:rFonts w:ascii="Verdana" w:hAnsi="Verdana" w:cs="Arial"/>
              </w:rPr>
            </w:pPr>
            <w:r w:rsidRPr="00190016">
              <w:rPr>
                <w:rFonts w:ascii="Verdana" w:hAnsi="Verdana" w:cs="Arial"/>
              </w:rPr>
              <w:t>skupaj</w:t>
            </w:r>
          </w:p>
        </w:tc>
      </w:tr>
      <w:tr w:rsidR="00834DB7" w:rsidRPr="00190016" w:rsidTr="005E04A2">
        <w:trPr>
          <w:trHeight w:val="277"/>
        </w:trPr>
        <w:tc>
          <w:tcPr>
            <w:tcW w:w="1265" w:type="dxa"/>
            <w:tcBorders>
              <w:top w:val="single" w:sz="4" w:space="0" w:color="008000"/>
              <w:left w:val="nil"/>
              <w:bottom w:val="nil"/>
              <w:right w:val="nil"/>
            </w:tcBorders>
            <w:shd w:val="clear" w:color="auto" w:fill="auto"/>
            <w:noWrap/>
            <w:vAlign w:val="center"/>
          </w:tcPr>
          <w:p w:rsidR="00834DB7" w:rsidRPr="00190016" w:rsidRDefault="00487849" w:rsidP="005E04A2">
            <w:pPr>
              <w:rPr>
                <w:rFonts w:ascii="Verdana" w:hAnsi="Verdana" w:cs="Arial"/>
              </w:rPr>
            </w:pPr>
            <w:r w:rsidRPr="00190016">
              <w:rPr>
                <w:rFonts w:ascii="Verdana" w:hAnsi="Verdana" w:cs="Arial"/>
              </w:rPr>
              <w:t>201</w:t>
            </w:r>
            <w:r>
              <w:rPr>
                <w:rFonts w:ascii="Verdana" w:hAnsi="Verdana" w:cs="Arial"/>
              </w:rPr>
              <w:t>3</w:t>
            </w:r>
          </w:p>
        </w:tc>
        <w:tc>
          <w:tcPr>
            <w:tcW w:w="1140" w:type="dxa"/>
            <w:tcBorders>
              <w:top w:val="single" w:sz="4" w:space="0" w:color="008000"/>
              <w:left w:val="nil"/>
              <w:bottom w:val="nil"/>
              <w:right w:val="nil"/>
            </w:tcBorders>
            <w:shd w:val="clear" w:color="auto" w:fill="auto"/>
            <w:vAlign w:val="center"/>
          </w:tcPr>
          <w:p w:rsidR="002C02FE" w:rsidRDefault="00834DB7" w:rsidP="005E04A2">
            <w:pPr>
              <w:jc w:val="center"/>
              <w:rPr>
                <w:rFonts w:ascii="Verdana" w:hAnsi="Verdana" w:cs="Arial"/>
              </w:rPr>
            </w:pPr>
            <w:r w:rsidRPr="00190016">
              <w:rPr>
                <w:rFonts w:ascii="Verdana" w:hAnsi="Verdana" w:cs="Arial"/>
              </w:rPr>
              <w:t>1</w:t>
            </w:r>
            <w:r w:rsidR="00A36E57">
              <w:rPr>
                <w:rFonts w:ascii="Verdana" w:hAnsi="Verdana" w:cs="Arial"/>
              </w:rPr>
              <w:t xml:space="preserve"> t</w:t>
            </w:r>
          </w:p>
        </w:tc>
        <w:tc>
          <w:tcPr>
            <w:tcW w:w="1140" w:type="dxa"/>
            <w:tcBorders>
              <w:top w:val="single" w:sz="4" w:space="0" w:color="008000"/>
              <w:left w:val="nil"/>
              <w:bottom w:val="nil"/>
              <w:right w:val="nil"/>
            </w:tcBorders>
            <w:shd w:val="clear" w:color="auto" w:fill="auto"/>
            <w:vAlign w:val="center"/>
          </w:tcPr>
          <w:p w:rsidR="002C02FE" w:rsidRDefault="00834DB7" w:rsidP="005E04A2">
            <w:pPr>
              <w:jc w:val="center"/>
              <w:rPr>
                <w:rFonts w:ascii="Verdana" w:hAnsi="Verdana" w:cs="Arial"/>
              </w:rPr>
            </w:pPr>
            <w:r>
              <w:rPr>
                <w:rFonts w:ascii="Verdana" w:hAnsi="Verdana" w:cs="Arial"/>
              </w:rPr>
              <w:t>54</w:t>
            </w:r>
            <w:r w:rsidR="00A36E57">
              <w:rPr>
                <w:rFonts w:ascii="Verdana" w:hAnsi="Verdana" w:cs="Arial"/>
              </w:rPr>
              <w:t xml:space="preserve"> t</w:t>
            </w:r>
          </w:p>
        </w:tc>
        <w:tc>
          <w:tcPr>
            <w:tcW w:w="1140" w:type="dxa"/>
            <w:tcBorders>
              <w:top w:val="single" w:sz="4" w:space="0" w:color="008000"/>
              <w:left w:val="nil"/>
              <w:bottom w:val="nil"/>
              <w:right w:val="nil"/>
            </w:tcBorders>
            <w:shd w:val="clear" w:color="auto" w:fill="auto"/>
            <w:vAlign w:val="center"/>
          </w:tcPr>
          <w:p w:rsidR="002C02FE" w:rsidRDefault="00834DB7" w:rsidP="005E04A2">
            <w:pPr>
              <w:jc w:val="center"/>
              <w:rPr>
                <w:rFonts w:ascii="Verdana" w:hAnsi="Verdana" w:cs="Arial"/>
              </w:rPr>
            </w:pPr>
            <w:r>
              <w:rPr>
                <w:rFonts w:ascii="Verdana" w:hAnsi="Verdana" w:cs="Arial"/>
              </w:rPr>
              <w:t>79</w:t>
            </w:r>
            <w:r w:rsidR="00A36E57">
              <w:rPr>
                <w:rFonts w:ascii="Verdana" w:hAnsi="Verdana" w:cs="Arial"/>
              </w:rPr>
              <w:t xml:space="preserve"> t</w:t>
            </w:r>
          </w:p>
        </w:tc>
        <w:tc>
          <w:tcPr>
            <w:tcW w:w="1140" w:type="dxa"/>
            <w:tcBorders>
              <w:top w:val="single" w:sz="4" w:space="0" w:color="008000"/>
              <w:left w:val="nil"/>
              <w:bottom w:val="nil"/>
              <w:right w:val="nil"/>
            </w:tcBorders>
            <w:shd w:val="clear" w:color="auto" w:fill="auto"/>
            <w:vAlign w:val="center"/>
          </w:tcPr>
          <w:p w:rsidR="002C02FE" w:rsidRDefault="00834DB7" w:rsidP="005E04A2">
            <w:pPr>
              <w:jc w:val="center"/>
              <w:rPr>
                <w:rFonts w:ascii="Verdana" w:hAnsi="Verdana" w:cs="Arial"/>
              </w:rPr>
            </w:pPr>
            <w:r>
              <w:rPr>
                <w:rFonts w:ascii="Verdana" w:hAnsi="Verdana" w:cs="Arial"/>
              </w:rPr>
              <w:t>3</w:t>
            </w:r>
            <w:r w:rsidRPr="00190016">
              <w:rPr>
                <w:rFonts w:ascii="Verdana" w:hAnsi="Verdana" w:cs="Arial"/>
              </w:rPr>
              <w:t>9</w:t>
            </w:r>
            <w:r w:rsidR="00A36E57">
              <w:rPr>
                <w:rFonts w:ascii="Verdana" w:hAnsi="Verdana" w:cs="Arial"/>
              </w:rPr>
              <w:t xml:space="preserve"> t</w:t>
            </w:r>
          </w:p>
        </w:tc>
        <w:tc>
          <w:tcPr>
            <w:tcW w:w="1140" w:type="dxa"/>
            <w:tcBorders>
              <w:top w:val="single" w:sz="4" w:space="0" w:color="008000"/>
              <w:left w:val="nil"/>
              <w:bottom w:val="nil"/>
              <w:right w:val="nil"/>
            </w:tcBorders>
            <w:shd w:val="clear" w:color="auto" w:fill="auto"/>
            <w:vAlign w:val="center"/>
          </w:tcPr>
          <w:p w:rsidR="002C02FE" w:rsidRDefault="00834DB7" w:rsidP="005E04A2">
            <w:pPr>
              <w:jc w:val="center"/>
              <w:rPr>
                <w:rFonts w:ascii="Verdana" w:hAnsi="Verdana" w:cs="Arial"/>
              </w:rPr>
            </w:pPr>
            <w:r>
              <w:rPr>
                <w:rFonts w:ascii="Verdana" w:hAnsi="Verdana" w:cs="Arial"/>
              </w:rPr>
              <w:t>319</w:t>
            </w:r>
            <w:r w:rsidR="00A36E57">
              <w:rPr>
                <w:rFonts w:ascii="Verdana" w:hAnsi="Verdana" w:cs="Arial"/>
              </w:rPr>
              <w:t xml:space="preserve"> t</w:t>
            </w:r>
          </w:p>
        </w:tc>
        <w:tc>
          <w:tcPr>
            <w:tcW w:w="1140" w:type="dxa"/>
            <w:tcBorders>
              <w:top w:val="single" w:sz="4" w:space="0" w:color="008000"/>
              <w:left w:val="nil"/>
              <w:bottom w:val="nil"/>
              <w:right w:val="nil"/>
            </w:tcBorders>
            <w:shd w:val="clear" w:color="auto" w:fill="auto"/>
            <w:vAlign w:val="center"/>
          </w:tcPr>
          <w:p w:rsidR="002C02FE" w:rsidRDefault="00964316" w:rsidP="005E04A2">
            <w:pPr>
              <w:jc w:val="center"/>
              <w:rPr>
                <w:rFonts w:ascii="Verdana" w:hAnsi="Verdana" w:cs="Arial"/>
              </w:rPr>
            </w:pPr>
            <w:r>
              <w:rPr>
                <w:rFonts w:ascii="Verdana" w:hAnsi="Verdana" w:cs="Arial"/>
              </w:rPr>
              <w:t>34</w:t>
            </w:r>
            <w:r w:rsidR="00A36E57">
              <w:rPr>
                <w:rFonts w:ascii="Verdana" w:hAnsi="Verdana" w:cs="Arial"/>
              </w:rPr>
              <w:t xml:space="preserve"> t</w:t>
            </w:r>
          </w:p>
        </w:tc>
        <w:tc>
          <w:tcPr>
            <w:tcW w:w="1141" w:type="dxa"/>
            <w:tcBorders>
              <w:top w:val="single" w:sz="4" w:space="0" w:color="008000"/>
              <w:left w:val="nil"/>
              <w:bottom w:val="nil"/>
              <w:right w:val="nil"/>
            </w:tcBorders>
            <w:shd w:val="clear" w:color="auto" w:fill="auto"/>
            <w:noWrap/>
            <w:vAlign w:val="center"/>
          </w:tcPr>
          <w:p w:rsidR="002C02FE" w:rsidRDefault="00834DB7" w:rsidP="005E04A2">
            <w:pPr>
              <w:jc w:val="center"/>
              <w:rPr>
                <w:rFonts w:ascii="Verdana" w:hAnsi="Verdana" w:cs="Arial"/>
              </w:rPr>
            </w:pPr>
            <w:r>
              <w:rPr>
                <w:rFonts w:ascii="Verdana" w:hAnsi="Verdana" w:cs="Arial"/>
              </w:rPr>
              <w:t>5</w:t>
            </w:r>
            <w:r w:rsidR="00BA7C23">
              <w:rPr>
                <w:rFonts w:ascii="Verdana" w:hAnsi="Verdana" w:cs="Arial"/>
              </w:rPr>
              <w:t>26</w:t>
            </w:r>
            <w:r w:rsidR="00A36E57">
              <w:rPr>
                <w:rFonts w:ascii="Verdana" w:hAnsi="Verdana" w:cs="Arial"/>
              </w:rPr>
              <w:t xml:space="preserve"> t</w:t>
            </w:r>
          </w:p>
        </w:tc>
      </w:tr>
      <w:tr w:rsidR="00112037" w:rsidRPr="00190016" w:rsidTr="005E04A2">
        <w:trPr>
          <w:trHeight w:val="277"/>
        </w:trPr>
        <w:tc>
          <w:tcPr>
            <w:tcW w:w="1265" w:type="dxa"/>
            <w:tcBorders>
              <w:top w:val="nil"/>
              <w:left w:val="nil"/>
              <w:bottom w:val="single" w:sz="4" w:space="0" w:color="008000"/>
              <w:right w:val="nil"/>
            </w:tcBorders>
            <w:shd w:val="clear" w:color="auto" w:fill="auto"/>
            <w:noWrap/>
            <w:vAlign w:val="center"/>
          </w:tcPr>
          <w:p w:rsidR="00112037" w:rsidRPr="00190016" w:rsidRDefault="00112037" w:rsidP="005E04A2">
            <w:pPr>
              <w:rPr>
                <w:rFonts w:ascii="Verdana" w:hAnsi="Verdana" w:cs="Arial"/>
              </w:rPr>
            </w:pPr>
            <w:r w:rsidRPr="00190016">
              <w:rPr>
                <w:rFonts w:ascii="Verdana" w:hAnsi="Verdana" w:cs="Arial"/>
              </w:rPr>
              <w:t>2012</w:t>
            </w:r>
          </w:p>
        </w:tc>
        <w:tc>
          <w:tcPr>
            <w:tcW w:w="1140" w:type="dxa"/>
            <w:tcBorders>
              <w:top w:val="nil"/>
              <w:left w:val="nil"/>
              <w:bottom w:val="single" w:sz="4" w:space="0" w:color="008000"/>
              <w:right w:val="nil"/>
            </w:tcBorders>
            <w:shd w:val="clear" w:color="auto" w:fill="auto"/>
            <w:vAlign w:val="center"/>
          </w:tcPr>
          <w:p w:rsidR="00112037" w:rsidRDefault="00112037" w:rsidP="005E04A2">
            <w:pPr>
              <w:jc w:val="center"/>
              <w:rPr>
                <w:rFonts w:ascii="Verdana" w:hAnsi="Verdana" w:cs="Arial"/>
              </w:rPr>
            </w:pPr>
            <w:r w:rsidRPr="00190016">
              <w:rPr>
                <w:rFonts w:ascii="Verdana" w:hAnsi="Verdana" w:cs="Arial"/>
              </w:rPr>
              <w:t>1</w:t>
            </w:r>
            <w:r>
              <w:rPr>
                <w:rFonts w:ascii="Verdana" w:hAnsi="Verdana" w:cs="Arial"/>
              </w:rPr>
              <w:t xml:space="preserve"> t</w:t>
            </w:r>
          </w:p>
        </w:tc>
        <w:tc>
          <w:tcPr>
            <w:tcW w:w="1140" w:type="dxa"/>
            <w:tcBorders>
              <w:top w:val="nil"/>
              <w:left w:val="nil"/>
              <w:bottom w:val="single" w:sz="4" w:space="0" w:color="008000"/>
              <w:right w:val="nil"/>
            </w:tcBorders>
            <w:shd w:val="clear" w:color="auto" w:fill="auto"/>
            <w:vAlign w:val="center"/>
          </w:tcPr>
          <w:p w:rsidR="00112037" w:rsidRDefault="00112037" w:rsidP="005E04A2">
            <w:pPr>
              <w:jc w:val="center"/>
              <w:rPr>
                <w:rFonts w:ascii="Verdana" w:hAnsi="Verdana" w:cs="Arial"/>
              </w:rPr>
            </w:pPr>
            <w:r w:rsidRPr="00190016">
              <w:rPr>
                <w:rFonts w:ascii="Verdana" w:hAnsi="Verdana" w:cs="Arial"/>
              </w:rPr>
              <w:t>29</w:t>
            </w:r>
            <w:r>
              <w:rPr>
                <w:rFonts w:ascii="Verdana" w:hAnsi="Verdana" w:cs="Arial"/>
              </w:rPr>
              <w:t xml:space="preserve"> t</w:t>
            </w:r>
          </w:p>
        </w:tc>
        <w:tc>
          <w:tcPr>
            <w:tcW w:w="1140" w:type="dxa"/>
            <w:tcBorders>
              <w:top w:val="nil"/>
              <w:left w:val="nil"/>
              <w:bottom w:val="single" w:sz="4" w:space="0" w:color="008000"/>
              <w:right w:val="nil"/>
            </w:tcBorders>
            <w:shd w:val="clear" w:color="auto" w:fill="auto"/>
            <w:vAlign w:val="center"/>
          </w:tcPr>
          <w:p w:rsidR="00112037" w:rsidRDefault="00112037" w:rsidP="005E04A2">
            <w:pPr>
              <w:jc w:val="center"/>
              <w:rPr>
                <w:rFonts w:ascii="Verdana" w:hAnsi="Verdana" w:cs="Arial"/>
              </w:rPr>
            </w:pPr>
            <w:r w:rsidRPr="00190016">
              <w:rPr>
                <w:rFonts w:ascii="Verdana" w:hAnsi="Verdana" w:cs="Arial"/>
              </w:rPr>
              <w:t>34</w:t>
            </w:r>
            <w:r>
              <w:rPr>
                <w:rFonts w:ascii="Verdana" w:hAnsi="Verdana" w:cs="Arial"/>
              </w:rPr>
              <w:t xml:space="preserve"> t</w:t>
            </w:r>
          </w:p>
        </w:tc>
        <w:tc>
          <w:tcPr>
            <w:tcW w:w="1140" w:type="dxa"/>
            <w:tcBorders>
              <w:top w:val="nil"/>
              <w:left w:val="nil"/>
              <w:bottom w:val="single" w:sz="4" w:space="0" w:color="008000"/>
              <w:right w:val="nil"/>
            </w:tcBorders>
            <w:shd w:val="clear" w:color="auto" w:fill="auto"/>
            <w:vAlign w:val="center"/>
          </w:tcPr>
          <w:p w:rsidR="00112037" w:rsidRDefault="00112037" w:rsidP="005E04A2">
            <w:pPr>
              <w:jc w:val="center"/>
              <w:rPr>
                <w:rFonts w:ascii="Verdana" w:hAnsi="Verdana" w:cs="Arial"/>
              </w:rPr>
            </w:pPr>
            <w:r w:rsidRPr="00190016">
              <w:rPr>
                <w:rFonts w:ascii="Verdana" w:hAnsi="Verdana" w:cs="Arial"/>
              </w:rPr>
              <w:t>19</w:t>
            </w:r>
            <w:r>
              <w:rPr>
                <w:rFonts w:ascii="Verdana" w:hAnsi="Verdana" w:cs="Arial"/>
              </w:rPr>
              <w:t xml:space="preserve"> t</w:t>
            </w:r>
          </w:p>
        </w:tc>
        <w:tc>
          <w:tcPr>
            <w:tcW w:w="1140" w:type="dxa"/>
            <w:tcBorders>
              <w:top w:val="nil"/>
              <w:left w:val="nil"/>
              <w:bottom w:val="single" w:sz="4" w:space="0" w:color="008000"/>
              <w:right w:val="nil"/>
            </w:tcBorders>
            <w:shd w:val="clear" w:color="auto" w:fill="auto"/>
            <w:vAlign w:val="center"/>
          </w:tcPr>
          <w:p w:rsidR="00112037" w:rsidRDefault="00112037" w:rsidP="005E04A2">
            <w:pPr>
              <w:jc w:val="center"/>
              <w:rPr>
                <w:rFonts w:ascii="Verdana" w:hAnsi="Verdana" w:cs="Arial"/>
              </w:rPr>
            </w:pPr>
            <w:r w:rsidRPr="00190016">
              <w:rPr>
                <w:rFonts w:ascii="Verdana" w:hAnsi="Verdana" w:cs="Arial"/>
              </w:rPr>
              <w:t>216</w:t>
            </w:r>
            <w:r>
              <w:rPr>
                <w:rFonts w:ascii="Verdana" w:hAnsi="Verdana" w:cs="Arial"/>
              </w:rPr>
              <w:t xml:space="preserve"> t</w:t>
            </w:r>
          </w:p>
        </w:tc>
        <w:tc>
          <w:tcPr>
            <w:tcW w:w="1140" w:type="dxa"/>
            <w:tcBorders>
              <w:top w:val="nil"/>
              <w:left w:val="nil"/>
              <w:bottom w:val="single" w:sz="4" w:space="0" w:color="008000"/>
              <w:right w:val="nil"/>
            </w:tcBorders>
            <w:shd w:val="clear" w:color="auto" w:fill="auto"/>
            <w:vAlign w:val="center"/>
          </w:tcPr>
          <w:p w:rsidR="00112037" w:rsidRDefault="00112037" w:rsidP="005E04A2">
            <w:pPr>
              <w:jc w:val="center"/>
              <w:rPr>
                <w:rFonts w:ascii="Verdana" w:hAnsi="Verdana" w:cs="Arial"/>
              </w:rPr>
            </w:pPr>
            <w:r w:rsidRPr="00190016">
              <w:rPr>
                <w:rFonts w:ascii="Verdana" w:hAnsi="Verdana" w:cs="Arial"/>
              </w:rPr>
              <w:t>34</w:t>
            </w:r>
            <w:r>
              <w:rPr>
                <w:rFonts w:ascii="Verdana" w:hAnsi="Verdana" w:cs="Arial"/>
              </w:rPr>
              <w:t xml:space="preserve"> t</w:t>
            </w:r>
          </w:p>
        </w:tc>
        <w:tc>
          <w:tcPr>
            <w:tcW w:w="1141" w:type="dxa"/>
            <w:tcBorders>
              <w:top w:val="nil"/>
              <w:left w:val="nil"/>
              <w:bottom w:val="single" w:sz="4" w:space="0" w:color="008000"/>
              <w:right w:val="nil"/>
            </w:tcBorders>
            <w:shd w:val="clear" w:color="auto" w:fill="auto"/>
            <w:noWrap/>
            <w:vAlign w:val="center"/>
          </w:tcPr>
          <w:p w:rsidR="00112037" w:rsidRDefault="00112037" w:rsidP="005E04A2">
            <w:pPr>
              <w:jc w:val="center"/>
              <w:rPr>
                <w:rFonts w:ascii="Verdana" w:hAnsi="Verdana" w:cs="Arial"/>
              </w:rPr>
            </w:pPr>
            <w:r w:rsidRPr="00190016">
              <w:rPr>
                <w:rFonts w:ascii="Verdana" w:hAnsi="Verdana" w:cs="Arial"/>
              </w:rPr>
              <w:t>333</w:t>
            </w:r>
            <w:r>
              <w:rPr>
                <w:rFonts w:ascii="Verdana" w:hAnsi="Verdana" w:cs="Arial"/>
              </w:rPr>
              <w:t xml:space="preserve"> t</w:t>
            </w:r>
          </w:p>
        </w:tc>
      </w:tr>
      <w:tr w:rsidR="00112037" w:rsidRPr="00190016" w:rsidTr="00112037">
        <w:trPr>
          <w:trHeight w:val="277"/>
        </w:trPr>
        <w:tc>
          <w:tcPr>
            <w:tcW w:w="1265" w:type="dxa"/>
            <w:tcBorders>
              <w:top w:val="single" w:sz="4" w:space="0" w:color="008000"/>
              <w:left w:val="nil"/>
              <w:right w:val="nil"/>
            </w:tcBorders>
            <w:shd w:val="clear" w:color="auto" w:fill="auto"/>
            <w:noWrap/>
            <w:vAlign w:val="bottom"/>
          </w:tcPr>
          <w:p w:rsidR="00112037" w:rsidRPr="00190016" w:rsidRDefault="00112037" w:rsidP="00487849">
            <w:pPr>
              <w:jc w:val="both"/>
              <w:rPr>
                <w:rFonts w:ascii="Verdana" w:hAnsi="Verdana" w:cs="Arial"/>
              </w:rPr>
            </w:pPr>
          </w:p>
        </w:tc>
        <w:tc>
          <w:tcPr>
            <w:tcW w:w="1140" w:type="dxa"/>
            <w:tcBorders>
              <w:top w:val="single" w:sz="4" w:space="0" w:color="008000"/>
              <w:left w:val="nil"/>
              <w:right w:val="nil"/>
            </w:tcBorders>
            <w:shd w:val="clear" w:color="auto" w:fill="auto"/>
            <w:vAlign w:val="bottom"/>
          </w:tcPr>
          <w:p w:rsidR="00112037" w:rsidRPr="00190016" w:rsidRDefault="00112037" w:rsidP="00DC2586">
            <w:pPr>
              <w:jc w:val="center"/>
              <w:rPr>
                <w:rFonts w:ascii="Verdana" w:hAnsi="Verdana" w:cs="Arial"/>
              </w:rPr>
            </w:pPr>
          </w:p>
        </w:tc>
        <w:tc>
          <w:tcPr>
            <w:tcW w:w="1140" w:type="dxa"/>
            <w:tcBorders>
              <w:top w:val="single" w:sz="4" w:space="0" w:color="008000"/>
              <w:left w:val="nil"/>
              <w:right w:val="nil"/>
            </w:tcBorders>
            <w:shd w:val="clear" w:color="auto" w:fill="auto"/>
            <w:vAlign w:val="bottom"/>
          </w:tcPr>
          <w:p w:rsidR="00112037" w:rsidRDefault="00112037" w:rsidP="00DC2586">
            <w:pPr>
              <w:jc w:val="center"/>
              <w:rPr>
                <w:rFonts w:ascii="Verdana" w:hAnsi="Verdana" w:cs="Arial"/>
              </w:rPr>
            </w:pPr>
          </w:p>
        </w:tc>
        <w:tc>
          <w:tcPr>
            <w:tcW w:w="1140" w:type="dxa"/>
            <w:tcBorders>
              <w:top w:val="single" w:sz="4" w:space="0" w:color="008000"/>
              <w:left w:val="nil"/>
              <w:right w:val="nil"/>
            </w:tcBorders>
            <w:shd w:val="clear" w:color="auto" w:fill="auto"/>
            <w:vAlign w:val="bottom"/>
          </w:tcPr>
          <w:p w:rsidR="00112037" w:rsidRDefault="00112037" w:rsidP="00DC2586">
            <w:pPr>
              <w:jc w:val="center"/>
              <w:rPr>
                <w:rFonts w:ascii="Verdana" w:hAnsi="Verdana" w:cs="Arial"/>
              </w:rPr>
            </w:pPr>
          </w:p>
        </w:tc>
        <w:tc>
          <w:tcPr>
            <w:tcW w:w="1140" w:type="dxa"/>
            <w:tcBorders>
              <w:top w:val="single" w:sz="4" w:space="0" w:color="008000"/>
              <w:left w:val="nil"/>
              <w:right w:val="nil"/>
            </w:tcBorders>
            <w:shd w:val="clear" w:color="auto" w:fill="auto"/>
            <w:vAlign w:val="bottom"/>
          </w:tcPr>
          <w:p w:rsidR="00112037" w:rsidRDefault="00112037" w:rsidP="00DC2586">
            <w:pPr>
              <w:jc w:val="center"/>
              <w:rPr>
                <w:rFonts w:ascii="Verdana" w:hAnsi="Verdana" w:cs="Arial"/>
              </w:rPr>
            </w:pPr>
          </w:p>
        </w:tc>
        <w:tc>
          <w:tcPr>
            <w:tcW w:w="1140" w:type="dxa"/>
            <w:tcBorders>
              <w:top w:val="single" w:sz="4" w:space="0" w:color="008000"/>
              <w:left w:val="nil"/>
              <w:right w:val="nil"/>
            </w:tcBorders>
            <w:shd w:val="clear" w:color="auto" w:fill="auto"/>
            <w:vAlign w:val="bottom"/>
          </w:tcPr>
          <w:p w:rsidR="00112037" w:rsidRDefault="00112037" w:rsidP="00DC2586">
            <w:pPr>
              <w:jc w:val="center"/>
              <w:rPr>
                <w:rFonts w:ascii="Verdana" w:hAnsi="Verdana" w:cs="Arial"/>
              </w:rPr>
            </w:pPr>
          </w:p>
        </w:tc>
        <w:tc>
          <w:tcPr>
            <w:tcW w:w="1140" w:type="dxa"/>
            <w:tcBorders>
              <w:top w:val="single" w:sz="4" w:space="0" w:color="008000"/>
              <w:left w:val="nil"/>
              <w:right w:val="nil"/>
            </w:tcBorders>
            <w:shd w:val="clear" w:color="auto" w:fill="auto"/>
            <w:vAlign w:val="bottom"/>
          </w:tcPr>
          <w:p w:rsidR="00112037" w:rsidRDefault="00112037" w:rsidP="00DC2586">
            <w:pPr>
              <w:jc w:val="center"/>
              <w:rPr>
                <w:rFonts w:ascii="Verdana" w:hAnsi="Verdana" w:cs="Arial"/>
              </w:rPr>
            </w:pPr>
          </w:p>
        </w:tc>
        <w:tc>
          <w:tcPr>
            <w:tcW w:w="1141" w:type="dxa"/>
            <w:tcBorders>
              <w:top w:val="single" w:sz="4" w:space="0" w:color="008000"/>
              <w:left w:val="nil"/>
              <w:right w:val="nil"/>
            </w:tcBorders>
            <w:shd w:val="clear" w:color="auto" w:fill="auto"/>
            <w:noWrap/>
            <w:vAlign w:val="bottom"/>
          </w:tcPr>
          <w:p w:rsidR="00112037" w:rsidRDefault="00112037" w:rsidP="00DC2586">
            <w:pPr>
              <w:jc w:val="center"/>
              <w:rPr>
                <w:rFonts w:ascii="Verdana" w:hAnsi="Verdana" w:cs="Arial"/>
              </w:rPr>
            </w:pPr>
          </w:p>
        </w:tc>
      </w:tr>
    </w:tbl>
    <w:p w:rsidR="005E04A2" w:rsidRDefault="005E04A2" w:rsidP="00DC2586">
      <w:pPr>
        <w:pStyle w:val="Napis"/>
        <w:rPr>
          <w:rFonts w:ascii="Verdana" w:hAnsi="Verdana"/>
          <w:b w:val="0"/>
        </w:rPr>
      </w:pPr>
      <w:bookmarkStart w:id="285" w:name="_Toc381213946"/>
      <w:bookmarkStart w:id="286" w:name="_Toc381214552"/>
      <w:bookmarkStart w:id="287" w:name="_Toc381214704"/>
      <w:bookmarkStart w:id="288" w:name="_Toc381351350"/>
    </w:p>
    <w:p w:rsidR="002C02FE" w:rsidRDefault="00A9685E" w:rsidP="00DC2586">
      <w:pPr>
        <w:pStyle w:val="Napis"/>
        <w:rPr>
          <w:rFonts w:ascii="Verdana" w:hAnsi="Verdana"/>
          <w:b w:val="0"/>
        </w:rPr>
      </w:pPr>
      <w:r w:rsidRPr="00DC2586">
        <w:rPr>
          <w:rFonts w:ascii="Verdana" w:hAnsi="Verdana"/>
          <w:b w:val="0"/>
        </w:rPr>
        <w:t xml:space="preserve">Tabela </w:t>
      </w:r>
      <w:r w:rsidR="00B514F1" w:rsidRPr="00DC2586">
        <w:rPr>
          <w:rFonts w:ascii="Verdana" w:hAnsi="Verdana"/>
          <w:b w:val="0"/>
        </w:rPr>
        <w:fldChar w:fldCharType="begin"/>
      </w:r>
      <w:r w:rsidRPr="00DC2586">
        <w:rPr>
          <w:rFonts w:ascii="Verdana" w:hAnsi="Verdana"/>
          <w:b w:val="0"/>
        </w:rPr>
        <w:instrText xml:space="preserve"> SEQ Tabela \* ARABIC </w:instrText>
      </w:r>
      <w:r w:rsidR="00B514F1" w:rsidRPr="00DC2586">
        <w:rPr>
          <w:rFonts w:ascii="Verdana" w:hAnsi="Verdana"/>
          <w:b w:val="0"/>
        </w:rPr>
        <w:fldChar w:fldCharType="separate"/>
      </w:r>
      <w:r w:rsidR="005F360E">
        <w:rPr>
          <w:rFonts w:ascii="Verdana" w:hAnsi="Verdana"/>
          <w:b w:val="0"/>
          <w:noProof/>
        </w:rPr>
        <w:t>19</w:t>
      </w:r>
      <w:r w:rsidR="00B514F1" w:rsidRPr="00DC2586">
        <w:rPr>
          <w:rFonts w:ascii="Verdana" w:hAnsi="Verdana"/>
          <w:b w:val="0"/>
        </w:rPr>
        <w:fldChar w:fldCharType="end"/>
      </w:r>
      <w:r w:rsidRPr="00DC2586">
        <w:rPr>
          <w:rFonts w:ascii="Verdana" w:hAnsi="Verdana"/>
          <w:b w:val="0"/>
        </w:rPr>
        <w:t>: Količine ločeno zbranih in odloženih odpadkov</w:t>
      </w:r>
      <w:bookmarkEnd w:id="285"/>
      <w:bookmarkEnd w:id="286"/>
      <w:bookmarkEnd w:id="287"/>
      <w:bookmarkEnd w:id="288"/>
    </w:p>
    <w:p w:rsidR="003A7823" w:rsidRDefault="003A7823" w:rsidP="003A7823"/>
    <w:tbl>
      <w:tblPr>
        <w:tblW w:w="9308" w:type="dxa"/>
        <w:tblInd w:w="70" w:type="dxa"/>
        <w:tblCellMar>
          <w:left w:w="70" w:type="dxa"/>
          <w:right w:w="70" w:type="dxa"/>
        </w:tblCellMar>
        <w:tblLook w:val="04A0"/>
      </w:tblPr>
      <w:tblGrid>
        <w:gridCol w:w="1090"/>
        <w:gridCol w:w="1836"/>
        <w:gridCol w:w="1673"/>
        <w:gridCol w:w="1655"/>
        <w:gridCol w:w="1310"/>
        <w:gridCol w:w="1744"/>
      </w:tblGrid>
      <w:tr w:rsidR="003A7823" w:rsidRPr="003A7823" w:rsidTr="00112037">
        <w:trPr>
          <w:trHeight w:val="885"/>
        </w:trPr>
        <w:tc>
          <w:tcPr>
            <w:tcW w:w="1090" w:type="dxa"/>
            <w:tcBorders>
              <w:top w:val="single" w:sz="8" w:space="0" w:color="008000"/>
              <w:left w:val="nil"/>
              <w:bottom w:val="single" w:sz="8" w:space="0" w:color="008000"/>
              <w:right w:val="nil"/>
            </w:tcBorders>
            <w:shd w:val="clear" w:color="000000" w:fill="CCFFCC"/>
            <w:noWrap/>
            <w:vAlign w:val="center"/>
            <w:hideMark/>
          </w:tcPr>
          <w:p w:rsidR="003A7823" w:rsidRPr="003A7823" w:rsidRDefault="005E04A2" w:rsidP="009B5527">
            <w:pPr>
              <w:rPr>
                <w:rFonts w:ascii="Verdana" w:hAnsi="Verdana"/>
              </w:rPr>
            </w:pPr>
            <w:r>
              <w:rPr>
                <w:rFonts w:ascii="Verdana" w:hAnsi="Verdana" w:cs="Arial"/>
              </w:rPr>
              <w:t>L</w:t>
            </w:r>
            <w:r w:rsidR="003A7823" w:rsidRPr="003A7823">
              <w:rPr>
                <w:rFonts w:ascii="Verdana" w:hAnsi="Verdana" w:cs="Arial"/>
              </w:rPr>
              <w:t>eto</w:t>
            </w:r>
          </w:p>
        </w:tc>
        <w:tc>
          <w:tcPr>
            <w:tcW w:w="1836" w:type="dxa"/>
            <w:tcBorders>
              <w:top w:val="single" w:sz="8" w:space="0" w:color="008000"/>
              <w:left w:val="nil"/>
              <w:bottom w:val="single" w:sz="8" w:space="0" w:color="008000"/>
              <w:right w:val="nil"/>
            </w:tcBorders>
            <w:shd w:val="clear" w:color="000000" w:fill="CCFFCC"/>
            <w:vAlign w:val="center"/>
            <w:hideMark/>
          </w:tcPr>
          <w:p w:rsidR="003A7823" w:rsidRPr="003A7823" w:rsidRDefault="003A7823" w:rsidP="003A7823">
            <w:pPr>
              <w:jc w:val="center"/>
              <w:rPr>
                <w:rFonts w:ascii="Verdana" w:hAnsi="Verdana"/>
              </w:rPr>
            </w:pPr>
            <w:r w:rsidRPr="003A7823">
              <w:rPr>
                <w:rFonts w:ascii="Verdana" w:hAnsi="Verdana" w:cs="Arial"/>
              </w:rPr>
              <w:t>mešani komunalni odpadki (odloženi)</w:t>
            </w:r>
          </w:p>
        </w:tc>
        <w:tc>
          <w:tcPr>
            <w:tcW w:w="1673" w:type="dxa"/>
            <w:tcBorders>
              <w:top w:val="single" w:sz="8" w:space="0" w:color="008000"/>
              <w:left w:val="nil"/>
              <w:bottom w:val="single" w:sz="8" w:space="0" w:color="008000"/>
              <w:right w:val="nil"/>
            </w:tcBorders>
            <w:shd w:val="clear" w:color="000000" w:fill="CCFFCC"/>
            <w:vAlign w:val="center"/>
            <w:hideMark/>
          </w:tcPr>
          <w:p w:rsidR="003A7823" w:rsidRPr="003A7823" w:rsidRDefault="003A7823" w:rsidP="003A7823">
            <w:pPr>
              <w:jc w:val="center"/>
              <w:rPr>
                <w:rFonts w:ascii="Verdana" w:hAnsi="Verdana"/>
              </w:rPr>
            </w:pPr>
            <w:r w:rsidRPr="003A7823">
              <w:rPr>
                <w:rFonts w:ascii="Verdana" w:hAnsi="Verdana" w:cs="Arial"/>
              </w:rPr>
              <w:t>kosovni odpadki (odloženi)</w:t>
            </w:r>
          </w:p>
        </w:tc>
        <w:tc>
          <w:tcPr>
            <w:tcW w:w="1655" w:type="dxa"/>
            <w:tcBorders>
              <w:top w:val="single" w:sz="8" w:space="0" w:color="008000"/>
              <w:left w:val="nil"/>
              <w:bottom w:val="single" w:sz="8" w:space="0" w:color="008000"/>
              <w:right w:val="nil"/>
            </w:tcBorders>
            <w:shd w:val="clear" w:color="000000" w:fill="CCFFCC"/>
            <w:vAlign w:val="center"/>
            <w:hideMark/>
          </w:tcPr>
          <w:p w:rsidR="003A7823" w:rsidRPr="003A7823" w:rsidRDefault="003A7823" w:rsidP="003A7823">
            <w:pPr>
              <w:jc w:val="center"/>
              <w:rPr>
                <w:rFonts w:ascii="Verdana" w:hAnsi="Verdana"/>
              </w:rPr>
            </w:pPr>
            <w:r w:rsidRPr="003A7823">
              <w:rPr>
                <w:rFonts w:ascii="Verdana" w:hAnsi="Verdana" w:cs="Arial"/>
              </w:rPr>
              <w:t>azbestne plošče (odložene)</w:t>
            </w:r>
          </w:p>
        </w:tc>
        <w:tc>
          <w:tcPr>
            <w:tcW w:w="1310" w:type="dxa"/>
            <w:tcBorders>
              <w:top w:val="single" w:sz="8" w:space="0" w:color="008000"/>
              <w:left w:val="nil"/>
              <w:bottom w:val="single" w:sz="8" w:space="0" w:color="008000"/>
              <w:right w:val="single" w:sz="8" w:space="0" w:color="008000"/>
            </w:tcBorders>
            <w:shd w:val="clear" w:color="000000" w:fill="CCFFCC"/>
            <w:vAlign w:val="center"/>
            <w:hideMark/>
          </w:tcPr>
          <w:p w:rsidR="003A7823" w:rsidRPr="003A7823" w:rsidRDefault="003A7823" w:rsidP="003A7823">
            <w:pPr>
              <w:jc w:val="center"/>
              <w:rPr>
                <w:rFonts w:ascii="Verdana" w:hAnsi="Verdana"/>
              </w:rPr>
            </w:pPr>
            <w:r w:rsidRPr="003A7823">
              <w:rPr>
                <w:rFonts w:ascii="Verdana" w:hAnsi="Verdana" w:cs="Arial"/>
              </w:rPr>
              <w:t>skupaj odloženi</w:t>
            </w:r>
          </w:p>
        </w:tc>
        <w:tc>
          <w:tcPr>
            <w:tcW w:w="1744" w:type="dxa"/>
            <w:tcBorders>
              <w:top w:val="single" w:sz="8" w:space="0" w:color="008000"/>
              <w:left w:val="single" w:sz="8" w:space="0" w:color="008000"/>
              <w:bottom w:val="single" w:sz="8" w:space="0" w:color="008000"/>
              <w:right w:val="nil"/>
            </w:tcBorders>
            <w:shd w:val="clear" w:color="000000" w:fill="CCFFCC"/>
            <w:vAlign w:val="center"/>
            <w:hideMark/>
          </w:tcPr>
          <w:p w:rsidR="003A7823" w:rsidRPr="003A7823" w:rsidRDefault="003A7823" w:rsidP="003A7823">
            <w:pPr>
              <w:jc w:val="center"/>
              <w:rPr>
                <w:rFonts w:ascii="Verdana" w:hAnsi="Verdana"/>
              </w:rPr>
            </w:pPr>
            <w:r w:rsidRPr="003A7823">
              <w:rPr>
                <w:rFonts w:ascii="Verdana" w:hAnsi="Verdana" w:cs="Arial"/>
              </w:rPr>
              <w:t>skupaj                   ločeno zbrani</w:t>
            </w:r>
          </w:p>
        </w:tc>
      </w:tr>
      <w:tr w:rsidR="00112037" w:rsidRPr="003A7823" w:rsidTr="005E04A2">
        <w:trPr>
          <w:trHeight w:val="337"/>
        </w:trPr>
        <w:tc>
          <w:tcPr>
            <w:tcW w:w="1090" w:type="dxa"/>
            <w:tcBorders>
              <w:top w:val="single" w:sz="8" w:space="0" w:color="008000"/>
              <w:left w:val="nil"/>
              <w:right w:val="nil"/>
            </w:tcBorders>
            <w:shd w:val="clear" w:color="auto" w:fill="auto"/>
            <w:noWrap/>
            <w:vAlign w:val="center"/>
            <w:hideMark/>
          </w:tcPr>
          <w:p w:rsidR="00112037" w:rsidRPr="003A7823" w:rsidRDefault="00112037" w:rsidP="005E04A2">
            <w:pPr>
              <w:rPr>
                <w:rFonts w:ascii="Verdana" w:hAnsi="Verdana"/>
              </w:rPr>
            </w:pPr>
            <w:r w:rsidRPr="003A7823">
              <w:rPr>
                <w:rFonts w:ascii="Verdana" w:hAnsi="Verdana" w:cs="Arial"/>
              </w:rPr>
              <w:t>2013</w:t>
            </w:r>
          </w:p>
        </w:tc>
        <w:tc>
          <w:tcPr>
            <w:tcW w:w="1836" w:type="dxa"/>
            <w:tcBorders>
              <w:top w:val="single" w:sz="8" w:space="0" w:color="008000"/>
              <w:left w:val="nil"/>
              <w:right w:val="nil"/>
            </w:tcBorders>
            <w:shd w:val="clear" w:color="auto" w:fill="auto"/>
            <w:vAlign w:val="center"/>
            <w:hideMark/>
          </w:tcPr>
          <w:p w:rsidR="00112037" w:rsidRPr="003A7823" w:rsidRDefault="00112037" w:rsidP="005E04A2">
            <w:pPr>
              <w:jc w:val="right"/>
              <w:rPr>
                <w:rFonts w:ascii="Verdana" w:hAnsi="Verdana"/>
              </w:rPr>
            </w:pPr>
            <w:r w:rsidRPr="003A7823">
              <w:rPr>
                <w:rFonts w:ascii="Verdana" w:hAnsi="Verdana" w:cs="Arial"/>
              </w:rPr>
              <w:t>194 t</w:t>
            </w:r>
          </w:p>
        </w:tc>
        <w:tc>
          <w:tcPr>
            <w:tcW w:w="1673" w:type="dxa"/>
            <w:tcBorders>
              <w:top w:val="single" w:sz="8" w:space="0" w:color="008000"/>
              <w:left w:val="nil"/>
              <w:right w:val="nil"/>
            </w:tcBorders>
            <w:shd w:val="clear" w:color="auto" w:fill="auto"/>
            <w:vAlign w:val="center"/>
            <w:hideMark/>
          </w:tcPr>
          <w:p w:rsidR="00112037" w:rsidRPr="003A7823" w:rsidRDefault="00112037" w:rsidP="005E04A2">
            <w:pPr>
              <w:jc w:val="right"/>
              <w:rPr>
                <w:rFonts w:ascii="Verdana" w:hAnsi="Verdana"/>
              </w:rPr>
            </w:pPr>
            <w:r w:rsidRPr="003A7823">
              <w:rPr>
                <w:rFonts w:ascii="Verdana" w:hAnsi="Verdana" w:cs="Arial"/>
              </w:rPr>
              <w:t>179 t</w:t>
            </w:r>
          </w:p>
        </w:tc>
        <w:tc>
          <w:tcPr>
            <w:tcW w:w="1655" w:type="dxa"/>
            <w:tcBorders>
              <w:top w:val="single" w:sz="8" w:space="0" w:color="008000"/>
              <w:left w:val="nil"/>
              <w:right w:val="nil"/>
            </w:tcBorders>
            <w:shd w:val="clear" w:color="auto" w:fill="auto"/>
            <w:vAlign w:val="center"/>
            <w:hideMark/>
          </w:tcPr>
          <w:p w:rsidR="00112037" w:rsidRPr="003A7823" w:rsidRDefault="00112037" w:rsidP="005E04A2">
            <w:pPr>
              <w:jc w:val="right"/>
              <w:rPr>
                <w:rFonts w:ascii="Verdana" w:hAnsi="Verdana"/>
              </w:rPr>
            </w:pPr>
            <w:r w:rsidRPr="003A7823">
              <w:rPr>
                <w:rFonts w:ascii="Verdana" w:hAnsi="Verdana" w:cs="Arial"/>
              </w:rPr>
              <w:t>9 t</w:t>
            </w:r>
          </w:p>
        </w:tc>
        <w:tc>
          <w:tcPr>
            <w:tcW w:w="1310" w:type="dxa"/>
            <w:tcBorders>
              <w:top w:val="single" w:sz="8" w:space="0" w:color="008000"/>
              <w:left w:val="nil"/>
              <w:right w:val="single" w:sz="8" w:space="0" w:color="008000"/>
            </w:tcBorders>
            <w:shd w:val="clear" w:color="auto" w:fill="auto"/>
            <w:vAlign w:val="center"/>
            <w:hideMark/>
          </w:tcPr>
          <w:p w:rsidR="00112037" w:rsidRPr="003A7823" w:rsidRDefault="00112037" w:rsidP="005E04A2">
            <w:pPr>
              <w:jc w:val="right"/>
              <w:rPr>
                <w:rFonts w:ascii="Verdana" w:hAnsi="Verdana"/>
              </w:rPr>
            </w:pPr>
            <w:r w:rsidRPr="003A7823">
              <w:rPr>
                <w:rFonts w:ascii="Verdana" w:hAnsi="Verdana" w:cs="Arial"/>
              </w:rPr>
              <w:t>382 t</w:t>
            </w:r>
          </w:p>
        </w:tc>
        <w:tc>
          <w:tcPr>
            <w:tcW w:w="1744" w:type="dxa"/>
            <w:tcBorders>
              <w:top w:val="single" w:sz="8" w:space="0" w:color="008000"/>
              <w:left w:val="single" w:sz="8" w:space="0" w:color="008000"/>
              <w:right w:val="nil"/>
            </w:tcBorders>
            <w:shd w:val="clear" w:color="auto" w:fill="auto"/>
            <w:vAlign w:val="center"/>
            <w:hideMark/>
          </w:tcPr>
          <w:p w:rsidR="00112037" w:rsidRPr="003A7823" w:rsidRDefault="00112037" w:rsidP="005E04A2">
            <w:pPr>
              <w:jc w:val="right"/>
              <w:rPr>
                <w:rFonts w:ascii="Verdana" w:hAnsi="Verdana"/>
              </w:rPr>
            </w:pPr>
            <w:r w:rsidRPr="003A7823">
              <w:rPr>
                <w:rFonts w:ascii="Verdana" w:hAnsi="Verdana" w:cs="Arial"/>
              </w:rPr>
              <w:t>526 t</w:t>
            </w:r>
          </w:p>
        </w:tc>
      </w:tr>
      <w:tr w:rsidR="003A7823" w:rsidRPr="003A7823" w:rsidTr="005E04A2">
        <w:trPr>
          <w:trHeight w:val="337"/>
        </w:trPr>
        <w:tc>
          <w:tcPr>
            <w:tcW w:w="1090" w:type="dxa"/>
            <w:tcBorders>
              <w:top w:val="nil"/>
              <w:left w:val="nil"/>
              <w:bottom w:val="single" w:sz="8" w:space="0" w:color="008000"/>
              <w:right w:val="nil"/>
            </w:tcBorders>
            <w:shd w:val="clear" w:color="auto" w:fill="auto"/>
            <w:noWrap/>
            <w:vAlign w:val="center"/>
            <w:hideMark/>
          </w:tcPr>
          <w:p w:rsidR="003A7823" w:rsidRPr="003A7823" w:rsidRDefault="003A7823" w:rsidP="005E04A2">
            <w:pPr>
              <w:rPr>
                <w:rFonts w:ascii="Verdana" w:hAnsi="Verdana"/>
              </w:rPr>
            </w:pPr>
            <w:r w:rsidRPr="003A7823">
              <w:rPr>
                <w:rFonts w:ascii="Verdana" w:hAnsi="Verdana" w:cs="Arial"/>
              </w:rPr>
              <w:t>2012</w:t>
            </w:r>
          </w:p>
        </w:tc>
        <w:tc>
          <w:tcPr>
            <w:tcW w:w="1836" w:type="dxa"/>
            <w:tcBorders>
              <w:top w:val="nil"/>
              <w:left w:val="nil"/>
              <w:bottom w:val="single" w:sz="8" w:space="0" w:color="008000"/>
              <w:right w:val="nil"/>
            </w:tcBorders>
            <w:shd w:val="clear" w:color="auto" w:fill="auto"/>
            <w:vAlign w:val="center"/>
            <w:hideMark/>
          </w:tcPr>
          <w:p w:rsidR="003A7823" w:rsidRPr="003A7823" w:rsidRDefault="003A7823" w:rsidP="005E04A2">
            <w:pPr>
              <w:jc w:val="right"/>
              <w:rPr>
                <w:rFonts w:ascii="Verdana" w:hAnsi="Verdana"/>
              </w:rPr>
            </w:pPr>
            <w:r w:rsidRPr="003A7823">
              <w:rPr>
                <w:rFonts w:ascii="Verdana" w:hAnsi="Verdana" w:cs="Arial"/>
              </w:rPr>
              <w:t>353 t</w:t>
            </w:r>
          </w:p>
        </w:tc>
        <w:tc>
          <w:tcPr>
            <w:tcW w:w="1673" w:type="dxa"/>
            <w:tcBorders>
              <w:top w:val="nil"/>
              <w:left w:val="nil"/>
              <w:bottom w:val="single" w:sz="8" w:space="0" w:color="008000"/>
              <w:right w:val="nil"/>
            </w:tcBorders>
            <w:shd w:val="clear" w:color="auto" w:fill="auto"/>
            <w:vAlign w:val="center"/>
            <w:hideMark/>
          </w:tcPr>
          <w:p w:rsidR="003A7823" w:rsidRPr="003A7823" w:rsidRDefault="003A7823" w:rsidP="005E04A2">
            <w:pPr>
              <w:jc w:val="right"/>
              <w:rPr>
                <w:rFonts w:ascii="Verdana" w:hAnsi="Verdana"/>
              </w:rPr>
            </w:pPr>
            <w:r w:rsidRPr="003A7823">
              <w:rPr>
                <w:rFonts w:ascii="Verdana" w:hAnsi="Verdana" w:cs="Arial"/>
              </w:rPr>
              <w:t>24 t</w:t>
            </w:r>
          </w:p>
        </w:tc>
        <w:tc>
          <w:tcPr>
            <w:tcW w:w="1655" w:type="dxa"/>
            <w:tcBorders>
              <w:top w:val="nil"/>
              <w:left w:val="nil"/>
              <w:bottom w:val="single" w:sz="8" w:space="0" w:color="008000"/>
              <w:right w:val="nil"/>
            </w:tcBorders>
            <w:shd w:val="clear" w:color="auto" w:fill="auto"/>
            <w:vAlign w:val="center"/>
            <w:hideMark/>
          </w:tcPr>
          <w:p w:rsidR="003A7823" w:rsidRPr="003A7823" w:rsidRDefault="003A7823" w:rsidP="005E04A2">
            <w:pPr>
              <w:jc w:val="right"/>
              <w:rPr>
                <w:rFonts w:ascii="Verdana" w:hAnsi="Verdana"/>
              </w:rPr>
            </w:pPr>
            <w:r w:rsidRPr="003A7823">
              <w:rPr>
                <w:rFonts w:ascii="Verdana" w:hAnsi="Verdana" w:cs="Arial"/>
              </w:rPr>
              <w:t>0 t</w:t>
            </w:r>
          </w:p>
        </w:tc>
        <w:tc>
          <w:tcPr>
            <w:tcW w:w="1310" w:type="dxa"/>
            <w:tcBorders>
              <w:top w:val="nil"/>
              <w:left w:val="nil"/>
              <w:bottom w:val="single" w:sz="8" w:space="0" w:color="008000"/>
              <w:right w:val="single" w:sz="8" w:space="0" w:color="008000"/>
            </w:tcBorders>
            <w:shd w:val="clear" w:color="auto" w:fill="auto"/>
            <w:vAlign w:val="center"/>
            <w:hideMark/>
          </w:tcPr>
          <w:p w:rsidR="003A7823" w:rsidRPr="003A7823" w:rsidRDefault="003A7823" w:rsidP="005E04A2">
            <w:pPr>
              <w:jc w:val="right"/>
              <w:rPr>
                <w:rFonts w:ascii="Verdana" w:hAnsi="Verdana"/>
              </w:rPr>
            </w:pPr>
            <w:r w:rsidRPr="003A7823">
              <w:rPr>
                <w:rFonts w:ascii="Verdana" w:hAnsi="Verdana" w:cs="Arial"/>
              </w:rPr>
              <w:t>377 t</w:t>
            </w:r>
          </w:p>
        </w:tc>
        <w:tc>
          <w:tcPr>
            <w:tcW w:w="1744" w:type="dxa"/>
            <w:tcBorders>
              <w:top w:val="nil"/>
              <w:left w:val="single" w:sz="8" w:space="0" w:color="008000"/>
              <w:bottom w:val="single" w:sz="8" w:space="0" w:color="008000"/>
              <w:right w:val="nil"/>
            </w:tcBorders>
            <w:shd w:val="clear" w:color="auto" w:fill="auto"/>
            <w:vAlign w:val="center"/>
            <w:hideMark/>
          </w:tcPr>
          <w:p w:rsidR="003A7823" w:rsidRPr="003A7823" w:rsidRDefault="003A7823" w:rsidP="005E04A2">
            <w:pPr>
              <w:jc w:val="right"/>
              <w:rPr>
                <w:rFonts w:ascii="Verdana" w:hAnsi="Verdana"/>
              </w:rPr>
            </w:pPr>
            <w:r w:rsidRPr="003A7823">
              <w:rPr>
                <w:rFonts w:ascii="Verdana" w:hAnsi="Verdana" w:cs="Arial"/>
              </w:rPr>
              <w:t>333 t</w:t>
            </w:r>
          </w:p>
        </w:tc>
      </w:tr>
    </w:tbl>
    <w:p w:rsidR="009B5527" w:rsidRDefault="009B5527" w:rsidP="00B317BB">
      <w:pPr>
        <w:jc w:val="both"/>
        <w:rPr>
          <w:rFonts w:ascii="Verdana" w:hAnsi="Verdana"/>
        </w:rPr>
      </w:pPr>
    </w:p>
    <w:p w:rsidR="00B317BB" w:rsidRDefault="00B317BB" w:rsidP="00B317BB">
      <w:pPr>
        <w:jc w:val="both"/>
        <w:rPr>
          <w:rFonts w:ascii="Verdana" w:hAnsi="Verdana"/>
        </w:rPr>
      </w:pPr>
      <w:r>
        <w:rPr>
          <w:rFonts w:ascii="Verdana" w:hAnsi="Verdana"/>
        </w:rPr>
        <w:t>P</w:t>
      </w:r>
      <w:r w:rsidRPr="007C5A91">
        <w:rPr>
          <w:rFonts w:ascii="Verdana" w:hAnsi="Verdana"/>
        </w:rPr>
        <w:t xml:space="preserve">ri skupni </w:t>
      </w:r>
      <w:r w:rsidRPr="00AC5138">
        <w:rPr>
          <w:rFonts w:ascii="Verdana" w:hAnsi="Verdana"/>
        </w:rPr>
        <w:t xml:space="preserve">količini mešanih komunalnih odpadkov </w:t>
      </w:r>
      <w:r w:rsidRPr="007C5A91">
        <w:rPr>
          <w:rFonts w:ascii="Verdana" w:hAnsi="Verdana"/>
        </w:rPr>
        <w:t xml:space="preserve">za leto </w:t>
      </w:r>
      <w:r w:rsidR="004A4BAD" w:rsidRPr="007C5A91">
        <w:rPr>
          <w:rFonts w:ascii="Verdana" w:hAnsi="Verdana"/>
        </w:rPr>
        <w:t>201</w:t>
      </w:r>
      <w:r w:rsidR="004A4BAD">
        <w:rPr>
          <w:rFonts w:ascii="Verdana" w:hAnsi="Verdana"/>
        </w:rPr>
        <w:t>3</w:t>
      </w:r>
      <w:r w:rsidR="004A4BAD" w:rsidRPr="007C5A91">
        <w:rPr>
          <w:rFonts w:ascii="Verdana" w:hAnsi="Verdana"/>
        </w:rPr>
        <w:t xml:space="preserve"> </w:t>
      </w:r>
      <w:r w:rsidRPr="007C5A91">
        <w:rPr>
          <w:rFonts w:ascii="Verdana" w:hAnsi="Verdana"/>
        </w:rPr>
        <w:t xml:space="preserve">je že </w:t>
      </w:r>
      <w:r w:rsidR="004A4BAD" w:rsidRPr="007C5A91">
        <w:rPr>
          <w:rFonts w:ascii="Verdana" w:hAnsi="Verdana"/>
        </w:rPr>
        <w:t>upošteva</w:t>
      </w:r>
      <w:r w:rsidR="00487849">
        <w:rPr>
          <w:rFonts w:ascii="Verdana" w:hAnsi="Verdana"/>
        </w:rPr>
        <w:t>n</w:t>
      </w:r>
      <w:r w:rsidR="004A4BAD">
        <w:rPr>
          <w:rFonts w:ascii="Verdana" w:hAnsi="Verdana"/>
        </w:rPr>
        <w:t>a</w:t>
      </w:r>
      <w:r w:rsidR="004A4BAD" w:rsidRPr="007C5A91">
        <w:rPr>
          <w:rFonts w:ascii="Verdana" w:hAnsi="Verdana"/>
        </w:rPr>
        <w:t xml:space="preserve"> </w:t>
      </w:r>
      <w:r w:rsidRPr="007C5A91">
        <w:rPr>
          <w:rFonts w:ascii="Verdana" w:hAnsi="Verdana"/>
        </w:rPr>
        <w:t>mehanska obdelava</w:t>
      </w:r>
      <w:r w:rsidR="004A4BAD">
        <w:rPr>
          <w:rFonts w:ascii="Verdana" w:hAnsi="Verdana"/>
        </w:rPr>
        <w:t xml:space="preserve"> mešanih komunalnih odpadkov pred</w:t>
      </w:r>
      <w:r w:rsidRPr="007C5A91">
        <w:rPr>
          <w:rFonts w:ascii="Verdana" w:hAnsi="Verdana"/>
        </w:rPr>
        <w:t xml:space="preserve"> </w:t>
      </w:r>
      <w:r w:rsidR="004A4BAD">
        <w:rPr>
          <w:rFonts w:ascii="Verdana" w:hAnsi="Verdana"/>
        </w:rPr>
        <w:t>odlaganjem</w:t>
      </w:r>
      <w:r w:rsidRPr="007C5A91">
        <w:rPr>
          <w:rFonts w:ascii="Verdana" w:hAnsi="Verdana"/>
        </w:rPr>
        <w:t xml:space="preserve"> na odlagališču CeROD. </w:t>
      </w:r>
    </w:p>
    <w:p w:rsidR="00B317BB" w:rsidRDefault="00B317BB" w:rsidP="00B317BB">
      <w:pPr>
        <w:jc w:val="both"/>
        <w:rPr>
          <w:rFonts w:ascii="Verdana" w:hAnsi="Verdana"/>
        </w:rPr>
      </w:pPr>
    </w:p>
    <w:p w:rsidR="00130E2E" w:rsidRDefault="00130E2E" w:rsidP="00130E2E">
      <w:pPr>
        <w:jc w:val="both"/>
        <w:rPr>
          <w:rFonts w:ascii="Verdana" w:hAnsi="Verdana"/>
        </w:rPr>
      </w:pPr>
      <w:r w:rsidRPr="00805540">
        <w:rPr>
          <w:rFonts w:ascii="Verdana" w:hAnsi="Verdana"/>
        </w:rPr>
        <w:t xml:space="preserve">Z osveščanjem tako mladine kot ostalih uporabnikov </w:t>
      </w:r>
      <w:r w:rsidR="004A4BAD">
        <w:rPr>
          <w:rFonts w:ascii="Verdana" w:hAnsi="Verdana"/>
        </w:rPr>
        <w:t xml:space="preserve">ter obratovanjem nove sortirne linije za mehansko obdelavo mešanih komunalnih odpadkov </w:t>
      </w:r>
      <w:r w:rsidRPr="00805540">
        <w:rPr>
          <w:rFonts w:ascii="Verdana" w:hAnsi="Verdana"/>
        </w:rPr>
        <w:t xml:space="preserve">je v letu </w:t>
      </w:r>
      <w:r w:rsidR="004A4BAD" w:rsidRPr="00805540">
        <w:rPr>
          <w:rFonts w:ascii="Verdana" w:hAnsi="Verdana"/>
        </w:rPr>
        <w:t>201</w:t>
      </w:r>
      <w:r w:rsidR="004A4BAD">
        <w:rPr>
          <w:rFonts w:ascii="Verdana" w:hAnsi="Verdana"/>
        </w:rPr>
        <w:t>3</w:t>
      </w:r>
      <w:r w:rsidR="004A4BAD" w:rsidRPr="00805540">
        <w:rPr>
          <w:rFonts w:ascii="Verdana" w:hAnsi="Verdana"/>
        </w:rPr>
        <w:t xml:space="preserve"> </w:t>
      </w:r>
      <w:r>
        <w:rPr>
          <w:rFonts w:ascii="Verdana" w:hAnsi="Verdana"/>
        </w:rPr>
        <w:t xml:space="preserve">pri gospodinjstvih </w:t>
      </w:r>
      <w:r w:rsidRPr="00805540">
        <w:rPr>
          <w:rFonts w:ascii="Verdana" w:hAnsi="Verdana"/>
        </w:rPr>
        <w:t>delež ločeno zbranih odpadkov v skupnih odpadnih</w:t>
      </w:r>
      <w:r>
        <w:rPr>
          <w:rFonts w:ascii="Verdana" w:hAnsi="Verdana"/>
        </w:rPr>
        <w:t xml:space="preserve"> znašal že skoraj </w:t>
      </w:r>
      <w:r w:rsidR="004A4BAD">
        <w:rPr>
          <w:rFonts w:ascii="Verdana" w:hAnsi="Verdana"/>
        </w:rPr>
        <w:t>6</w:t>
      </w:r>
      <w:r w:rsidR="004A4BAD" w:rsidRPr="00805540">
        <w:rPr>
          <w:rFonts w:ascii="Verdana" w:hAnsi="Verdana"/>
        </w:rPr>
        <w:t xml:space="preserve">0 </w:t>
      </w:r>
      <w:r w:rsidRPr="00805540">
        <w:rPr>
          <w:rFonts w:ascii="Verdana" w:hAnsi="Verdana"/>
        </w:rPr>
        <w:t xml:space="preserve">%. </w:t>
      </w:r>
    </w:p>
    <w:p w:rsidR="00203D9F" w:rsidRDefault="00203D9F" w:rsidP="00130E2E">
      <w:pPr>
        <w:jc w:val="both"/>
        <w:rPr>
          <w:rFonts w:ascii="Verdana" w:hAnsi="Verdana"/>
        </w:rPr>
      </w:pPr>
    </w:p>
    <w:p w:rsidR="00130E2E" w:rsidRDefault="00130E2E" w:rsidP="00130E2E">
      <w:pPr>
        <w:widowControl w:val="0"/>
        <w:jc w:val="both"/>
        <w:rPr>
          <w:rFonts w:ascii="Verdana" w:hAnsi="Verdana"/>
        </w:rPr>
      </w:pPr>
      <w:r>
        <w:rPr>
          <w:rFonts w:ascii="Verdana" w:hAnsi="Verdana"/>
        </w:rPr>
        <w:t xml:space="preserve">Uporabnike smo  opozorili </w:t>
      </w:r>
      <w:r w:rsidR="004A4BAD">
        <w:rPr>
          <w:rFonts w:ascii="Verdana" w:hAnsi="Verdana"/>
        </w:rPr>
        <w:t xml:space="preserve">tudi </w:t>
      </w:r>
      <w:r>
        <w:rPr>
          <w:rFonts w:ascii="Verdana" w:hAnsi="Verdana"/>
        </w:rPr>
        <w:t xml:space="preserve">na poostren nadzor nad odlaganjem odpadkov v sive posode pri gospodinjstvih  ter jih seznanili z možnostjo sankcioniranja s strani </w:t>
      </w:r>
      <w:r w:rsidR="002F3990" w:rsidRPr="002F3990">
        <w:rPr>
          <w:rFonts w:ascii="Verdana" w:hAnsi="Verdana"/>
        </w:rPr>
        <w:t>Medobčinskega inšpektorata in redarstva.</w:t>
      </w:r>
      <w:r>
        <w:rPr>
          <w:rFonts w:ascii="Verdana" w:hAnsi="Verdana"/>
        </w:rPr>
        <w:t xml:space="preserve">  </w:t>
      </w:r>
    </w:p>
    <w:p w:rsidR="00130E2E" w:rsidRDefault="00130E2E" w:rsidP="00130E2E">
      <w:pPr>
        <w:widowControl w:val="0"/>
        <w:jc w:val="both"/>
        <w:rPr>
          <w:rFonts w:ascii="Verdana" w:hAnsi="Verdana"/>
        </w:rPr>
      </w:pPr>
    </w:p>
    <w:p w:rsidR="00C54F0E" w:rsidRPr="00844B62" w:rsidRDefault="00EA2984" w:rsidP="00C54F0E">
      <w:pPr>
        <w:pStyle w:val="Naslov4"/>
        <w:spacing w:before="240" w:after="60" w:line="360" w:lineRule="auto"/>
        <w:jc w:val="center"/>
        <w:rPr>
          <w:rFonts w:ascii="Verdana" w:hAnsi="Verdana"/>
          <w:b/>
          <w:bCs/>
          <w:i w:val="0"/>
          <w:smallCaps/>
          <w:color w:val="FF9900"/>
          <w:spacing w:val="20"/>
          <w:sz w:val="20"/>
        </w:rPr>
      </w:pPr>
      <w:r>
        <w:rPr>
          <w:rFonts w:ascii="Verdana" w:hAnsi="Verdana"/>
          <w:b/>
          <w:bCs/>
          <w:i w:val="0"/>
          <w:smallCaps/>
          <w:color w:val="FF9900"/>
          <w:spacing w:val="20"/>
          <w:sz w:val="20"/>
        </w:rPr>
        <w:t xml:space="preserve">NADZOR ZAPRTEGA </w:t>
      </w:r>
      <w:r w:rsidR="00844B62" w:rsidRPr="00844B62">
        <w:rPr>
          <w:rFonts w:ascii="Verdana" w:hAnsi="Verdana"/>
          <w:b/>
          <w:bCs/>
          <w:i w:val="0"/>
          <w:smallCaps/>
          <w:color w:val="FF9900"/>
          <w:spacing w:val="20"/>
          <w:sz w:val="20"/>
        </w:rPr>
        <w:t>ODLAGALIŠČ</w:t>
      </w:r>
      <w:r>
        <w:rPr>
          <w:rFonts w:ascii="Verdana" w:hAnsi="Verdana"/>
          <w:b/>
          <w:bCs/>
          <w:i w:val="0"/>
          <w:smallCaps/>
          <w:color w:val="FF9900"/>
          <w:spacing w:val="20"/>
          <w:sz w:val="20"/>
        </w:rPr>
        <w:t>A KOMUNALNIH ODPADKOV</w:t>
      </w:r>
    </w:p>
    <w:p w:rsidR="00EA2984" w:rsidRPr="006D5128" w:rsidRDefault="00EA2984" w:rsidP="00EA2984">
      <w:pPr>
        <w:jc w:val="both"/>
        <w:rPr>
          <w:rFonts w:ascii="Verdana" w:hAnsi="Verdana"/>
        </w:rPr>
      </w:pPr>
      <w:r>
        <w:rPr>
          <w:rFonts w:ascii="Verdana" w:hAnsi="Verdana"/>
        </w:rPr>
        <w:t>Na odlagališč</w:t>
      </w:r>
      <w:r w:rsidR="00487849">
        <w:rPr>
          <w:rFonts w:ascii="Verdana" w:hAnsi="Verdana"/>
        </w:rPr>
        <w:t>e</w:t>
      </w:r>
      <w:r>
        <w:rPr>
          <w:rFonts w:ascii="Verdana" w:hAnsi="Verdana"/>
        </w:rPr>
        <w:t xml:space="preserve"> nenevarnih odpadkov </w:t>
      </w:r>
      <w:r w:rsidRPr="006D5128">
        <w:rPr>
          <w:rFonts w:ascii="Verdana" w:hAnsi="Verdana"/>
        </w:rPr>
        <w:t xml:space="preserve">Spodnji Stari Grad </w:t>
      </w:r>
      <w:r>
        <w:rPr>
          <w:rFonts w:ascii="Verdana" w:hAnsi="Verdana"/>
        </w:rPr>
        <w:t xml:space="preserve">se je odlagalo do avgusta 2007. </w:t>
      </w:r>
      <w:r w:rsidRPr="00F533D7">
        <w:rPr>
          <w:rFonts w:ascii="Verdana" w:hAnsi="Verdana"/>
        </w:rPr>
        <w:t xml:space="preserve">Skladno z zahtevami zakonodaje </w:t>
      </w:r>
      <w:r>
        <w:rPr>
          <w:rFonts w:ascii="Verdana" w:hAnsi="Verdana"/>
        </w:rPr>
        <w:t xml:space="preserve">je </w:t>
      </w:r>
      <w:r w:rsidRPr="00F533D7">
        <w:rPr>
          <w:rFonts w:ascii="Verdana" w:hAnsi="Verdana"/>
        </w:rPr>
        <w:t>odlagališč</w:t>
      </w:r>
      <w:r>
        <w:rPr>
          <w:rFonts w:ascii="Verdana" w:hAnsi="Verdana"/>
        </w:rPr>
        <w:t>e</w:t>
      </w:r>
      <w:r w:rsidRPr="00F533D7">
        <w:rPr>
          <w:rFonts w:ascii="Verdana" w:hAnsi="Verdana"/>
        </w:rPr>
        <w:t xml:space="preserve"> Spodnji Stari Grad</w:t>
      </w:r>
      <w:r>
        <w:rPr>
          <w:rFonts w:ascii="Verdana" w:hAnsi="Verdana"/>
        </w:rPr>
        <w:t xml:space="preserve"> sanirano, vendar je potrebno </w:t>
      </w:r>
      <w:r w:rsidRPr="00F533D7">
        <w:rPr>
          <w:rFonts w:ascii="Verdana" w:hAnsi="Verdana"/>
        </w:rPr>
        <w:t>zagotavljati izpolnjevanje zakonskih določil glede izvajanja monitoringa</w:t>
      </w:r>
      <w:r>
        <w:rPr>
          <w:rFonts w:ascii="Verdana" w:hAnsi="Verdana"/>
        </w:rPr>
        <w:t xml:space="preserve"> za zaprta odlagališča, in sicer </w:t>
      </w:r>
      <w:bookmarkStart w:id="289" w:name="OLE_LINK4"/>
      <w:r w:rsidRPr="006D5128">
        <w:rPr>
          <w:rFonts w:ascii="Verdana" w:hAnsi="Verdana"/>
        </w:rPr>
        <w:t xml:space="preserve">monitoring podzemnih vod, na 4 vrtinah. Poteka tudi monitoring </w:t>
      </w:r>
      <w:r>
        <w:rPr>
          <w:rFonts w:ascii="Verdana" w:hAnsi="Verdana"/>
        </w:rPr>
        <w:t xml:space="preserve">deponijskega plina </w:t>
      </w:r>
      <w:r w:rsidRPr="006D5128">
        <w:rPr>
          <w:rFonts w:ascii="Verdana" w:hAnsi="Verdana"/>
        </w:rPr>
        <w:t>iz odplinjevalnih jaškov</w:t>
      </w:r>
      <w:r>
        <w:rPr>
          <w:rFonts w:ascii="Verdana" w:hAnsi="Verdana"/>
        </w:rPr>
        <w:t xml:space="preserve"> in reden nadzor površine. </w:t>
      </w:r>
    </w:p>
    <w:p w:rsidR="00EA2984" w:rsidRDefault="00EA2984" w:rsidP="00EA2984">
      <w:pPr>
        <w:jc w:val="both"/>
        <w:rPr>
          <w:rFonts w:ascii="Verdana" w:hAnsi="Verdana"/>
        </w:rPr>
      </w:pPr>
      <w:bookmarkStart w:id="290" w:name="_Toc128739652"/>
      <w:bookmarkStart w:id="291" w:name="_Toc128739656"/>
      <w:bookmarkEnd w:id="289"/>
      <w:bookmarkEnd w:id="290"/>
      <w:bookmarkEnd w:id="291"/>
    </w:p>
    <w:p w:rsidR="000B0B8F" w:rsidRDefault="00844B62" w:rsidP="000B0B8F">
      <w:pPr>
        <w:pStyle w:val="Naslov4"/>
        <w:spacing w:before="240" w:after="60" w:line="360" w:lineRule="auto"/>
        <w:jc w:val="center"/>
        <w:rPr>
          <w:rFonts w:ascii="Verdana" w:hAnsi="Verdana"/>
          <w:b/>
          <w:bCs/>
          <w:i w:val="0"/>
          <w:color w:val="FF9900"/>
          <w:spacing w:val="20"/>
          <w:sz w:val="20"/>
        </w:rPr>
      </w:pPr>
      <w:r w:rsidRPr="00844B62">
        <w:rPr>
          <w:rFonts w:ascii="Verdana" w:hAnsi="Verdana"/>
          <w:b/>
          <w:bCs/>
          <w:i w:val="0"/>
          <w:smallCaps/>
          <w:color w:val="FF9900"/>
          <w:spacing w:val="20"/>
          <w:sz w:val="20"/>
        </w:rPr>
        <w:lastRenderedPageBreak/>
        <w:t xml:space="preserve">OBRATOVANJE </w:t>
      </w:r>
      <w:r w:rsidR="000B0B8F">
        <w:rPr>
          <w:rFonts w:ascii="Verdana" w:hAnsi="Verdana"/>
          <w:b/>
          <w:bCs/>
          <w:i w:val="0"/>
          <w:color w:val="FF9900"/>
          <w:spacing w:val="20"/>
          <w:sz w:val="20"/>
        </w:rPr>
        <w:t>CENTRA ZA RAVNANJE Z ODPADKI</w:t>
      </w:r>
    </w:p>
    <w:p w:rsidR="00EA2984" w:rsidRPr="006D5128" w:rsidRDefault="004A4BAD" w:rsidP="00EA2984">
      <w:pPr>
        <w:jc w:val="both"/>
        <w:rPr>
          <w:rFonts w:ascii="Verdana" w:hAnsi="Verdana"/>
        </w:rPr>
      </w:pPr>
      <w:r>
        <w:rPr>
          <w:rFonts w:ascii="Verdana" w:hAnsi="Verdana"/>
        </w:rPr>
        <w:t>CERO Spodnji Stari Grad</w:t>
      </w:r>
      <w:r w:rsidR="00EA2984" w:rsidRPr="006D5128">
        <w:rPr>
          <w:rFonts w:ascii="Verdana" w:hAnsi="Verdana"/>
        </w:rPr>
        <w:t xml:space="preserve"> vključuje sprejemni plato s tehtnico, pralni plato, nadstrešnico za skladiščenje ločen</w:t>
      </w:r>
      <w:r w:rsidR="00EA2984">
        <w:rPr>
          <w:rFonts w:ascii="Verdana" w:hAnsi="Verdana"/>
        </w:rPr>
        <w:t>o zbranih odpadkov</w:t>
      </w:r>
      <w:r w:rsidR="00EA2984" w:rsidRPr="006D5128">
        <w:rPr>
          <w:rFonts w:ascii="Verdana" w:hAnsi="Verdana"/>
        </w:rPr>
        <w:t xml:space="preserve">, plato za kompostiranje, pretovorno postajo in sortirno linijo </w:t>
      </w:r>
      <w:r>
        <w:rPr>
          <w:rFonts w:ascii="Verdana" w:hAnsi="Verdana"/>
        </w:rPr>
        <w:t>s</w:t>
      </w:r>
      <w:r w:rsidR="00EA2984" w:rsidRPr="006D5128">
        <w:rPr>
          <w:rFonts w:ascii="Verdana" w:hAnsi="Verdana"/>
        </w:rPr>
        <w:t xml:space="preserve"> stiskalnico. Naloga zbirnega centra je, da vse ločeno zbrane odpadke pripravi v taki obliki, da jih je možno plasirati končnim uporabnikom, ki jih uporabijo za ponovno predelavo in tako zmanjšuje količino odloženih odpadkov na odlagališče.</w:t>
      </w:r>
      <w:r w:rsidR="00EA2984">
        <w:rPr>
          <w:rFonts w:ascii="Verdana" w:hAnsi="Verdana"/>
        </w:rPr>
        <w:t xml:space="preserve"> </w:t>
      </w:r>
      <w:r w:rsidR="00EA2984" w:rsidRPr="006D5128">
        <w:rPr>
          <w:rFonts w:ascii="Verdana" w:hAnsi="Verdana"/>
        </w:rPr>
        <w:t xml:space="preserve">Sortirna linija omogoča kvalitetnejšo in kakovostnejšo pripravo ločeno zbranih </w:t>
      </w:r>
      <w:r w:rsidR="00EA2984">
        <w:rPr>
          <w:rFonts w:ascii="Verdana" w:hAnsi="Verdana"/>
        </w:rPr>
        <w:t>odpadkov</w:t>
      </w:r>
      <w:r w:rsidR="00EA2984" w:rsidRPr="006D5128">
        <w:rPr>
          <w:rFonts w:ascii="Verdana" w:hAnsi="Verdana"/>
        </w:rPr>
        <w:t xml:space="preserve"> za ponovno reciklažo oziroma plasiranje na trg.</w:t>
      </w:r>
    </w:p>
    <w:p w:rsidR="00EA2984" w:rsidRPr="006D5128" w:rsidRDefault="00EA2984" w:rsidP="00EA2984">
      <w:pPr>
        <w:jc w:val="both"/>
        <w:rPr>
          <w:rFonts w:ascii="Verdana" w:hAnsi="Verdana"/>
        </w:rPr>
      </w:pPr>
    </w:p>
    <w:p w:rsidR="00EA2984" w:rsidRPr="006D5128" w:rsidRDefault="00EA2984" w:rsidP="00EA2984">
      <w:pPr>
        <w:jc w:val="both"/>
        <w:rPr>
          <w:rFonts w:ascii="Verdana" w:hAnsi="Verdana"/>
        </w:rPr>
      </w:pPr>
      <w:r w:rsidRPr="006D5128">
        <w:rPr>
          <w:rFonts w:ascii="Verdana" w:hAnsi="Verdana"/>
        </w:rPr>
        <w:t xml:space="preserve">Biološko razgradljivi odpadki se kompostirajo na platoju za kompostiranje, sam sistem </w:t>
      </w:r>
      <w:r>
        <w:rPr>
          <w:rFonts w:ascii="Verdana" w:hAnsi="Verdana"/>
        </w:rPr>
        <w:t xml:space="preserve">omogoča </w:t>
      </w:r>
      <w:r w:rsidRPr="006D5128">
        <w:rPr>
          <w:rFonts w:ascii="Verdana" w:hAnsi="Verdana"/>
        </w:rPr>
        <w:t>prisiljen</w:t>
      </w:r>
      <w:r>
        <w:rPr>
          <w:rFonts w:ascii="Verdana" w:hAnsi="Verdana"/>
        </w:rPr>
        <w:t>o</w:t>
      </w:r>
      <w:r w:rsidRPr="006D5128">
        <w:rPr>
          <w:rFonts w:ascii="Verdana" w:hAnsi="Verdana"/>
        </w:rPr>
        <w:t xml:space="preserve"> kompostiranje, predelavo komposta</w:t>
      </w:r>
      <w:r>
        <w:rPr>
          <w:rFonts w:ascii="Verdana" w:hAnsi="Verdana"/>
        </w:rPr>
        <w:t xml:space="preserve"> se </w:t>
      </w:r>
      <w:r w:rsidRPr="006D5128">
        <w:rPr>
          <w:rFonts w:ascii="Verdana" w:hAnsi="Verdana"/>
        </w:rPr>
        <w:t>pospeš</w:t>
      </w:r>
      <w:r>
        <w:rPr>
          <w:rFonts w:ascii="Verdana" w:hAnsi="Verdana"/>
        </w:rPr>
        <w:t xml:space="preserve">uje z </w:t>
      </w:r>
      <w:r w:rsidRPr="006D5128">
        <w:rPr>
          <w:rFonts w:ascii="Verdana" w:hAnsi="Verdana"/>
        </w:rPr>
        <w:t>vpihovanje</w:t>
      </w:r>
      <w:r>
        <w:rPr>
          <w:rFonts w:ascii="Verdana" w:hAnsi="Verdana"/>
        </w:rPr>
        <w:t>m</w:t>
      </w:r>
      <w:r w:rsidRPr="006D5128">
        <w:rPr>
          <w:rFonts w:ascii="Verdana" w:hAnsi="Verdana"/>
        </w:rPr>
        <w:t xml:space="preserve"> zraka (krmiljenje ventilatorjev)</w:t>
      </w:r>
      <w:r>
        <w:rPr>
          <w:rFonts w:ascii="Verdana" w:hAnsi="Verdana"/>
        </w:rPr>
        <w:t>. T</w:t>
      </w:r>
      <w:r w:rsidRPr="006D5128">
        <w:rPr>
          <w:rFonts w:ascii="Verdana" w:hAnsi="Verdana"/>
        </w:rPr>
        <w:t>emperatura v makroporah kompostne mešanice je kontrolirana in beležena s pomočjo računalniškega programa. Specialne temperaturne sonde so vstavljene v vsak kompostni kup, kar omogoča računalniško beleženje podatkov iz sond v vnaprej določenih časovnih intervalih.</w:t>
      </w:r>
    </w:p>
    <w:p w:rsidR="00EA2984" w:rsidRPr="006D5128" w:rsidRDefault="00EA2984" w:rsidP="00EA2984">
      <w:pPr>
        <w:jc w:val="both"/>
        <w:rPr>
          <w:rFonts w:ascii="Verdana" w:hAnsi="Verdana"/>
        </w:rPr>
      </w:pPr>
    </w:p>
    <w:p w:rsidR="00EA2984" w:rsidRDefault="00EA2984" w:rsidP="00EA2984">
      <w:pPr>
        <w:jc w:val="both"/>
        <w:rPr>
          <w:rFonts w:ascii="Verdana" w:hAnsi="Verdana"/>
        </w:rPr>
      </w:pPr>
      <w:r w:rsidRPr="006D5128">
        <w:rPr>
          <w:rFonts w:ascii="Verdana" w:hAnsi="Verdana"/>
        </w:rPr>
        <w:t>Na zbirnem centru se ločuje in sortira kosovne odpadke, možna je oddaja nevarnih odpadkov, ki se med letom shranjujejo v posebnem kontejnerju. Ločeno se sprejema izrabljene avtom</w:t>
      </w:r>
      <w:r>
        <w:rPr>
          <w:rFonts w:ascii="Verdana" w:hAnsi="Verdana"/>
        </w:rPr>
        <w:t>obilske gume ter odpadno električno</w:t>
      </w:r>
      <w:r w:rsidRPr="006D5128">
        <w:rPr>
          <w:rFonts w:ascii="Verdana" w:hAnsi="Verdana"/>
        </w:rPr>
        <w:t xml:space="preserve"> in elektronsko opremo.</w:t>
      </w:r>
    </w:p>
    <w:p w:rsidR="00EA2984" w:rsidRDefault="00EA2984" w:rsidP="00EA2984">
      <w:pPr>
        <w:jc w:val="both"/>
        <w:rPr>
          <w:rFonts w:ascii="Verdana" w:hAnsi="Verdana"/>
        </w:rPr>
      </w:pPr>
    </w:p>
    <w:p w:rsidR="00EA2984" w:rsidRDefault="00EA2984" w:rsidP="00EA2984">
      <w:pPr>
        <w:jc w:val="both"/>
        <w:rPr>
          <w:rFonts w:ascii="Verdana" w:hAnsi="Verdana"/>
        </w:rPr>
      </w:pPr>
      <w:r w:rsidRPr="006D5128">
        <w:rPr>
          <w:rFonts w:ascii="Verdana" w:hAnsi="Verdana"/>
        </w:rPr>
        <w:t>V sklopu ZC obrat</w:t>
      </w:r>
      <w:r>
        <w:rPr>
          <w:rFonts w:ascii="Verdana" w:hAnsi="Verdana"/>
        </w:rPr>
        <w:t>uje</w:t>
      </w:r>
      <w:r w:rsidRPr="006D5128">
        <w:rPr>
          <w:rFonts w:ascii="Verdana" w:hAnsi="Verdana"/>
        </w:rPr>
        <w:t xml:space="preserve"> center za predelavo gradbenih odpadkov</w:t>
      </w:r>
      <w:r>
        <w:rPr>
          <w:rFonts w:ascii="Verdana" w:hAnsi="Verdana"/>
        </w:rPr>
        <w:t xml:space="preserve">, katerega namen je </w:t>
      </w:r>
      <w:r w:rsidRPr="006D5128">
        <w:rPr>
          <w:rFonts w:ascii="Verdana" w:hAnsi="Verdana"/>
        </w:rPr>
        <w:t xml:space="preserve"> zmanjševanje količin odpadkov</w:t>
      </w:r>
      <w:r>
        <w:rPr>
          <w:rFonts w:ascii="Verdana" w:hAnsi="Verdana"/>
        </w:rPr>
        <w:t xml:space="preserve"> in pr</w:t>
      </w:r>
      <w:r w:rsidRPr="006D5128">
        <w:rPr>
          <w:rFonts w:ascii="Verdana" w:hAnsi="Verdana"/>
        </w:rPr>
        <w:t xml:space="preserve">idobivanje sekundarnih surovin. </w:t>
      </w:r>
    </w:p>
    <w:p w:rsidR="000B0B8F" w:rsidRDefault="000B0B8F" w:rsidP="000B0B8F">
      <w:pPr>
        <w:pStyle w:val="Naslov4"/>
        <w:spacing w:before="240" w:after="60" w:line="360" w:lineRule="auto"/>
        <w:jc w:val="center"/>
        <w:rPr>
          <w:rFonts w:ascii="Verdana" w:hAnsi="Verdana"/>
          <w:b/>
          <w:bCs/>
          <w:i w:val="0"/>
          <w:color w:val="FF9900"/>
          <w:spacing w:val="20"/>
          <w:sz w:val="20"/>
        </w:rPr>
      </w:pPr>
      <w:r>
        <w:rPr>
          <w:rFonts w:ascii="Verdana" w:hAnsi="Verdana"/>
          <w:b/>
          <w:bCs/>
          <w:i w:val="0"/>
          <w:color w:val="FF9900"/>
          <w:spacing w:val="20"/>
          <w:sz w:val="20"/>
        </w:rPr>
        <w:t xml:space="preserve">OBDELAVA MEŠANIH KOMUNALNIH ODPADKOV V KRŠKEM </w:t>
      </w:r>
    </w:p>
    <w:p w:rsidR="00EA2984" w:rsidRDefault="00EA2984" w:rsidP="00130E2E">
      <w:pPr>
        <w:jc w:val="both"/>
        <w:rPr>
          <w:rFonts w:ascii="Verdana" w:hAnsi="Verdana"/>
        </w:rPr>
      </w:pPr>
    </w:p>
    <w:p w:rsidR="00EA2984" w:rsidRPr="00805540" w:rsidRDefault="00EA2984" w:rsidP="00EA2984">
      <w:pPr>
        <w:jc w:val="both"/>
        <w:rPr>
          <w:rFonts w:ascii="Verdana" w:hAnsi="Verdana"/>
        </w:rPr>
      </w:pPr>
      <w:r>
        <w:rPr>
          <w:rFonts w:ascii="Verdana" w:hAnsi="Verdana"/>
        </w:rPr>
        <w:t xml:space="preserve">Naprava oz. sortirna linija </w:t>
      </w:r>
      <w:r w:rsidRPr="00792457">
        <w:rPr>
          <w:rFonts w:ascii="Verdana" w:hAnsi="Verdana"/>
        </w:rPr>
        <w:t xml:space="preserve"> za mehansko obdelavo mešanih komunalnih odpadkov </w:t>
      </w:r>
      <w:r>
        <w:rPr>
          <w:rFonts w:ascii="Verdana" w:hAnsi="Verdana"/>
        </w:rPr>
        <w:t xml:space="preserve">ima </w:t>
      </w:r>
      <w:r w:rsidRPr="00792457">
        <w:rPr>
          <w:rFonts w:ascii="Verdana" w:hAnsi="Verdana"/>
        </w:rPr>
        <w:t>kapacitet</w:t>
      </w:r>
      <w:r>
        <w:rPr>
          <w:rFonts w:ascii="Verdana" w:hAnsi="Verdana"/>
        </w:rPr>
        <w:t>o</w:t>
      </w:r>
      <w:r w:rsidRPr="00792457">
        <w:rPr>
          <w:rFonts w:ascii="Verdana" w:hAnsi="Verdana"/>
        </w:rPr>
        <w:t xml:space="preserve"> 15 t/h</w:t>
      </w:r>
      <w:r>
        <w:rPr>
          <w:rFonts w:ascii="Verdana" w:hAnsi="Verdana"/>
        </w:rPr>
        <w:t xml:space="preserve">. Zanjo je pridobljeno </w:t>
      </w:r>
      <w:r w:rsidRPr="00792457">
        <w:rPr>
          <w:rFonts w:ascii="Verdana" w:hAnsi="Verdana"/>
        </w:rPr>
        <w:t>OVD dovoljenje za 15.000 t/letno</w:t>
      </w:r>
      <w:r>
        <w:rPr>
          <w:rFonts w:ascii="Verdana" w:hAnsi="Verdana"/>
        </w:rPr>
        <w:t>.</w:t>
      </w:r>
      <w:r w:rsidRPr="00792457">
        <w:rPr>
          <w:rFonts w:ascii="Verdana" w:hAnsi="Verdana"/>
        </w:rPr>
        <w:t xml:space="preserve"> </w:t>
      </w:r>
      <w:r>
        <w:rPr>
          <w:rFonts w:ascii="Verdana" w:hAnsi="Verdana"/>
        </w:rPr>
        <w:t>Omogoča i</w:t>
      </w:r>
      <w:r w:rsidRPr="00792457">
        <w:rPr>
          <w:rFonts w:ascii="Verdana" w:hAnsi="Verdana"/>
        </w:rPr>
        <w:t>zločanje biorazgradljivih odpadkov (kompostiranje) in drugih ločenih frakcij (npr. papir, plastika, kovine, kompozitni materiali, les), nadomestnih goriv ter ostanka za odlaganje na odlagališču;</w:t>
      </w:r>
      <w:r w:rsidRPr="00BA6730">
        <w:rPr>
          <w:rFonts w:ascii="Verdana" w:hAnsi="Verdana"/>
        </w:rPr>
        <w:t xml:space="preserve"> </w:t>
      </w:r>
    </w:p>
    <w:p w:rsidR="00EA2984" w:rsidRPr="00792457" w:rsidRDefault="00EA2984" w:rsidP="00EA2984">
      <w:pPr>
        <w:jc w:val="both"/>
        <w:rPr>
          <w:rFonts w:ascii="Verdana" w:hAnsi="Verdana"/>
        </w:rPr>
      </w:pPr>
    </w:p>
    <w:p w:rsidR="00EA2984" w:rsidRDefault="00EA2984" w:rsidP="00EA2984">
      <w:pPr>
        <w:jc w:val="both"/>
        <w:rPr>
          <w:rFonts w:ascii="Verdana" w:hAnsi="Verdana"/>
        </w:rPr>
      </w:pPr>
      <w:r w:rsidRPr="00792457">
        <w:rPr>
          <w:rFonts w:ascii="Verdana" w:hAnsi="Verdana"/>
        </w:rPr>
        <w:t>Sortirna linija je v celoti v zaprti hali, tako so njeni vplivi na okolje minimalni. Glavni sestavni deli naprave so: vsipni jašek s trgalcem vreč,</w:t>
      </w:r>
      <w:r>
        <w:rPr>
          <w:rFonts w:ascii="Verdana" w:hAnsi="Verdana"/>
        </w:rPr>
        <w:t xml:space="preserve"> </w:t>
      </w:r>
      <w:r w:rsidRPr="00792457">
        <w:rPr>
          <w:rFonts w:ascii="Verdana" w:hAnsi="Verdana"/>
        </w:rPr>
        <w:t>tekoči trakovi, presejalni boben, magnetni ločevalnik, balistični ločevalnik, optični identifikacijski sistem, indukcijski ločevalnik,  kabine za sortiranje, boksi za ločene frakcije.</w:t>
      </w:r>
    </w:p>
    <w:p w:rsidR="00EA2984" w:rsidRDefault="00EA2984" w:rsidP="00EA2984">
      <w:pPr>
        <w:jc w:val="both"/>
        <w:rPr>
          <w:rFonts w:ascii="Verdana" w:hAnsi="Verdana"/>
        </w:rPr>
      </w:pPr>
    </w:p>
    <w:p w:rsidR="00EA2984" w:rsidRPr="00792457" w:rsidRDefault="00EA2984" w:rsidP="00EA2984">
      <w:pPr>
        <w:jc w:val="both"/>
        <w:rPr>
          <w:rFonts w:ascii="Verdana" w:hAnsi="Verdana"/>
        </w:rPr>
      </w:pPr>
      <w:r>
        <w:rPr>
          <w:rFonts w:ascii="Verdana" w:hAnsi="Verdana"/>
        </w:rPr>
        <w:t>Po d</w:t>
      </w:r>
      <w:r w:rsidRPr="00792457">
        <w:rPr>
          <w:rFonts w:ascii="Verdana" w:hAnsi="Verdana"/>
        </w:rPr>
        <w:t>ostav</w:t>
      </w:r>
      <w:r>
        <w:rPr>
          <w:rFonts w:ascii="Verdana" w:hAnsi="Verdana"/>
        </w:rPr>
        <w:t>i</w:t>
      </w:r>
      <w:r w:rsidRPr="00792457">
        <w:rPr>
          <w:rFonts w:ascii="Verdana" w:hAnsi="Verdana"/>
        </w:rPr>
        <w:t xml:space="preserve"> odpadkov v zaprt skladiščni prostor</w:t>
      </w:r>
      <w:r>
        <w:rPr>
          <w:rFonts w:ascii="Verdana" w:hAnsi="Verdana"/>
        </w:rPr>
        <w:t xml:space="preserve"> sledi n</w:t>
      </w:r>
      <w:r w:rsidRPr="00792457">
        <w:rPr>
          <w:rFonts w:ascii="Verdana" w:hAnsi="Verdana"/>
        </w:rPr>
        <w:t>alaganje odpadkov v vsipni jašek in trgalec vreč</w:t>
      </w:r>
      <w:r>
        <w:rPr>
          <w:rFonts w:ascii="Verdana" w:hAnsi="Verdana"/>
        </w:rPr>
        <w:t xml:space="preserve">. </w:t>
      </w:r>
      <w:r w:rsidRPr="00792457">
        <w:rPr>
          <w:rFonts w:ascii="Verdana" w:hAnsi="Verdana"/>
        </w:rPr>
        <w:t>Dvižni transporter nalaga odpadke v krožno sito</w:t>
      </w:r>
      <w:r>
        <w:rPr>
          <w:rFonts w:ascii="Verdana" w:hAnsi="Verdana"/>
        </w:rPr>
        <w:t>,</w:t>
      </w:r>
      <w:r w:rsidRPr="00792457">
        <w:rPr>
          <w:rFonts w:ascii="Verdana" w:hAnsi="Verdana"/>
        </w:rPr>
        <w:t xml:space="preserve"> katerega naloga je loč</w:t>
      </w:r>
      <w:r>
        <w:rPr>
          <w:rFonts w:ascii="Verdana" w:hAnsi="Verdana"/>
        </w:rPr>
        <w:t>evanje</w:t>
      </w:r>
      <w:r w:rsidRPr="00792457">
        <w:rPr>
          <w:rFonts w:ascii="Verdana" w:hAnsi="Verdana"/>
        </w:rPr>
        <w:t xml:space="preserve"> težk</w:t>
      </w:r>
      <w:r>
        <w:rPr>
          <w:rFonts w:ascii="Verdana" w:hAnsi="Verdana"/>
        </w:rPr>
        <w:t>e</w:t>
      </w:r>
      <w:r w:rsidRPr="00792457">
        <w:rPr>
          <w:rFonts w:ascii="Verdana" w:hAnsi="Verdana"/>
        </w:rPr>
        <w:t xml:space="preserve"> frakcij</w:t>
      </w:r>
      <w:r>
        <w:rPr>
          <w:rFonts w:ascii="Verdana" w:hAnsi="Verdana"/>
        </w:rPr>
        <w:t xml:space="preserve">e. </w:t>
      </w:r>
      <w:r w:rsidRPr="00792457">
        <w:rPr>
          <w:rFonts w:ascii="Verdana" w:hAnsi="Verdana"/>
        </w:rPr>
        <w:t>V balističnem separatorju se ločijo odpadki glede na specifično težo, tako gredo po posameznem tekočem traku v posamezno tehnološko enoto, na ročno oziroma optično sortiranje</w:t>
      </w:r>
      <w:r>
        <w:rPr>
          <w:rFonts w:ascii="Verdana" w:hAnsi="Verdana"/>
        </w:rPr>
        <w:t>. Naloga s</w:t>
      </w:r>
      <w:r w:rsidRPr="00792457">
        <w:rPr>
          <w:rFonts w:ascii="Verdana" w:hAnsi="Verdana"/>
        </w:rPr>
        <w:t>eparatorja za magnetno in nemagnetno embalažo</w:t>
      </w:r>
      <w:r>
        <w:rPr>
          <w:rFonts w:ascii="Verdana" w:hAnsi="Verdana"/>
        </w:rPr>
        <w:t xml:space="preserve"> je, da </w:t>
      </w:r>
      <w:r w:rsidRPr="00792457">
        <w:rPr>
          <w:rFonts w:ascii="Verdana" w:hAnsi="Verdana"/>
        </w:rPr>
        <w:t>sortira kovinsk</w:t>
      </w:r>
      <w:r>
        <w:rPr>
          <w:rFonts w:ascii="Verdana" w:hAnsi="Verdana"/>
        </w:rPr>
        <w:t>e</w:t>
      </w:r>
      <w:r w:rsidRPr="00792457">
        <w:rPr>
          <w:rFonts w:ascii="Verdana" w:hAnsi="Verdana"/>
        </w:rPr>
        <w:t xml:space="preserve"> odpadk</w:t>
      </w:r>
      <w:r>
        <w:rPr>
          <w:rFonts w:ascii="Verdana" w:hAnsi="Verdana"/>
        </w:rPr>
        <w:t xml:space="preserve">e in </w:t>
      </w:r>
      <w:r w:rsidRPr="00792457">
        <w:rPr>
          <w:rFonts w:ascii="Verdana" w:hAnsi="Verdana"/>
        </w:rPr>
        <w:t>loč</w:t>
      </w:r>
      <w:r>
        <w:rPr>
          <w:rFonts w:ascii="Verdana" w:hAnsi="Verdana"/>
        </w:rPr>
        <w:t>i</w:t>
      </w:r>
      <w:r w:rsidRPr="00792457">
        <w:rPr>
          <w:rFonts w:ascii="Verdana" w:hAnsi="Verdana"/>
        </w:rPr>
        <w:t xml:space="preserve"> železo od ostalih barvnih kovin</w:t>
      </w:r>
      <w:r>
        <w:rPr>
          <w:rFonts w:ascii="Verdana" w:hAnsi="Verdana"/>
        </w:rPr>
        <w:t>. Na obstoječi sortirni linije se p</w:t>
      </w:r>
      <w:r w:rsidRPr="00792457">
        <w:rPr>
          <w:rFonts w:ascii="Verdana" w:hAnsi="Verdana"/>
        </w:rPr>
        <w:t xml:space="preserve">osamezna vrsta odpadka izloča in pada na svoj tekoči trak, končno skladiščenje </w:t>
      </w:r>
      <w:r>
        <w:rPr>
          <w:rFonts w:ascii="Verdana" w:hAnsi="Verdana"/>
        </w:rPr>
        <w:t xml:space="preserve">pa </w:t>
      </w:r>
      <w:r w:rsidRPr="00792457">
        <w:rPr>
          <w:rFonts w:ascii="Verdana" w:hAnsi="Verdana"/>
        </w:rPr>
        <w:t>je v bunkerjih.</w:t>
      </w:r>
    </w:p>
    <w:p w:rsidR="00EA2984" w:rsidRPr="006C335F" w:rsidRDefault="00EA2984" w:rsidP="00EA2984">
      <w:pPr>
        <w:jc w:val="both"/>
        <w:rPr>
          <w:rFonts w:ascii="Verdana" w:hAnsi="Verdana"/>
          <w:color w:val="000000"/>
        </w:rPr>
      </w:pPr>
    </w:p>
    <w:p w:rsidR="00130E2E" w:rsidRDefault="00EA2984" w:rsidP="00130E2E">
      <w:pPr>
        <w:jc w:val="both"/>
        <w:rPr>
          <w:rFonts w:ascii="Verdana" w:hAnsi="Verdana"/>
        </w:rPr>
      </w:pPr>
      <w:r w:rsidRPr="006C335F">
        <w:rPr>
          <w:rFonts w:ascii="Verdana" w:hAnsi="Verdana"/>
        </w:rPr>
        <w:t>Za več kot 3 milijon</w:t>
      </w:r>
      <w:r>
        <w:rPr>
          <w:rFonts w:ascii="Verdana" w:hAnsi="Verdana"/>
        </w:rPr>
        <w:t>e</w:t>
      </w:r>
      <w:r w:rsidRPr="006C335F">
        <w:rPr>
          <w:rFonts w:ascii="Verdana" w:hAnsi="Verdana"/>
        </w:rPr>
        <w:t xml:space="preserve"> </w:t>
      </w:r>
      <w:r w:rsidR="00FF4718">
        <w:rPr>
          <w:rFonts w:ascii="Verdana" w:hAnsi="Verdana"/>
        </w:rPr>
        <w:t>EUR</w:t>
      </w:r>
      <w:r>
        <w:rPr>
          <w:rFonts w:ascii="Verdana" w:hAnsi="Verdana"/>
        </w:rPr>
        <w:t xml:space="preserve"> </w:t>
      </w:r>
      <w:r w:rsidRPr="006C335F">
        <w:rPr>
          <w:rFonts w:ascii="Verdana" w:hAnsi="Verdana"/>
        </w:rPr>
        <w:t>vredno investicij</w:t>
      </w:r>
      <w:r>
        <w:rPr>
          <w:rFonts w:ascii="Verdana" w:hAnsi="Verdana"/>
        </w:rPr>
        <w:t>o</w:t>
      </w:r>
      <w:r w:rsidRPr="006C335F">
        <w:rPr>
          <w:rFonts w:ascii="Verdana" w:hAnsi="Verdana"/>
        </w:rPr>
        <w:t xml:space="preserve"> </w:t>
      </w:r>
      <w:r>
        <w:rPr>
          <w:rFonts w:ascii="Verdana" w:hAnsi="Verdana"/>
        </w:rPr>
        <w:t xml:space="preserve">se je družba KOSTAK </w:t>
      </w:r>
      <w:r w:rsidRPr="006C335F">
        <w:rPr>
          <w:rFonts w:ascii="Verdana" w:hAnsi="Verdana"/>
        </w:rPr>
        <w:t>skupaj z občino Krško odločil</w:t>
      </w:r>
      <w:r>
        <w:rPr>
          <w:rFonts w:ascii="Verdana" w:hAnsi="Verdana"/>
        </w:rPr>
        <w:t>a</w:t>
      </w:r>
      <w:r w:rsidRPr="006C335F">
        <w:rPr>
          <w:rFonts w:ascii="Verdana" w:hAnsi="Verdana"/>
        </w:rPr>
        <w:t xml:space="preserve"> zaradi ekonomskih, ekoloških in socialnih prednosti, ki jih prinaša. Glavno vodilo pri odločit</w:t>
      </w:r>
      <w:r>
        <w:rPr>
          <w:rFonts w:ascii="Verdana" w:hAnsi="Verdana"/>
        </w:rPr>
        <w:t>v</w:t>
      </w:r>
      <w:r w:rsidRPr="006C335F">
        <w:rPr>
          <w:rFonts w:ascii="Verdana" w:hAnsi="Verdana"/>
        </w:rPr>
        <w:t xml:space="preserve">i </w:t>
      </w:r>
      <w:r>
        <w:rPr>
          <w:rFonts w:ascii="Verdana" w:hAnsi="Verdana"/>
        </w:rPr>
        <w:t>je</w:t>
      </w:r>
      <w:r w:rsidRPr="006C335F">
        <w:rPr>
          <w:rFonts w:ascii="Verdana" w:hAnsi="Verdana"/>
        </w:rPr>
        <w:t xml:space="preserve"> nižja uskladitev cene ravnanja z odpadki</w:t>
      </w:r>
      <w:r>
        <w:rPr>
          <w:rFonts w:ascii="Verdana" w:hAnsi="Verdana"/>
        </w:rPr>
        <w:t>.</w:t>
      </w:r>
      <w:r w:rsidRPr="006C335F">
        <w:rPr>
          <w:rFonts w:ascii="Verdana" w:hAnsi="Verdana"/>
        </w:rPr>
        <w:t xml:space="preserve"> Za prihodnje pa </w:t>
      </w:r>
      <w:r>
        <w:rPr>
          <w:rFonts w:ascii="Verdana" w:hAnsi="Verdana"/>
        </w:rPr>
        <w:t xml:space="preserve">želimo </w:t>
      </w:r>
      <w:r w:rsidRPr="006C335F">
        <w:rPr>
          <w:rFonts w:ascii="Verdana" w:hAnsi="Verdana"/>
        </w:rPr>
        <w:t>sledi</w:t>
      </w:r>
      <w:r>
        <w:rPr>
          <w:rFonts w:ascii="Verdana" w:hAnsi="Verdana"/>
        </w:rPr>
        <w:t>ti</w:t>
      </w:r>
      <w:r w:rsidRPr="006C335F">
        <w:rPr>
          <w:rFonts w:ascii="Verdana" w:hAnsi="Verdana"/>
        </w:rPr>
        <w:t xml:space="preserve"> </w:t>
      </w:r>
      <w:r w:rsidRPr="00F5119D">
        <w:rPr>
          <w:rFonts w:ascii="Verdana" w:hAnsi="Verdana"/>
        </w:rPr>
        <w:t>cilju, da se bo na regijskem odlagališču CeROD pri Novem mestu odlagala minimalna količina ostanka odpadkov</w:t>
      </w:r>
      <w:r>
        <w:rPr>
          <w:rFonts w:ascii="Verdana" w:hAnsi="Verdana"/>
        </w:rPr>
        <w:t>.</w:t>
      </w:r>
      <w:r w:rsidRPr="00F5119D">
        <w:rPr>
          <w:rFonts w:ascii="Verdana" w:hAnsi="Verdana"/>
        </w:rPr>
        <w:t xml:space="preserve"> </w:t>
      </w:r>
    </w:p>
    <w:p w:rsidR="00C54F0E" w:rsidRPr="00844B62" w:rsidRDefault="00844B62" w:rsidP="00844B62">
      <w:pPr>
        <w:pStyle w:val="Naslov4"/>
        <w:spacing w:before="240" w:after="60" w:line="360" w:lineRule="auto"/>
        <w:ind w:left="1134" w:right="-1"/>
        <w:jc w:val="center"/>
        <w:rPr>
          <w:rFonts w:ascii="Verdana" w:hAnsi="Verdana"/>
          <w:b/>
          <w:bCs/>
          <w:i w:val="0"/>
          <w:smallCaps/>
          <w:color w:val="FF9900"/>
          <w:sz w:val="20"/>
        </w:rPr>
      </w:pPr>
      <w:r w:rsidRPr="00844B62">
        <w:rPr>
          <w:rFonts w:ascii="Verdana" w:hAnsi="Verdana"/>
          <w:b/>
          <w:bCs/>
          <w:i w:val="0"/>
          <w:smallCaps/>
          <w:color w:val="FF9900"/>
          <w:sz w:val="20"/>
        </w:rPr>
        <w:t>REGIJSKO ODLAGALIŠČE CEROD</w:t>
      </w:r>
    </w:p>
    <w:p w:rsidR="00EA2984" w:rsidRDefault="00EA2984" w:rsidP="00EA2984">
      <w:pPr>
        <w:autoSpaceDE w:val="0"/>
        <w:autoSpaceDN w:val="0"/>
        <w:adjustRightInd w:val="0"/>
        <w:jc w:val="both"/>
        <w:rPr>
          <w:rFonts w:ascii="Verdana" w:hAnsi="Verdana"/>
        </w:rPr>
      </w:pPr>
    </w:p>
    <w:p w:rsidR="00EA2984" w:rsidRDefault="00EA2984" w:rsidP="00EA2984">
      <w:pPr>
        <w:autoSpaceDE w:val="0"/>
        <w:autoSpaceDN w:val="0"/>
        <w:adjustRightInd w:val="0"/>
        <w:jc w:val="both"/>
        <w:rPr>
          <w:rFonts w:ascii="Verdana" w:hAnsi="Verdana"/>
        </w:rPr>
      </w:pPr>
      <w:r w:rsidRPr="003A6D24">
        <w:rPr>
          <w:rFonts w:ascii="Verdana" w:hAnsi="Verdana"/>
        </w:rPr>
        <w:t xml:space="preserve">V Sloveniji je potrebno v skladu z Operativnim programom ravnanja s komunalnimi odpadki upoštevati strateško usmeritev evropskih politik, ki sledi smernicam  </w:t>
      </w:r>
      <w:r w:rsidRPr="003A6D24">
        <w:rPr>
          <w:rFonts w:ascii="Verdana" w:hAnsi="Verdana"/>
        </w:rPr>
        <w:lastRenderedPageBreak/>
        <w:t xml:space="preserve">preprečevanja nastajanja odpadkov in daje prednost ponovni uporabi ter recikliranju. V sistemu ravnanja z odpadki želimo občanom </w:t>
      </w:r>
      <w:r>
        <w:rPr>
          <w:rFonts w:ascii="Verdana" w:hAnsi="Verdana"/>
        </w:rPr>
        <w:t>zagotoviti čim boljšo storitev</w:t>
      </w:r>
      <w:r w:rsidRPr="003A6D24">
        <w:rPr>
          <w:rFonts w:ascii="Verdana" w:hAnsi="Verdana"/>
        </w:rPr>
        <w:t xml:space="preserve"> za čim nižjo ceno</w:t>
      </w:r>
      <w:r>
        <w:rPr>
          <w:rFonts w:ascii="Verdana" w:hAnsi="Verdana"/>
        </w:rPr>
        <w:t xml:space="preserve">, zato smo se skupaj z občino odločili za investicijo izgradnje sortirne linije. </w:t>
      </w:r>
    </w:p>
    <w:p w:rsidR="003602FE" w:rsidRDefault="00844B62" w:rsidP="003602FE">
      <w:pPr>
        <w:pStyle w:val="Naslov4"/>
        <w:spacing w:before="240" w:after="60" w:line="360" w:lineRule="auto"/>
        <w:jc w:val="center"/>
        <w:rPr>
          <w:rFonts w:ascii="Verdana" w:hAnsi="Verdana"/>
          <w:b/>
          <w:bCs/>
          <w:i w:val="0"/>
          <w:smallCaps/>
          <w:color w:val="FF9900"/>
          <w:spacing w:val="20"/>
          <w:sz w:val="20"/>
          <w:vertAlign w:val="superscript"/>
        </w:rPr>
      </w:pPr>
      <w:r w:rsidRPr="00844B62">
        <w:rPr>
          <w:rFonts w:ascii="Verdana" w:hAnsi="Verdana"/>
          <w:b/>
          <w:bCs/>
          <w:i w:val="0"/>
          <w:smallCaps/>
          <w:color w:val="FF9900"/>
          <w:spacing w:val="20"/>
          <w:sz w:val="20"/>
        </w:rPr>
        <w:t xml:space="preserve">PREGLED </w:t>
      </w:r>
      <w:r w:rsidR="00CE3BBB">
        <w:rPr>
          <w:rFonts w:ascii="Verdana" w:hAnsi="Verdana"/>
          <w:b/>
          <w:bCs/>
          <w:i w:val="0"/>
          <w:smallCaps/>
          <w:color w:val="FF9900"/>
          <w:spacing w:val="20"/>
          <w:sz w:val="20"/>
        </w:rPr>
        <w:t xml:space="preserve">URESNIČENIH </w:t>
      </w:r>
      <w:r w:rsidRPr="00844B62">
        <w:rPr>
          <w:rFonts w:ascii="Verdana" w:hAnsi="Verdana"/>
          <w:b/>
          <w:bCs/>
          <w:i w:val="0"/>
          <w:smallCaps/>
          <w:color w:val="FF9900"/>
          <w:spacing w:val="20"/>
          <w:sz w:val="20"/>
        </w:rPr>
        <w:t>KOLIČIN GLEDE NA</w:t>
      </w:r>
      <w:r w:rsidR="00E424EA">
        <w:rPr>
          <w:rFonts w:ascii="Verdana" w:hAnsi="Verdana"/>
          <w:b/>
          <w:bCs/>
          <w:i w:val="0"/>
          <w:smallCaps/>
          <w:color w:val="FF9900"/>
          <w:spacing w:val="20"/>
          <w:sz w:val="20"/>
        </w:rPr>
        <w:t xml:space="preserve"> NAČRTOVANE</w:t>
      </w:r>
      <w:r w:rsidRPr="00844B62">
        <w:rPr>
          <w:rFonts w:ascii="Verdana" w:hAnsi="Verdana"/>
          <w:b/>
          <w:bCs/>
          <w:i w:val="0"/>
          <w:smallCaps/>
          <w:color w:val="FF9900"/>
          <w:spacing w:val="20"/>
          <w:sz w:val="20"/>
        </w:rPr>
        <w:t xml:space="preserve"> </w:t>
      </w:r>
    </w:p>
    <w:p w:rsidR="002C02FE" w:rsidRDefault="00A9685E" w:rsidP="00DC2586">
      <w:pPr>
        <w:pStyle w:val="Napis"/>
        <w:rPr>
          <w:rFonts w:ascii="Verdana" w:hAnsi="Verdana"/>
          <w:b w:val="0"/>
        </w:rPr>
      </w:pPr>
      <w:bookmarkStart w:id="292" w:name="_Toc381213947"/>
      <w:bookmarkStart w:id="293" w:name="_Toc381214553"/>
      <w:bookmarkStart w:id="294" w:name="_Toc381214705"/>
      <w:bookmarkStart w:id="295" w:name="_Toc381351351"/>
      <w:r w:rsidRPr="00DC2586">
        <w:rPr>
          <w:rFonts w:ascii="Verdana" w:hAnsi="Verdana"/>
          <w:b w:val="0"/>
        </w:rPr>
        <w:t xml:space="preserve">Tabela </w:t>
      </w:r>
      <w:r w:rsidR="00B514F1" w:rsidRPr="00DC2586">
        <w:rPr>
          <w:rFonts w:ascii="Verdana" w:hAnsi="Verdana"/>
          <w:b w:val="0"/>
        </w:rPr>
        <w:fldChar w:fldCharType="begin"/>
      </w:r>
      <w:r w:rsidRPr="00DC2586">
        <w:rPr>
          <w:rFonts w:ascii="Verdana" w:hAnsi="Verdana"/>
          <w:b w:val="0"/>
        </w:rPr>
        <w:instrText xml:space="preserve"> SEQ Tabela \* ARABIC </w:instrText>
      </w:r>
      <w:r w:rsidR="00B514F1" w:rsidRPr="00DC2586">
        <w:rPr>
          <w:rFonts w:ascii="Verdana" w:hAnsi="Verdana"/>
          <w:b w:val="0"/>
        </w:rPr>
        <w:fldChar w:fldCharType="separate"/>
      </w:r>
      <w:r w:rsidR="005F360E">
        <w:rPr>
          <w:rFonts w:ascii="Verdana" w:hAnsi="Verdana"/>
          <w:b w:val="0"/>
          <w:noProof/>
        </w:rPr>
        <w:t>20</w:t>
      </w:r>
      <w:r w:rsidR="00B514F1" w:rsidRPr="00DC2586">
        <w:rPr>
          <w:rFonts w:ascii="Verdana" w:hAnsi="Verdana"/>
          <w:b w:val="0"/>
        </w:rPr>
        <w:fldChar w:fldCharType="end"/>
      </w:r>
      <w:r w:rsidRPr="00DC2586">
        <w:rPr>
          <w:rFonts w:ascii="Verdana" w:hAnsi="Verdana"/>
          <w:b w:val="0"/>
        </w:rPr>
        <w:t xml:space="preserve">: Uresničene </w:t>
      </w:r>
      <w:r w:rsidR="00203D9F">
        <w:rPr>
          <w:rFonts w:ascii="Verdana" w:hAnsi="Verdana"/>
          <w:b w:val="0"/>
        </w:rPr>
        <w:t xml:space="preserve">obračunske </w:t>
      </w:r>
      <w:r w:rsidRPr="00DC2586">
        <w:rPr>
          <w:rFonts w:ascii="Verdana" w:hAnsi="Verdana"/>
          <w:b w:val="0"/>
        </w:rPr>
        <w:t>količine glede na načrtovane</w:t>
      </w:r>
      <w:bookmarkEnd w:id="292"/>
      <w:bookmarkEnd w:id="293"/>
      <w:bookmarkEnd w:id="294"/>
      <w:bookmarkEnd w:id="295"/>
      <w:r w:rsidR="000418AC">
        <w:rPr>
          <w:rFonts w:ascii="Verdana" w:hAnsi="Verdana"/>
          <w:b w:val="0"/>
        </w:rPr>
        <w:t xml:space="preserve"> </w:t>
      </w:r>
    </w:p>
    <w:p w:rsidR="00540F4E" w:rsidRDefault="00B514F1" w:rsidP="00732A89">
      <w:r>
        <w:fldChar w:fldCharType="begin"/>
      </w:r>
      <w:r w:rsidR="00732A89">
        <w:instrText xml:space="preserve"> LINK </w:instrText>
      </w:r>
      <w:r w:rsidR="00540F4E">
        <w:instrText xml:space="preserve">Excel.Sheet.8 \\\\Kostak2\\komunala\\Komunalne_storitve\\Komunalne_storitve_2013.xls "planral. Kostanjevica!R46C1:R54C6" </w:instrText>
      </w:r>
      <w:r w:rsidR="00732A89">
        <w:instrText xml:space="preserve">\a \f 4 \h  \* MERGEFORMAT </w:instrText>
      </w:r>
      <w:r>
        <w:fldChar w:fldCharType="separate"/>
      </w:r>
    </w:p>
    <w:tbl>
      <w:tblPr>
        <w:tblW w:w="9298" w:type="dxa"/>
        <w:tblInd w:w="70" w:type="dxa"/>
        <w:tblCellMar>
          <w:left w:w="70" w:type="dxa"/>
          <w:right w:w="70" w:type="dxa"/>
        </w:tblCellMar>
        <w:tblLook w:val="04A0"/>
      </w:tblPr>
      <w:tblGrid>
        <w:gridCol w:w="1963"/>
        <w:gridCol w:w="1130"/>
        <w:gridCol w:w="1289"/>
        <w:gridCol w:w="1804"/>
        <w:gridCol w:w="1209"/>
        <w:gridCol w:w="1903"/>
      </w:tblGrid>
      <w:tr w:rsidR="00540F4E" w:rsidRPr="00540F4E" w:rsidTr="00540F4E">
        <w:trPr>
          <w:divId w:val="787817348"/>
          <w:trHeight w:val="367"/>
        </w:trPr>
        <w:tc>
          <w:tcPr>
            <w:tcW w:w="1963" w:type="dxa"/>
            <w:tcBorders>
              <w:top w:val="single" w:sz="8" w:space="0" w:color="008000"/>
              <w:left w:val="nil"/>
              <w:bottom w:val="nil"/>
              <w:right w:val="nil"/>
            </w:tcBorders>
            <w:shd w:val="clear" w:color="000000" w:fill="CCFFCC"/>
            <w:vAlign w:val="bottom"/>
            <w:hideMark/>
          </w:tcPr>
          <w:p w:rsidR="00540F4E" w:rsidRPr="00540F4E" w:rsidRDefault="00540F4E" w:rsidP="00540F4E">
            <w:pPr>
              <w:jc w:val="center"/>
              <w:rPr>
                <w:rFonts w:ascii="Verdana" w:hAnsi="Verdana"/>
                <w:sz w:val="18"/>
                <w:szCs w:val="18"/>
              </w:rPr>
            </w:pPr>
            <w:r w:rsidRPr="00540F4E">
              <w:rPr>
                <w:rFonts w:ascii="Verdana" w:hAnsi="Verdana"/>
                <w:sz w:val="18"/>
                <w:szCs w:val="18"/>
              </w:rPr>
              <w:t> </w:t>
            </w:r>
          </w:p>
        </w:tc>
        <w:tc>
          <w:tcPr>
            <w:tcW w:w="1130" w:type="dxa"/>
            <w:tcBorders>
              <w:top w:val="single" w:sz="8" w:space="0" w:color="008000"/>
              <w:left w:val="nil"/>
              <w:bottom w:val="nil"/>
              <w:right w:val="nil"/>
            </w:tcBorders>
            <w:shd w:val="clear" w:color="000000" w:fill="CCFFCC"/>
            <w:noWrap/>
            <w:hideMark/>
          </w:tcPr>
          <w:p w:rsidR="00540F4E" w:rsidRPr="00540F4E" w:rsidRDefault="00540F4E" w:rsidP="00540F4E">
            <w:pPr>
              <w:jc w:val="center"/>
              <w:rPr>
                <w:rFonts w:ascii="Verdana" w:hAnsi="Verdana"/>
                <w:sz w:val="18"/>
                <w:szCs w:val="18"/>
              </w:rPr>
            </w:pPr>
            <w:r w:rsidRPr="00540F4E">
              <w:rPr>
                <w:rFonts w:ascii="Verdana" w:hAnsi="Verdana"/>
                <w:sz w:val="18"/>
                <w:szCs w:val="18"/>
              </w:rPr>
              <w:t>uresničeno</w:t>
            </w:r>
          </w:p>
        </w:tc>
        <w:tc>
          <w:tcPr>
            <w:tcW w:w="1289" w:type="dxa"/>
            <w:tcBorders>
              <w:top w:val="single" w:sz="8" w:space="0" w:color="008000"/>
              <w:left w:val="nil"/>
              <w:bottom w:val="nil"/>
              <w:right w:val="nil"/>
            </w:tcBorders>
            <w:shd w:val="clear" w:color="000000" w:fill="CCFFCC"/>
            <w:noWrap/>
            <w:hideMark/>
          </w:tcPr>
          <w:p w:rsidR="00540F4E" w:rsidRPr="00540F4E" w:rsidRDefault="00540F4E" w:rsidP="00540F4E">
            <w:pPr>
              <w:jc w:val="center"/>
              <w:rPr>
                <w:rFonts w:ascii="Verdana" w:hAnsi="Verdana"/>
                <w:sz w:val="18"/>
                <w:szCs w:val="18"/>
              </w:rPr>
            </w:pPr>
            <w:r w:rsidRPr="00540F4E">
              <w:rPr>
                <w:rFonts w:ascii="Verdana" w:hAnsi="Verdana"/>
                <w:sz w:val="18"/>
                <w:szCs w:val="18"/>
              </w:rPr>
              <w:t>načrtovano</w:t>
            </w:r>
          </w:p>
        </w:tc>
        <w:tc>
          <w:tcPr>
            <w:tcW w:w="1804" w:type="dxa"/>
            <w:tcBorders>
              <w:top w:val="single" w:sz="8" w:space="0" w:color="008000"/>
              <w:left w:val="nil"/>
              <w:bottom w:val="nil"/>
              <w:right w:val="nil"/>
            </w:tcBorders>
            <w:shd w:val="clear" w:color="000000" w:fill="CCFFCC"/>
            <w:noWrap/>
            <w:hideMark/>
          </w:tcPr>
          <w:p w:rsidR="00540F4E" w:rsidRPr="00540F4E" w:rsidRDefault="00540F4E" w:rsidP="00540F4E">
            <w:pPr>
              <w:jc w:val="center"/>
              <w:rPr>
                <w:rFonts w:ascii="Verdana" w:hAnsi="Verdana"/>
                <w:sz w:val="18"/>
                <w:szCs w:val="18"/>
              </w:rPr>
            </w:pPr>
            <w:r w:rsidRPr="00540F4E">
              <w:rPr>
                <w:rFonts w:ascii="Verdana" w:hAnsi="Verdana"/>
                <w:sz w:val="18"/>
                <w:szCs w:val="18"/>
              </w:rPr>
              <w:t xml:space="preserve">indeks </w:t>
            </w:r>
          </w:p>
        </w:tc>
        <w:tc>
          <w:tcPr>
            <w:tcW w:w="1209" w:type="dxa"/>
            <w:tcBorders>
              <w:top w:val="single" w:sz="8" w:space="0" w:color="008000"/>
              <w:left w:val="nil"/>
              <w:bottom w:val="nil"/>
              <w:right w:val="nil"/>
            </w:tcBorders>
            <w:shd w:val="clear" w:color="000000" w:fill="CCFFCC"/>
            <w:noWrap/>
            <w:hideMark/>
          </w:tcPr>
          <w:p w:rsidR="00540F4E" w:rsidRPr="00540F4E" w:rsidRDefault="00540F4E" w:rsidP="00540F4E">
            <w:pPr>
              <w:jc w:val="center"/>
              <w:rPr>
                <w:rFonts w:ascii="Verdana" w:hAnsi="Verdana"/>
                <w:sz w:val="18"/>
                <w:szCs w:val="18"/>
              </w:rPr>
            </w:pPr>
            <w:r w:rsidRPr="00540F4E">
              <w:rPr>
                <w:rFonts w:ascii="Verdana" w:hAnsi="Verdana"/>
                <w:sz w:val="18"/>
                <w:szCs w:val="18"/>
              </w:rPr>
              <w:t>uresničeno</w:t>
            </w:r>
          </w:p>
        </w:tc>
        <w:tc>
          <w:tcPr>
            <w:tcW w:w="1903" w:type="dxa"/>
            <w:tcBorders>
              <w:top w:val="single" w:sz="8" w:space="0" w:color="008000"/>
              <w:left w:val="nil"/>
              <w:bottom w:val="nil"/>
              <w:right w:val="nil"/>
            </w:tcBorders>
            <w:shd w:val="clear" w:color="000000" w:fill="CCFFCC"/>
            <w:noWrap/>
            <w:hideMark/>
          </w:tcPr>
          <w:p w:rsidR="00540F4E" w:rsidRPr="00540F4E" w:rsidRDefault="00540F4E" w:rsidP="00540F4E">
            <w:pPr>
              <w:jc w:val="center"/>
              <w:rPr>
                <w:rFonts w:ascii="Verdana" w:hAnsi="Verdana"/>
                <w:sz w:val="18"/>
                <w:szCs w:val="18"/>
              </w:rPr>
            </w:pPr>
            <w:r w:rsidRPr="00540F4E">
              <w:rPr>
                <w:rFonts w:ascii="Verdana" w:hAnsi="Verdana"/>
                <w:sz w:val="18"/>
                <w:szCs w:val="18"/>
              </w:rPr>
              <w:t>indeks</w:t>
            </w:r>
          </w:p>
        </w:tc>
      </w:tr>
      <w:tr w:rsidR="00540F4E" w:rsidRPr="00540F4E" w:rsidTr="00540F4E">
        <w:trPr>
          <w:divId w:val="787817348"/>
          <w:trHeight w:val="367"/>
        </w:trPr>
        <w:tc>
          <w:tcPr>
            <w:tcW w:w="1963" w:type="dxa"/>
            <w:tcBorders>
              <w:top w:val="nil"/>
              <w:left w:val="nil"/>
              <w:bottom w:val="single" w:sz="4" w:space="0" w:color="008000"/>
              <w:right w:val="nil"/>
            </w:tcBorders>
            <w:shd w:val="clear" w:color="000000" w:fill="CCFFCC"/>
            <w:noWrap/>
            <w:hideMark/>
          </w:tcPr>
          <w:p w:rsidR="00540F4E" w:rsidRPr="00540F4E" w:rsidRDefault="00540F4E" w:rsidP="00540F4E">
            <w:pPr>
              <w:rPr>
                <w:rFonts w:ascii="Verdana" w:hAnsi="Verdana"/>
                <w:sz w:val="18"/>
                <w:szCs w:val="18"/>
              </w:rPr>
            </w:pPr>
            <w:r w:rsidRPr="00540F4E">
              <w:rPr>
                <w:rFonts w:ascii="Verdana" w:hAnsi="Verdana"/>
                <w:sz w:val="18"/>
                <w:szCs w:val="18"/>
              </w:rPr>
              <w:t>uporabnik</w:t>
            </w:r>
          </w:p>
        </w:tc>
        <w:tc>
          <w:tcPr>
            <w:tcW w:w="1130" w:type="dxa"/>
            <w:tcBorders>
              <w:top w:val="nil"/>
              <w:left w:val="nil"/>
              <w:bottom w:val="single" w:sz="4" w:space="0" w:color="008000"/>
              <w:right w:val="nil"/>
            </w:tcBorders>
            <w:shd w:val="clear" w:color="000000" w:fill="CCFFCC"/>
            <w:noWrap/>
            <w:hideMark/>
          </w:tcPr>
          <w:p w:rsidR="00540F4E" w:rsidRPr="00540F4E" w:rsidRDefault="00540F4E" w:rsidP="00540F4E">
            <w:pPr>
              <w:jc w:val="center"/>
              <w:rPr>
                <w:rFonts w:ascii="Verdana" w:hAnsi="Verdana"/>
                <w:sz w:val="18"/>
                <w:szCs w:val="18"/>
              </w:rPr>
            </w:pPr>
            <w:r w:rsidRPr="00540F4E">
              <w:rPr>
                <w:rFonts w:ascii="Verdana" w:hAnsi="Verdana"/>
                <w:sz w:val="18"/>
                <w:szCs w:val="18"/>
              </w:rPr>
              <w:t>2013</w:t>
            </w:r>
          </w:p>
        </w:tc>
        <w:tc>
          <w:tcPr>
            <w:tcW w:w="1289" w:type="dxa"/>
            <w:tcBorders>
              <w:top w:val="nil"/>
              <w:left w:val="nil"/>
              <w:bottom w:val="single" w:sz="4" w:space="0" w:color="008000"/>
              <w:right w:val="nil"/>
            </w:tcBorders>
            <w:shd w:val="clear" w:color="000000" w:fill="CCFFCC"/>
            <w:noWrap/>
            <w:hideMark/>
          </w:tcPr>
          <w:p w:rsidR="00540F4E" w:rsidRPr="00540F4E" w:rsidRDefault="00540F4E" w:rsidP="00540F4E">
            <w:pPr>
              <w:jc w:val="center"/>
              <w:rPr>
                <w:rFonts w:ascii="Verdana" w:hAnsi="Verdana"/>
                <w:sz w:val="18"/>
                <w:szCs w:val="18"/>
              </w:rPr>
            </w:pPr>
            <w:r w:rsidRPr="00540F4E">
              <w:rPr>
                <w:rFonts w:ascii="Verdana" w:hAnsi="Verdana"/>
                <w:sz w:val="18"/>
                <w:szCs w:val="18"/>
              </w:rPr>
              <w:t>2013</w:t>
            </w:r>
          </w:p>
        </w:tc>
        <w:tc>
          <w:tcPr>
            <w:tcW w:w="1804" w:type="dxa"/>
            <w:tcBorders>
              <w:top w:val="nil"/>
              <w:left w:val="nil"/>
              <w:bottom w:val="single" w:sz="4" w:space="0" w:color="008000"/>
              <w:right w:val="nil"/>
            </w:tcBorders>
            <w:shd w:val="clear" w:color="000000" w:fill="CCFFCC"/>
            <w:noWrap/>
            <w:hideMark/>
          </w:tcPr>
          <w:p w:rsidR="00540F4E" w:rsidRPr="00540F4E" w:rsidRDefault="00540F4E" w:rsidP="00540F4E">
            <w:pPr>
              <w:jc w:val="center"/>
              <w:rPr>
                <w:rFonts w:ascii="Verdana" w:hAnsi="Verdana"/>
                <w:sz w:val="18"/>
                <w:szCs w:val="18"/>
              </w:rPr>
            </w:pPr>
            <w:r w:rsidRPr="00540F4E">
              <w:rPr>
                <w:rFonts w:ascii="Verdana" w:hAnsi="Verdana"/>
                <w:sz w:val="18"/>
                <w:szCs w:val="18"/>
              </w:rPr>
              <w:t xml:space="preserve"> uresn.13/načr.13</w:t>
            </w:r>
          </w:p>
        </w:tc>
        <w:tc>
          <w:tcPr>
            <w:tcW w:w="1209" w:type="dxa"/>
            <w:tcBorders>
              <w:top w:val="nil"/>
              <w:left w:val="nil"/>
              <w:bottom w:val="single" w:sz="4" w:space="0" w:color="008000"/>
              <w:right w:val="nil"/>
            </w:tcBorders>
            <w:shd w:val="clear" w:color="000000" w:fill="CCFFCC"/>
            <w:noWrap/>
            <w:hideMark/>
          </w:tcPr>
          <w:p w:rsidR="00540F4E" w:rsidRPr="00540F4E" w:rsidRDefault="00540F4E" w:rsidP="00540F4E">
            <w:pPr>
              <w:jc w:val="center"/>
              <w:rPr>
                <w:rFonts w:ascii="Verdana" w:hAnsi="Verdana"/>
                <w:sz w:val="18"/>
                <w:szCs w:val="18"/>
              </w:rPr>
            </w:pPr>
            <w:r w:rsidRPr="00540F4E">
              <w:rPr>
                <w:rFonts w:ascii="Verdana" w:hAnsi="Verdana"/>
                <w:sz w:val="18"/>
                <w:szCs w:val="18"/>
              </w:rPr>
              <w:t>2012</w:t>
            </w:r>
          </w:p>
        </w:tc>
        <w:tc>
          <w:tcPr>
            <w:tcW w:w="1903" w:type="dxa"/>
            <w:tcBorders>
              <w:top w:val="nil"/>
              <w:left w:val="nil"/>
              <w:bottom w:val="single" w:sz="4" w:space="0" w:color="008000"/>
              <w:right w:val="nil"/>
            </w:tcBorders>
            <w:shd w:val="clear" w:color="000000" w:fill="CCFFCC"/>
            <w:noWrap/>
            <w:hideMark/>
          </w:tcPr>
          <w:p w:rsidR="00540F4E" w:rsidRPr="00540F4E" w:rsidRDefault="00540F4E" w:rsidP="00540F4E">
            <w:pPr>
              <w:jc w:val="center"/>
              <w:rPr>
                <w:rFonts w:ascii="Verdana" w:hAnsi="Verdana"/>
                <w:sz w:val="18"/>
                <w:szCs w:val="18"/>
              </w:rPr>
            </w:pPr>
            <w:r w:rsidRPr="00540F4E">
              <w:rPr>
                <w:rFonts w:ascii="Verdana" w:hAnsi="Verdana"/>
                <w:sz w:val="18"/>
                <w:szCs w:val="18"/>
              </w:rPr>
              <w:t xml:space="preserve"> uresn.13/uresn.12</w:t>
            </w:r>
          </w:p>
        </w:tc>
      </w:tr>
      <w:tr w:rsidR="00540F4E" w:rsidRPr="00540F4E" w:rsidTr="00540F4E">
        <w:trPr>
          <w:gridAfter w:val="1"/>
          <w:divId w:val="787817348"/>
          <w:wAfter w:w="1903" w:type="dxa"/>
          <w:trHeight w:val="367"/>
        </w:trPr>
        <w:tc>
          <w:tcPr>
            <w:tcW w:w="1963" w:type="dxa"/>
            <w:tcBorders>
              <w:top w:val="nil"/>
              <w:left w:val="nil"/>
              <w:bottom w:val="nil"/>
              <w:right w:val="nil"/>
            </w:tcBorders>
            <w:shd w:val="clear" w:color="auto" w:fill="auto"/>
            <w:noWrap/>
            <w:hideMark/>
          </w:tcPr>
          <w:p w:rsidR="00540F4E" w:rsidRPr="00540F4E" w:rsidRDefault="00540F4E" w:rsidP="00540F4E">
            <w:pPr>
              <w:rPr>
                <w:rFonts w:ascii="Verdana" w:hAnsi="Verdana"/>
                <w:sz w:val="18"/>
                <w:szCs w:val="18"/>
              </w:rPr>
            </w:pPr>
            <w:r w:rsidRPr="00540F4E">
              <w:rPr>
                <w:rFonts w:ascii="Verdana" w:hAnsi="Verdana"/>
                <w:sz w:val="18"/>
                <w:szCs w:val="18"/>
              </w:rPr>
              <w:t>I. zbiranje in odvoz</w:t>
            </w:r>
          </w:p>
        </w:tc>
        <w:tc>
          <w:tcPr>
            <w:tcW w:w="1130" w:type="dxa"/>
            <w:tcBorders>
              <w:top w:val="nil"/>
              <w:left w:val="nil"/>
              <w:bottom w:val="nil"/>
              <w:right w:val="nil"/>
            </w:tcBorders>
            <w:shd w:val="clear" w:color="auto" w:fill="auto"/>
            <w:noWrap/>
            <w:hideMark/>
          </w:tcPr>
          <w:p w:rsidR="00540F4E" w:rsidRPr="00540F4E" w:rsidRDefault="00540F4E" w:rsidP="00540F4E">
            <w:pPr>
              <w:jc w:val="right"/>
              <w:rPr>
                <w:rFonts w:ascii="Verdana" w:hAnsi="Verdana"/>
                <w:sz w:val="18"/>
                <w:szCs w:val="18"/>
              </w:rPr>
            </w:pPr>
          </w:p>
        </w:tc>
        <w:tc>
          <w:tcPr>
            <w:tcW w:w="1289" w:type="dxa"/>
            <w:tcBorders>
              <w:top w:val="nil"/>
              <w:left w:val="nil"/>
              <w:bottom w:val="nil"/>
              <w:right w:val="nil"/>
            </w:tcBorders>
            <w:shd w:val="clear" w:color="auto" w:fill="auto"/>
            <w:noWrap/>
            <w:hideMark/>
          </w:tcPr>
          <w:p w:rsidR="00540F4E" w:rsidRPr="00540F4E" w:rsidRDefault="00540F4E" w:rsidP="00540F4E">
            <w:pPr>
              <w:jc w:val="right"/>
              <w:rPr>
                <w:rFonts w:ascii="Verdana" w:hAnsi="Verdana"/>
                <w:sz w:val="18"/>
                <w:szCs w:val="18"/>
              </w:rPr>
            </w:pPr>
          </w:p>
        </w:tc>
        <w:tc>
          <w:tcPr>
            <w:tcW w:w="1804" w:type="dxa"/>
            <w:tcBorders>
              <w:top w:val="nil"/>
              <w:left w:val="nil"/>
              <w:bottom w:val="nil"/>
              <w:right w:val="nil"/>
            </w:tcBorders>
            <w:shd w:val="clear" w:color="auto" w:fill="auto"/>
            <w:noWrap/>
            <w:vAlign w:val="bottom"/>
            <w:hideMark/>
          </w:tcPr>
          <w:p w:rsidR="00540F4E" w:rsidRPr="00540F4E" w:rsidRDefault="00540F4E" w:rsidP="00540F4E">
            <w:pPr>
              <w:jc w:val="center"/>
              <w:rPr>
                <w:rFonts w:ascii="Verdana" w:hAnsi="Verdana"/>
                <w:sz w:val="18"/>
                <w:szCs w:val="18"/>
              </w:rPr>
            </w:pPr>
          </w:p>
        </w:tc>
        <w:tc>
          <w:tcPr>
            <w:tcW w:w="1209" w:type="dxa"/>
            <w:tcBorders>
              <w:top w:val="nil"/>
              <w:left w:val="nil"/>
              <w:bottom w:val="nil"/>
              <w:right w:val="nil"/>
            </w:tcBorders>
            <w:shd w:val="clear" w:color="auto" w:fill="auto"/>
            <w:noWrap/>
            <w:vAlign w:val="bottom"/>
            <w:hideMark/>
          </w:tcPr>
          <w:p w:rsidR="00540F4E" w:rsidRPr="00540F4E" w:rsidRDefault="00540F4E" w:rsidP="00540F4E">
            <w:pPr>
              <w:rPr>
                <w:rFonts w:ascii="Verdana" w:hAnsi="Verdana"/>
                <w:sz w:val="18"/>
                <w:szCs w:val="18"/>
              </w:rPr>
            </w:pPr>
          </w:p>
        </w:tc>
      </w:tr>
      <w:tr w:rsidR="00540F4E" w:rsidRPr="00540F4E" w:rsidTr="00540F4E">
        <w:trPr>
          <w:divId w:val="787817348"/>
          <w:trHeight w:val="367"/>
        </w:trPr>
        <w:tc>
          <w:tcPr>
            <w:tcW w:w="1963" w:type="dxa"/>
            <w:tcBorders>
              <w:top w:val="nil"/>
              <w:left w:val="nil"/>
              <w:bottom w:val="nil"/>
              <w:right w:val="nil"/>
            </w:tcBorders>
            <w:shd w:val="clear" w:color="auto" w:fill="auto"/>
            <w:noWrap/>
            <w:hideMark/>
          </w:tcPr>
          <w:p w:rsidR="00540F4E" w:rsidRPr="00540F4E" w:rsidRDefault="00540F4E" w:rsidP="00540F4E">
            <w:pPr>
              <w:rPr>
                <w:rFonts w:ascii="Verdana" w:hAnsi="Verdana"/>
                <w:sz w:val="18"/>
                <w:szCs w:val="18"/>
              </w:rPr>
            </w:pPr>
            <w:r w:rsidRPr="00540F4E">
              <w:rPr>
                <w:rFonts w:ascii="Verdana" w:hAnsi="Verdana"/>
                <w:sz w:val="18"/>
                <w:szCs w:val="18"/>
              </w:rPr>
              <w:t xml:space="preserve">    gospodinjstvo</w:t>
            </w:r>
          </w:p>
        </w:tc>
        <w:tc>
          <w:tcPr>
            <w:tcW w:w="1130" w:type="dxa"/>
            <w:tcBorders>
              <w:top w:val="nil"/>
              <w:left w:val="nil"/>
              <w:bottom w:val="nil"/>
              <w:right w:val="nil"/>
            </w:tcBorders>
            <w:shd w:val="clear" w:color="auto" w:fill="auto"/>
            <w:noWrap/>
            <w:hideMark/>
          </w:tcPr>
          <w:p w:rsidR="00540F4E" w:rsidRPr="00540F4E" w:rsidRDefault="00540F4E" w:rsidP="00540F4E">
            <w:pPr>
              <w:jc w:val="right"/>
              <w:rPr>
                <w:rFonts w:ascii="Verdana" w:hAnsi="Verdana"/>
                <w:sz w:val="18"/>
                <w:szCs w:val="18"/>
              </w:rPr>
            </w:pPr>
            <w:r w:rsidRPr="00540F4E">
              <w:rPr>
                <w:rFonts w:ascii="Verdana" w:hAnsi="Verdana"/>
                <w:sz w:val="18"/>
                <w:szCs w:val="18"/>
              </w:rPr>
              <w:t>6.848 m3</w:t>
            </w:r>
          </w:p>
        </w:tc>
        <w:tc>
          <w:tcPr>
            <w:tcW w:w="1289" w:type="dxa"/>
            <w:tcBorders>
              <w:top w:val="nil"/>
              <w:left w:val="nil"/>
              <w:bottom w:val="nil"/>
              <w:right w:val="nil"/>
            </w:tcBorders>
            <w:shd w:val="clear" w:color="auto" w:fill="auto"/>
            <w:noWrap/>
            <w:hideMark/>
          </w:tcPr>
          <w:p w:rsidR="00540F4E" w:rsidRPr="00540F4E" w:rsidRDefault="00540F4E" w:rsidP="00540F4E">
            <w:pPr>
              <w:jc w:val="right"/>
              <w:rPr>
                <w:rFonts w:ascii="Verdana" w:hAnsi="Verdana"/>
                <w:sz w:val="18"/>
                <w:szCs w:val="18"/>
              </w:rPr>
            </w:pPr>
            <w:r w:rsidRPr="00540F4E">
              <w:rPr>
                <w:rFonts w:ascii="Verdana" w:hAnsi="Verdana"/>
                <w:sz w:val="18"/>
                <w:szCs w:val="18"/>
              </w:rPr>
              <w:t>6.550 m3</w:t>
            </w:r>
          </w:p>
        </w:tc>
        <w:tc>
          <w:tcPr>
            <w:tcW w:w="1804" w:type="dxa"/>
            <w:tcBorders>
              <w:top w:val="nil"/>
              <w:left w:val="nil"/>
              <w:bottom w:val="nil"/>
              <w:right w:val="nil"/>
            </w:tcBorders>
            <w:shd w:val="clear" w:color="auto" w:fill="auto"/>
            <w:noWrap/>
            <w:hideMark/>
          </w:tcPr>
          <w:p w:rsidR="00540F4E" w:rsidRPr="00540F4E" w:rsidRDefault="00540F4E" w:rsidP="00540F4E">
            <w:pPr>
              <w:jc w:val="center"/>
              <w:rPr>
                <w:rFonts w:ascii="Verdana" w:hAnsi="Verdana"/>
                <w:sz w:val="18"/>
                <w:szCs w:val="18"/>
              </w:rPr>
            </w:pPr>
            <w:r w:rsidRPr="00540F4E">
              <w:rPr>
                <w:rFonts w:ascii="Verdana" w:hAnsi="Verdana"/>
                <w:sz w:val="18"/>
                <w:szCs w:val="18"/>
              </w:rPr>
              <w:t>105</w:t>
            </w:r>
          </w:p>
        </w:tc>
        <w:tc>
          <w:tcPr>
            <w:tcW w:w="1209" w:type="dxa"/>
            <w:tcBorders>
              <w:top w:val="nil"/>
              <w:left w:val="nil"/>
              <w:bottom w:val="nil"/>
              <w:right w:val="nil"/>
            </w:tcBorders>
            <w:shd w:val="clear" w:color="auto" w:fill="auto"/>
            <w:noWrap/>
            <w:hideMark/>
          </w:tcPr>
          <w:p w:rsidR="00540F4E" w:rsidRPr="00540F4E" w:rsidRDefault="00540F4E" w:rsidP="00540F4E">
            <w:pPr>
              <w:jc w:val="right"/>
              <w:rPr>
                <w:rFonts w:ascii="Verdana" w:hAnsi="Verdana"/>
                <w:sz w:val="18"/>
                <w:szCs w:val="18"/>
              </w:rPr>
            </w:pPr>
            <w:r w:rsidRPr="00540F4E">
              <w:rPr>
                <w:rFonts w:ascii="Verdana" w:hAnsi="Verdana"/>
                <w:sz w:val="18"/>
                <w:szCs w:val="18"/>
              </w:rPr>
              <w:t>6.610 m3</w:t>
            </w:r>
          </w:p>
        </w:tc>
        <w:tc>
          <w:tcPr>
            <w:tcW w:w="1903" w:type="dxa"/>
            <w:tcBorders>
              <w:top w:val="nil"/>
              <w:left w:val="nil"/>
              <w:bottom w:val="nil"/>
              <w:right w:val="nil"/>
            </w:tcBorders>
            <w:shd w:val="clear" w:color="auto" w:fill="auto"/>
            <w:noWrap/>
            <w:hideMark/>
          </w:tcPr>
          <w:p w:rsidR="00540F4E" w:rsidRPr="00540F4E" w:rsidRDefault="00540F4E" w:rsidP="00540F4E">
            <w:pPr>
              <w:jc w:val="center"/>
              <w:rPr>
                <w:rFonts w:ascii="Verdana" w:hAnsi="Verdana"/>
                <w:sz w:val="18"/>
                <w:szCs w:val="18"/>
              </w:rPr>
            </w:pPr>
            <w:r w:rsidRPr="00540F4E">
              <w:rPr>
                <w:rFonts w:ascii="Verdana" w:hAnsi="Verdana"/>
                <w:sz w:val="18"/>
                <w:szCs w:val="18"/>
              </w:rPr>
              <w:t>104</w:t>
            </w:r>
          </w:p>
        </w:tc>
      </w:tr>
      <w:tr w:rsidR="00540F4E" w:rsidRPr="00540F4E" w:rsidTr="00540F4E">
        <w:trPr>
          <w:divId w:val="787817348"/>
          <w:trHeight w:val="367"/>
        </w:trPr>
        <w:tc>
          <w:tcPr>
            <w:tcW w:w="1963" w:type="dxa"/>
            <w:tcBorders>
              <w:top w:val="nil"/>
              <w:left w:val="nil"/>
              <w:bottom w:val="nil"/>
              <w:right w:val="nil"/>
            </w:tcBorders>
            <w:shd w:val="clear" w:color="auto" w:fill="auto"/>
            <w:noWrap/>
            <w:hideMark/>
          </w:tcPr>
          <w:p w:rsidR="00540F4E" w:rsidRPr="00540F4E" w:rsidRDefault="00540F4E" w:rsidP="00540F4E">
            <w:pPr>
              <w:rPr>
                <w:rFonts w:ascii="Verdana" w:hAnsi="Verdana"/>
                <w:sz w:val="18"/>
                <w:szCs w:val="18"/>
              </w:rPr>
            </w:pPr>
            <w:r w:rsidRPr="00540F4E">
              <w:rPr>
                <w:rFonts w:ascii="Verdana" w:hAnsi="Verdana"/>
                <w:sz w:val="18"/>
                <w:szCs w:val="18"/>
              </w:rPr>
              <w:t xml:space="preserve">    gospodarstvo</w:t>
            </w:r>
          </w:p>
        </w:tc>
        <w:tc>
          <w:tcPr>
            <w:tcW w:w="1130" w:type="dxa"/>
            <w:tcBorders>
              <w:top w:val="nil"/>
              <w:left w:val="nil"/>
              <w:bottom w:val="nil"/>
              <w:right w:val="nil"/>
            </w:tcBorders>
            <w:shd w:val="clear" w:color="auto" w:fill="auto"/>
            <w:noWrap/>
            <w:hideMark/>
          </w:tcPr>
          <w:p w:rsidR="00540F4E" w:rsidRPr="00540F4E" w:rsidRDefault="00540F4E" w:rsidP="00540F4E">
            <w:pPr>
              <w:jc w:val="right"/>
              <w:rPr>
                <w:rFonts w:ascii="Verdana" w:hAnsi="Verdana"/>
                <w:sz w:val="18"/>
                <w:szCs w:val="18"/>
              </w:rPr>
            </w:pPr>
            <w:r w:rsidRPr="00540F4E">
              <w:rPr>
                <w:rFonts w:ascii="Verdana" w:hAnsi="Verdana"/>
                <w:sz w:val="18"/>
                <w:szCs w:val="18"/>
              </w:rPr>
              <w:t>554 m3</w:t>
            </w:r>
          </w:p>
        </w:tc>
        <w:tc>
          <w:tcPr>
            <w:tcW w:w="1289" w:type="dxa"/>
            <w:tcBorders>
              <w:top w:val="nil"/>
              <w:left w:val="nil"/>
              <w:bottom w:val="nil"/>
              <w:right w:val="nil"/>
            </w:tcBorders>
            <w:shd w:val="clear" w:color="auto" w:fill="auto"/>
            <w:noWrap/>
            <w:hideMark/>
          </w:tcPr>
          <w:p w:rsidR="00540F4E" w:rsidRPr="00540F4E" w:rsidRDefault="00540F4E" w:rsidP="00540F4E">
            <w:pPr>
              <w:jc w:val="right"/>
              <w:rPr>
                <w:rFonts w:ascii="Verdana" w:hAnsi="Verdana"/>
                <w:sz w:val="18"/>
                <w:szCs w:val="18"/>
              </w:rPr>
            </w:pPr>
            <w:r w:rsidRPr="00540F4E">
              <w:rPr>
                <w:rFonts w:ascii="Verdana" w:hAnsi="Verdana"/>
                <w:sz w:val="18"/>
                <w:szCs w:val="18"/>
              </w:rPr>
              <w:t>630 m3</w:t>
            </w:r>
          </w:p>
        </w:tc>
        <w:tc>
          <w:tcPr>
            <w:tcW w:w="1804" w:type="dxa"/>
            <w:tcBorders>
              <w:top w:val="nil"/>
              <w:left w:val="nil"/>
              <w:bottom w:val="nil"/>
              <w:right w:val="nil"/>
            </w:tcBorders>
            <w:shd w:val="clear" w:color="auto" w:fill="auto"/>
            <w:noWrap/>
            <w:hideMark/>
          </w:tcPr>
          <w:p w:rsidR="00540F4E" w:rsidRPr="00540F4E" w:rsidRDefault="00540F4E" w:rsidP="00540F4E">
            <w:pPr>
              <w:jc w:val="center"/>
              <w:rPr>
                <w:rFonts w:ascii="Verdana" w:hAnsi="Verdana"/>
                <w:sz w:val="18"/>
                <w:szCs w:val="18"/>
              </w:rPr>
            </w:pPr>
            <w:r w:rsidRPr="00540F4E">
              <w:rPr>
                <w:rFonts w:ascii="Verdana" w:hAnsi="Verdana"/>
                <w:sz w:val="18"/>
                <w:szCs w:val="18"/>
              </w:rPr>
              <w:t>88</w:t>
            </w:r>
          </w:p>
        </w:tc>
        <w:tc>
          <w:tcPr>
            <w:tcW w:w="1209" w:type="dxa"/>
            <w:tcBorders>
              <w:top w:val="nil"/>
              <w:left w:val="nil"/>
              <w:bottom w:val="nil"/>
              <w:right w:val="nil"/>
            </w:tcBorders>
            <w:shd w:val="clear" w:color="auto" w:fill="auto"/>
            <w:noWrap/>
            <w:hideMark/>
          </w:tcPr>
          <w:p w:rsidR="00540F4E" w:rsidRPr="00540F4E" w:rsidRDefault="00540F4E" w:rsidP="00540F4E">
            <w:pPr>
              <w:jc w:val="right"/>
              <w:rPr>
                <w:rFonts w:ascii="Verdana" w:hAnsi="Verdana"/>
                <w:sz w:val="18"/>
                <w:szCs w:val="18"/>
              </w:rPr>
            </w:pPr>
            <w:r w:rsidRPr="00540F4E">
              <w:rPr>
                <w:rFonts w:ascii="Verdana" w:hAnsi="Verdana"/>
                <w:sz w:val="18"/>
                <w:szCs w:val="18"/>
              </w:rPr>
              <w:t>638 m3</w:t>
            </w:r>
          </w:p>
        </w:tc>
        <w:tc>
          <w:tcPr>
            <w:tcW w:w="1903" w:type="dxa"/>
            <w:tcBorders>
              <w:top w:val="nil"/>
              <w:left w:val="nil"/>
              <w:bottom w:val="nil"/>
              <w:right w:val="nil"/>
            </w:tcBorders>
            <w:shd w:val="clear" w:color="auto" w:fill="auto"/>
            <w:noWrap/>
            <w:hideMark/>
          </w:tcPr>
          <w:p w:rsidR="00540F4E" w:rsidRPr="00540F4E" w:rsidRDefault="00540F4E" w:rsidP="00540F4E">
            <w:pPr>
              <w:jc w:val="center"/>
              <w:rPr>
                <w:rFonts w:ascii="Verdana" w:hAnsi="Verdana"/>
                <w:sz w:val="18"/>
                <w:szCs w:val="18"/>
              </w:rPr>
            </w:pPr>
            <w:r w:rsidRPr="00540F4E">
              <w:rPr>
                <w:rFonts w:ascii="Verdana" w:hAnsi="Verdana"/>
                <w:sz w:val="18"/>
                <w:szCs w:val="18"/>
              </w:rPr>
              <w:t>87</w:t>
            </w:r>
          </w:p>
        </w:tc>
      </w:tr>
      <w:tr w:rsidR="00540F4E" w:rsidRPr="00540F4E" w:rsidTr="00540F4E">
        <w:trPr>
          <w:gridAfter w:val="1"/>
          <w:divId w:val="787817348"/>
          <w:wAfter w:w="1903" w:type="dxa"/>
          <w:trHeight w:val="367"/>
        </w:trPr>
        <w:tc>
          <w:tcPr>
            <w:tcW w:w="1963" w:type="dxa"/>
            <w:tcBorders>
              <w:top w:val="nil"/>
              <w:left w:val="nil"/>
              <w:bottom w:val="nil"/>
              <w:right w:val="nil"/>
            </w:tcBorders>
            <w:shd w:val="clear" w:color="auto" w:fill="auto"/>
            <w:noWrap/>
            <w:hideMark/>
          </w:tcPr>
          <w:p w:rsidR="00540F4E" w:rsidRPr="00540F4E" w:rsidRDefault="00540F4E" w:rsidP="00540F4E">
            <w:pPr>
              <w:rPr>
                <w:rFonts w:ascii="Verdana" w:hAnsi="Verdana"/>
                <w:sz w:val="18"/>
                <w:szCs w:val="18"/>
              </w:rPr>
            </w:pPr>
            <w:r w:rsidRPr="00540F4E">
              <w:rPr>
                <w:rFonts w:ascii="Verdana" w:hAnsi="Verdana"/>
                <w:sz w:val="18"/>
                <w:szCs w:val="18"/>
              </w:rPr>
              <w:t>II. odlaganje</w:t>
            </w:r>
          </w:p>
        </w:tc>
        <w:tc>
          <w:tcPr>
            <w:tcW w:w="1130" w:type="dxa"/>
            <w:tcBorders>
              <w:top w:val="nil"/>
              <w:left w:val="nil"/>
              <w:bottom w:val="nil"/>
              <w:right w:val="nil"/>
            </w:tcBorders>
            <w:shd w:val="clear" w:color="auto" w:fill="auto"/>
            <w:noWrap/>
            <w:hideMark/>
          </w:tcPr>
          <w:p w:rsidR="00540F4E" w:rsidRPr="00540F4E" w:rsidRDefault="00540F4E" w:rsidP="00540F4E">
            <w:pPr>
              <w:jc w:val="right"/>
              <w:rPr>
                <w:rFonts w:ascii="Verdana" w:hAnsi="Verdana"/>
                <w:sz w:val="18"/>
                <w:szCs w:val="18"/>
              </w:rPr>
            </w:pPr>
          </w:p>
        </w:tc>
        <w:tc>
          <w:tcPr>
            <w:tcW w:w="1289" w:type="dxa"/>
            <w:tcBorders>
              <w:top w:val="nil"/>
              <w:left w:val="nil"/>
              <w:bottom w:val="nil"/>
              <w:right w:val="nil"/>
            </w:tcBorders>
            <w:shd w:val="clear" w:color="auto" w:fill="auto"/>
            <w:noWrap/>
            <w:hideMark/>
          </w:tcPr>
          <w:p w:rsidR="00540F4E" w:rsidRPr="00540F4E" w:rsidRDefault="00540F4E" w:rsidP="00540F4E">
            <w:pPr>
              <w:jc w:val="right"/>
              <w:rPr>
                <w:rFonts w:ascii="Verdana" w:hAnsi="Verdana"/>
                <w:sz w:val="18"/>
                <w:szCs w:val="18"/>
              </w:rPr>
            </w:pPr>
          </w:p>
        </w:tc>
        <w:tc>
          <w:tcPr>
            <w:tcW w:w="1804" w:type="dxa"/>
            <w:tcBorders>
              <w:top w:val="nil"/>
              <w:left w:val="nil"/>
              <w:bottom w:val="nil"/>
              <w:right w:val="nil"/>
            </w:tcBorders>
            <w:shd w:val="clear" w:color="auto" w:fill="auto"/>
            <w:noWrap/>
            <w:hideMark/>
          </w:tcPr>
          <w:p w:rsidR="00540F4E" w:rsidRPr="00540F4E" w:rsidRDefault="00540F4E" w:rsidP="00540F4E">
            <w:pPr>
              <w:jc w:val="center"/>
              <w:rPr>
                <w:rFonts w:ascii="Verdana" w:hAnsi="Verdana"/>
                <w:sz w:val="18"/>
                <w:szCs w:val="18"/>
              </w:rPr>
            </w:pPr>
          </w:p>
        </w:tc>
        <w:tc>
          <w:tcPr>
            <w:tcW w:w="1209" w:type="dxa"/>
            <w:tcBorders>
              <w:top w:val="nil"/>
              <w:left w:val="nil"/>
              <w:bottom w:val="nil"/>
              <w:right w:val="nil"/>
            </w:tcBorders>
            <w:shd w:val="clear" w:color="auto" w:fill="auto"/>
            <w:noWrap/>
            <w:hideMark/>
          </w:tcPr>
          <w:p w:rsidR="00540F4E" w:rsidRPr="00540F4E" w:rsidRDefault="00540F4E" w:rsidP="00540F4E">
            <w:pPr>
              <w:jc w:val="right"/>
              <w:rPr>
                <w:rFonts w:ascii="Verdana" w:hAnsi="Verdana"/>
                <w:sz w:val="18"/>
                <w:szCs w:val="18"/>
              </w:rPr>
            </w:pPr>
          </w:p>
        </w:tc>
      </w:tr>
      <w:tr w:rsidR="00540F4E" w:rsidRPr="00540F4E" w:rsidTr="00540F4E">
        <w:trPr>
          <w:divId w:val="787817348"/>
          <w:trHeight w:val="367"/>
        </w:trPr>
        <w:tc>
          <w:tcPr>
            <w:tcW w:w="1963" w:type="dxa"/>
            <w:tcBorders>
              <w:top w:val="nil"/>
              <w:left w:val="nil"/>
              <w:bottom w:val="nil"/>
              <w:right w:val="nil"/>
            </w:tcBorders>
            <w:shd w:val="clear" w:color="auto" w:fill="auto"/>
            <w:noWrap/>
            <w:hideMark/>
          </w:tcPr>
          <w:p w:rsidR="00540F4E" w:rsidRPr="00540F4E" w:rsidRDefault="00540F4E" w:rsidP="00540F4E">
            <w:pPr>
              <w:rPr>
                <w:rFonts w:ascii="Verdana" w:hAnsi="Verdana"/>
                <w:sz w:val="18"/>
                <w:szCs w:val="18"/>
              </w:rPr>
            </w:pPr>
            <w:r w:rsidRPr="00540F4E">
              <w:rPr>
                <w:rFonts w:ascii="Verdana" w:hAnsi="Verdana"/>
                <w:sz w:val="18"/>
                <w:szCs w:val="18"/>
              </w:rPr>
              <w:t xml:space="preserve">    gospodinjstvo</w:t>
            </w:r>
          </w:p>
        </w:tc>
        <w:tc>
          <w:tcPr>
            <w:tcW w:w="1130" w:type="dxa"/>
            <w:tcBorders>
              <w:top w:val="nil"/>
              <w:left w:val="nil"/>
              <w:bottom w:val="nil"/>
              <w:right w:val="nil"/>
            </w:tcBorders>
            <w:shd w:val="clear" w:color="auto" w:fill="auto"/>
            <w:noWrap/>
            <w:hideMark/>
          </w:tcPr>
          <w:p w:rsidR="00540F4E" w:rsidRPr="00540F4E" w:rsidRDefault="00540F4E" w:rsidP="00540F4E">
            <w:pPr>
              <w:jc w:val="right"/>
              <w:rPr>
                <w:rFonts w:ascii="Verdana" w:hAnsi="Verdana"/>
                <w:sz w:val="18"/>
                <w:szCs w:val="18"/>
              </w:rPr>
            </w:pPr>
            <w:r w:rsidRPr="00540F4E">
              <w:rPr>
                <w:rFonts w:ascii="Verdana" w:hAnsi="Verdana"/>
                <w:sz w:val="18"/>
                <w:szCs w:val="18"/>
              </w:rPr>
              <w:t>6.848 m3</w:t>
            </w:r>
          </w:p>
        </w:tc>
        <w:tc>
          <w:tcPr>
            <w:tcW w:w="1289" w:type="dxa"/>
            <w:tcBorders>
              <w:top w:val="nil"/>
              <w:left w:val="nil"/>
              <w:bottom w:val="nil"/>
              <w:right w:val="nil"/>
            </w:tcBorders>
            <w:shd w:val="clear" w:color="auto" w:fill="auto"/>
            <w:noWrap/>
            <w:hideMark/>
          </w:tcPr>
          <w:p w:rsidR="00540F4E" w:rsidRPr="00540F4E" w:rsidRDefault="00540F4E" w:rsidP="00540F4E">
            <w:pPr>
              <w:jc w:val="right"/>
              <w:rPr>
                <w:rFonts w:ascii="Verdana" w:hAnsi="Verdana"/>
                <w:sz w:val="18"/>
                <w:szCs w:val="18"/>
              </w:rPr>
            </w:pPr>
            <w:r w:rsidRPr="00540F4E">
              <w:rPr>
                <w:rFonts w:ascii="Verdana" w:hAnsi="Verdana"/>
                <w:sz w:val="18"/>
                <w:szCs w:val="18"/>
              </w:rPr>
              <w:t>6.550 m3</w:t>
            </w:r>
          </w:p>
        </w:tc>
        <w:tc>
          <w:tcPr>
            <w:tcW w:w="1804" w:type="dxa"/>
            <w:tcBorders>
              <w:top w:val="nil"/>
              <w:left w:val="nil"/>
              <w:bottom w:val="nil"/>
              <w:right w:val="nil"/>
            </w:tcBorders>
            <w:shd w:val="clear" w:color="auto" w:fill="auto"/>
            <w:noWrap/>
            <w:hideMark/>
          </w:tcPr>
          <w:p w:rsidR="00540F4E" w:rsidRPr="00540F4E" w:rsidRDefault="00540F4E" w:rsidP="00540F4E">
            <w:pPr>
              <w:jc w:val="center"/>
              <w:rPr>
                <w:rFonts w:ascii="Verdana" w:hAnsi="Verdana"/>
                <w:sz w:val="18"/>
                <w:szCs w:val="18"/>
              </w:rPr>
            </w:pPr>
            <w:r w:rsidRPr="00540F4E">
              <w:rPr>
                <w:rFonts w:ascii="Verdana" w:hAnsi="Verdana"/>
                <w:sz w:val="18"/>
                <w:szCs w:val="18"/>
              </w:rPr>
              <w:t>105</w:t>
            </w:r>
          </w:p>
        </w:tc>
        <w:tc>
          <w:tcPr>
            <w:tcW w:w="1209" w:type="dxa"/>
            <w:tcBorders>
              <w:top w:val="nil"/>
              <w:left w:val="nil"/>
              <w:bottom w:val="nil"/>
              <w:right w:val="nil"/>
            </w:tcBorders>
            <w:shd w:val="clear" w:color="auto" w:fill="auto"/>
            <w:noWrap/>
            <w:hideMark/>
          </w:tcPr>
          <w:p w:rsidR="00540F4E" w:rsidRPr="00540F4E" w:rsidRDefault="00540F4E" w:rsidP="00540F4E">
            <w:pPr>
              <w:jc w:val="right"/>
              <w:rPr>
                <w:rFonts w:ascii="Verdana" w:hAnsi="Verdana"/>
                <w:sz w:val="18"/>
                <w:szCs w:val="18"/>
              </w:rPr>
            </w:pPr>
            <w:r w:rsidRPr="00540F4E">
              <w:rPr>
                <w:rFonts w:ascii="Verdana" w:hAnsi="Verdana"/>
                <w:sz w:val="18"/>
                <w:szCs w:val="18"/>
              </w:rPr>
              <w:t>6.610 m3</w:t>
            </w:r>
          </w:p>
        </w:tc>
        <w:tc>
          <w:tcPr>
            <w:tcW w:w="1903" w:type="dxa"/>
            <w:tcBorders>
              <w:top w:val="nil"/>
              <w:left w:val="nil"/>
              <w:bottom w:val="nil"/>
              <w:right w:val="nil"/>
            </w:tcBorders>
            <w:shd w:val="clear" w:color="auto" w:fill="auto"/>
            <w:noWrap/>
            <w:hideMark/>
          </w:tcPr>
          <w:p w:rsidR="00540F4E" w:rsidRPr="00540F4E" w:rsidRDefault="00540F4E" w:rsidP="00540F4E">
            <w:pPr>
              <w:jc w:val="center"/>
              <w:rPr>
                <w:rFonts w:ascii="Verdana" w:hAnsi="Verdana"/>
                <w:sz w:val="18"/>
                <w:szCs w:val="18"/>
              </w:rPr>
            </w:pPr>
          </w:p>
        </w:tc>
      </w:tr>
      <w:tr w:rsidR="00540F4E" w:rsidRPr="00540F4E" w:rsidTr="00540F4E">
        <w:trPr>
          <w:divId w:val="787817348"/>
          <w:trHeight w:val="367"/>
        </w:trPr>
        <w:tc>
          <w:tcPr>
            <w:tcW w:w="1963" w:type="dxa"/>
            <w:tcBorders>
              <w:top w:val="nil"/>
              <w:left w:val="nil"/>
              <w:bottom w:val="nil"/>
              <w:right w:val="nil"/>
            </w:tcBorders>
            <w:shd w:val="clear" w:color="auto" w:fill="auto"/>
            <w:noWrap/>
            <w:hideMark/>
          </w:tcPr>
          <w:p w:rsidR="00540F4E" w:rsidRPr="00540F4E" w:rsidRDefault="00540F4E" w:rsidP="00540F4E">
            <w:pPr>
              <w:rPr>
                <w:rFonts w:ascii="Verdana" w:hAnsi="Verdana"/>
                <w:sz w:val="18"/>
                <w:szCs w:val="18"/>
              </w:rPr>
            </w:pPr>
            <w:r w:rsidRPr="00540F4E">
              <w:rPr>
                <w:rFonts w:ascii="Verdana" w:hAnsi="Verdana"/>
                <w:sz w:val="18"/>
                <w:szCs w:val="18"/>
              </w:rPr>
              <w:t xml:space="preserve">    gospodarstvo </w:t>
            </w:r>
          </w:p>
        </w:tc>
        <w:tc>
          <w:tcPr>
            <w:tcW w:w="1130" w:type="dxa"/>
            <w:tcBorders>
              <w:top w:val="nil"/>
              <w:left w:val="nil"/>
              <w:bottom w:val="nil"/>
              <w:right w:val="nil"/>
            </w:tcBorders>
            <w:shd w:val="clear" w:color="auto" w:fill="auto"/>
            <w:noWrap/>
            <w:hideMark/>
          </w:tcPr>
          <w:p w:rsidR="00540F4E" w:rsidRPr="00540F4E" w:rsidRDefault="00540F4E" w:rsidP="00540F4E">
            <w:pPr>
              <w:jc w:val="right"/>
              <w:rPr>
                <w:rFonts w:ascii="Verdana" w:hAnsi="Verdana"/>
                <w:sz w:val="18"/>
                <w:szCs w:val="18"/>
              </w:rPr>
            </w:pPr>
            <w:r w:rsidRPr="00540F4E">
              <w:rPr>
                <w:rFonts w:ascii="Verdana" w:hAnsi="Verdana"/>
                <w:sz w:val="18"/>
                <w:szCs w:val="18"/>
              </w:rPr>
              <w:t>406 m3</w:t>
            </w:r>
          </w:p>
        </w:tc>
        <w:tc>
          <w:tcPr>
            <w:tcW w:w="1289" w:type="dxa"/>
            <w:tcBorders>
              <w:top w:val="nil"/>
              <w:left w:val="nil"/>
              <w:bottom w:val="nil"/>
              <w:right w:val="nil"/>
            </w:tcBorders>
            <w:shd w:val="clear" w:color="auto" w:fill="auto"/>
            <w:noWrap/>
            <w:hideMark/>
          </w:tcPr>
          <w:p w:rsidR="00540F4E" w:rsidRPr="00540F4E" w:rsidRDefault="00540F4E" w:rsidP="00540F4E">
            <w:pPr>
              <w:jc w:val="right"/>
              <w:rPr>
                <w:rFonts w:ascii="Verdana" w:hAnsi="Verdana"/>
                <w:sz w:val="18"/>
                <w:szCs w:val="18"/>
              </w:rPr>
            </w:pPr>
            <w:r w:rsidRPr="00540F4E">
              <w:rPr>
                <w:rFonts w:ascii="Verdana" w:hAnsi="Verdana"/>
                <w:sz w:val="18"/>
                <w:szCs w:val="18"/>
              </w:rPr>
              <w:t>580 m3</w:t>
            </w:r>
          </w:p>
        </w:tc>
        <w:tc>
          <w:tcPr>
            <w:tcW w:w="1804" w:type="dxa"/>
            <w:tcBorders>
              <w:top w:val="nil"/>
              <w:left w:val="nil"/>
              <w:bottom w:val="nil"/>
              <w:right w:val="nil"/>
            </w:tcBorders>
            <w:shd w:val="clear" w:color="auto" w:fill="auto"/>
            <w:noWrap/>
            <w:hideMark/>
          </w:tcPr>
          <w:p w:rsidR="00540F4E" w:rsidRPr="00540F4E" w:rsidRDefault="00540F4E" w:rsidP="00540F4E">
            <w:pPr>
              <w:jc w:val="center"/>
              <w:rPr>
                <w:rFonts w:ascii="Verdana" w:hAnsi="Verdana"/>
                <w:sz w:val="18"/>
                <w:szCs w:val="18"/>
              </w:rPr>
            </w:pPr>
            <w:r w:rsidRPr="00540F4E">
              <w:rPr>
                <w:rFonts w:ascii="Verdana" w:hAnsi="Verdana"/>
                <w:sz w:val="18"/>
                <w:szCs w:val="18"/>
              </w:rPr>
              <w:t>70</w:t>
            </w:r>
          </w:p>
        </w:tc>
        <w:tc>
          <w:tcPr>
            <w:tcW w:w="1209" w:type="dxa"/>
            <w:tcBorders>
              <w:top w:val="nil"/>
              <w:left w:val="nil"/>
              <w:bottom w:val="nil"/>
              <w:right w:val="nil"/>
            </w:tcBorders>
            <w:shd w:val="clear" w:color="auto" w:fill="auto"/>
            <w:noWrap/>
            <w:hideMark/>
          </w:tcPr>
          <w:p w:rsidR="00540F4E" w:rsidRPr="00540F4E" w:rsidRDefault="00540F4E" w:rsidP="00540F4E">
            <w:pPr>
              <w:jc w:val="right"/>
              <w:rPr>
                <w:rFonts w:ascii="Verdana" w:hAnsi="Verdana"/>
                <w:sz w:val="18"/>
                <w:szCs w:val="18"/>
              </w:rPr>
            </w:pPr>
            <w:r w:rsidRPr="00540F4E">
              <w:rPr>
                <w:rFonts w:ascii="Verdana" w:hAnsi="Verdana"/>
                <w:sz w:val="18"/>
                <w:szCs w:val="18"/>
              </w:rPr>
              <w:t>923 m3</w:t>
            </w:r>
          </w:p>
        </w:tc>
        <w:tc>
          <w:tcPr>
            <w:tcW w:w="1903" w:type="dxa"/>
            <w:tcBorders>
              <w:top w:val="nil"/>
              <w:left w:val="nil"/>
              <w:bottom w:val="nil"/>
              <w:right w:val="nil"/>
            </w:tcBorders>
            <w:shd w:val="clear" w:color="auto" w:fill="auto"/>
            <w:noWrap/>
            <w:hideMark/>
          </w:tcPr>
          <w:p w:rsidR="00540F4E" w:rsidRPr="00540F4E" w:rsidRDefault="00540F4E" w:rsidP="00540F4E">
            <w:pPr>
              <w:jc w:val="center"/>
              <w:rPr>
                <w:rFonts w:ascii="Verdana" w:hAnsi="Verdana"/>
                <w:sz w:val="18"/>
                <w:szCs w:val="18"/>
              </w:rPr>
            </w:pPr>
          </w:p>
        </w:tc>
      </w:tr>
      <w:tr w:rsidR="00540F4E" w:rsidRPr="00540F4E" w:rsidTr="00540F4E">
        <w:trPr>
          <w:divId w:val="787817348"/>
          <w:trHeight w:val="367"/>
        </w:trPr>
        <w:tc>
          <w:tcPr>
            <w:tcW w:w="1963" w:type="dxa"/>
            <w:tcBorders>
              <w:top w:val="nil"/>
              <w:left w:val="nil"/>
              <w:bottom w:val="single" w:sz="8" w:space="0" w:color="008000"/>
              <w:right w:val="nil"/>
            </w:tcBorders>
            <w:shd w:val="clear" w:color="auto" w:fill="auto"/>
            <w:noWrap/>
            <w:hideMark/>
          </w:tcPr>
          <w:p w:rsidR="00540F4E" w:rsidRPr="00540F4E" w:rsidRDefault="00540F4E" w:rsidP="00540F4E">
            <w:pPr>
              <w:rPr>
                <w:rFonts w:ascii="Verdana" w:hAnsi="Verdana"/>
                <w:sz w:val="18"/>
                <w:szCs w:val="18"/>
              </w:rPr>
            </w:pPr>
            <w:r w:rsidRPr="00540F4E">
              <w:rPr>
                <w:rFonts w:ascii="Verdana" w:hAnsi="Verdana"/>
                <w:sz w:val="18"/>
                <w:szCs w:val="18"/>
              </w:rPr>
              <w:t xml:space="preserve">    gospodarstvo </w:t>
            </w:r>
          </w:p>
        </w:tc>
        <w:tc>
          <w:tcPr>
            <w:tcW w:w="1130" w:type="dxa"/>
            <w:tcBorders>
              <w:top w:val="nil"/>
              <w:left w:val="nil"/>
              <w:bottom w:val="single" w:sz="8" w:space="0" w:color="008000"/>
              <w:right w:val="nil"/>
            </w:tcBorders>
            <w:shd w:val="clear" w:color="auto" w:fill="auto"/>
            <w:noWrap/>
            <w:hideMark/>
          </w:tcPr>
          <w:p w:rsidR="00540F4E" w:rsidRPr="00540F4E" w:rsidRDefault="00540F4E" w:rsidP="00540F4E">
            <w:pPr>
              <w:jc w:val="right"/>
              <w:rPr>
                <w:rFonts w:ascii="Verdana" w:hAnsi="Verdana"/>
                <w:sz w:val="18"/>
                <w:szCs w:val="18"/>
              </w:rPr>
            </w:pPr>
            <w:r w:rsidRPr="00540F4E">
              <w:rPr>
                <w:rFonts w:ascii="Verdana" w:hAnsi="Verdana"/>
                <w:sz w:val="18"/>
                <w:szCs w:val="18"/>
              </w:rPr>
              <w:t>33    t</w:t>
            </w:r>
          </w:p>
        </w:tc>
        <w:tc>
          <w:tcPr>
            <w:tcW w:w="1289" w:type="dxa"/>
            <w:tcBorders>
              <w:top w:val="nil"/>
              <w:left w:val="nil"/>
              <w:bottom w:val="single" w:sz="8" w:space="0" w:color="008000"/>
              <w:right w:val="nil"/>
            </w:tcBorders>
            <w:shd w:val="clear" w:color="auto" w:fill="auto"/>
            <w:noWrap/>
            <w:hideMark/>
          </w:tcPr>
          <w:p w:rsidR="00540F4E" w:rsidRPr="00540F4E" w:rsidRDefault="00540F4E" w:rsidP="00540F4E">
            <w:pPr>
              <w:jc w:val="right"/>
              <w:rPr>
                <w:rFonts w:ascii="Verdana" w:hAnsi="Verdana"/>
                <w:sz w:val="18"/>
                <w:szCs w:val="18"/>
              </w:rPr>
            </w:pPr>
            <w:r w:rsidRPr="00540F4E">
              <w:rPr>
                <w:rFonts w:ascii="Verdana" w:hAnsi="Verdana"/>
                <w:sz w:val="18"/>
                <w:szCs w:val="18"/>
              </w:rPr>
              <w:t>10    t</w:t>
            </w:r>
          </w:p>
        </w:tc>
        <w:tc>
          <w:tcPr>
            <w:tcW w:w="1804" w:type="dxa"/>
            <w:tcBorders>
              <w:top w:val="nil"/>
              <w:left w:val="nil"/>
              <w:bottom w:val="single" w:sz="8" w:space="0" w:color="008000"/>
              <w:right w:val="nil"/>
            </w:tcBorders>
            <w:shd w:val="clear" w:color="auto" w:fill="auto"/>
            <w:noWrap/>
            <w:hideMark/>
          </w:tcPr>
          <w:p w:rsidR="00540F4E" w:rsidRPr="00540F4E" w:rsidRDefault="00540F4E" w:rsidP="00540F4E">
            <w:pPr>
              <w:jc w:val="center"/>
              <w:rPr>
                <w:rFonts w:ascii="Verdana" w:hAnsi="Verdana"/>
                <w:sz w:val="18"/>
                <w:szCs w:val="18"/>
              </w:rPr>
            </w:pPr>
            <w:r w:rsidRPr="00540F4E">
              <w:rPr>
                <w:rFonts w:ascii="Verdana" w:hAnsi="Verdana"/>
                <w:sz w:val="18"/>
                <w:szCs w:val="18"/>
              </w:rPr>
              <w:t>328</w:t>
            </w:r>
          </w:p>
        </w:tc>
        <w:tc>
          <w:tcPr>
            <w:tcW w:w="1209" w:type="dxa"/>
            <w:tcBorders>
              <w:top w:val="nil"/>
              <w:left w:val="nil"/>
              <w:bottom w:val="single" w:sz="8" w:space="0" w:color="008000"/>
              <w:right w:val="nil"/>
            </w:tcBorders>
            <w:shd w:val="clear" w:color="auto" w:fill="auto"/>
            <w:noWrap/>
            <w:hideMark/>
          </w:tcPr>
          <w:p w:rsidR="00540F4E" w:rsidRPr="00540F4E" w:rsidRDefault="00540F4E" w:rsidP="00540F4E">
            <w:pPr>
              <w:jc w:val="right"/>
              <w:rPr>
                <w:rFonts w:ascii="Verdana" w:hAnsi="Verdana"/>
                <w:sz w:val="18"/>
                <w:szCs w:val="18"/>
              </w:rPr>
            </w:pPr>
            <w:r w:rsidRPr="00540F4E">
              <w:rPr>
                <w:rFonts w:ascii="Verdana" w:hAnsi="Verdana"/>
                <w:sz w:val="18"/>
                <w:szCs w:val="18"/>
              </w:rPr>
              <w:t>11    t</w:t>
            </w:r>
          </w:p>
        </w:tc>
        <w:tc>
          <w:tcPr>
            <w:tcW w:w="1903" w:type="dxa"/>
            <w:tcBorders>
              <w:top w:val="nil"/>
              <w:left w:val="nil"/>
              <w:bottom w:val="single" w:sz="8" w:space="0" w:color="008000"/>
              <w:right w:val="nil"/>
            </w:tcBorders>
            <w:shd w:val="clear" w:color="auto" w:fill="auto"/>
            <w:noWrap/>
            <w:hideMark/>
          </w:tcPr>
          <w:p w:rsidR="00540F4E" w:rsidRPr="00540F4E" w:rsidRDefault="00540F4E" w:rsidP="00540F4E">
            <w:pPr>
              <w:jc w:val="right"/>
              <w:rPr>
                <w:rFonts w:ascii="Verdana" w:hAnsi="Verdana"/>
                <w:sz w:val="18"/>
                <w:szCs w:val="18"/>
              </w:rPr>
            </w:pPr>
            <w:r w:rsidRPr="00540F4E">
              <w:rPr>
                <w:rFonts w:ascii="Verdana" w:hAnsi="Verdana"/>
                <w:sz w:val="18"/>
                <w:szCs w:val="18"/>
              </w:rPr>
              <w:t> </w:t>
            </w:r>
          </w:p>
        </w:tc>
      </w:tr>
    </w:tbl>
    <w:p w:rsidR="00732A89" w:rsidRDefault="00B514F1" w:rsidP="00732A89">
      <w:r>
        <w:fldChar w:fldCharType="end"/>
      </w:r>
    </w:p>
    <w:p w:rsidR="000B0B8F" w:rsidRPr="000418AC" w:rsidRDefault="000B0B8F" w:rsidP="000B0B8F">
      <w:pPr>
        <w:pStyle w:val="Telobesedila"/>
        <w:tabs>
          <w:tab w:val="left" w:pos="1418"/>
        </w:tabs>
        <w:jc w:val="both"/>
        <w:rPr>
          <w:rFonts w:ascii="Verdana" w:hAnsi="Verdana"/>
          <w:i w:val="0"/>
          <w:sz w:val="20"/>
        </w:rPr>
      </w:pPr>
      <w:r w:rsidRPr="000418AC">
        <w:rPr>
          <w:rFonts w:ascii="Verdana" w:hAnsi="Verdana"/>
          <w:i w:val="0"/>
          <w:sz w:val="20"/>
        </w:rPr>
        <w:t>V zgornji tabeli so prikazane obračunske količine, ki izhajajo iz velikosti postavljenih  posod. V spodnji preglednici pa prikazujemo količine v kg, ločeno za segment gospodinjstva (vključeno tudi negospodarstvo) ter segment gospodarstva.</w:t>
      </w:r>
    </w:p>
    <w:p w:rsidR="00834DB7" w:rsidRPr="000418AC" w:rsidRDefault="00834DB7" w:rsidP="000B0B8F">
      <w:pPr>
        <w:pStyle w:val="Telobesedila"/>
        <w:tabs>
          <w:tab w:val="left" w:pos="1418"/>
        </w:tabs>
        <w:jc w:val="both"/>
        <w:rPr>
          <w:rFonts w:ascii="Verdana" w:hAnsi="Verdana"/>
          <w:i w:val="0"/>
          <w:sz w:val="20"/>
        </w:rPr>
      </w:pPr>
    </w:p>
    <w:p w:rsidR="002C02FE" w:rsidRDefault="00A9685E" w:rsidP="00DC2586">
      <w:pPr>
        <w:pStyle w:val="Napis"/>
        <w:rPr>
          <w:rFonts w:ascii="Verdana" w:hAnsi="Verdana"/>
        </w:rPr>
      </w:pPr>
      <w:bookmarkStart w:id="296" w:name="_Toc381213948"/>
      <w:bookmarkStart w:id="297" w:name="_Toc381214554"/>
      <w:bookmarkStart w:id="298" w:name="_Toc381214706"/>
      <w:bookmarkStart w:id="299" w:name="_Toc381351352"/>
      <w:r w:rsidRPr="006569F4">
        <w:rPr>
          <w:rFonts w:ascii="Verdana" w:hAnsi="Verdana"/>
          <w:b w:val="0"/>
        </w:rPr>
        <w:t xml:space="preserve">Tabela </w:t>
      </w:r>
      <w:r w:rsidR="00B514F1" w:rsidRPr="006569F4">
        <w:rPr>
          <w:rFonts w:ascii="Verdana" w:hAnsi="Verdana"/>
          <w:b w:val="0"/>
        </w:rPr>
        <w:fldChar w:fldCharType="begin"/>
      </w:r>
      <w:r w:rsidRPr="006569F4">
        <w:rPr>
          <w:rFonts w:ascii="Verdana" w:hAnsi="Verdana"/>
          <w:b w:val="0"/>
        </w:rPr>
        <w:instrText xml:space="preserve"> SEQ Tabela \* ARABIC </w:instrText>
      </w:r>
      <w:r w:rsidR="00B514F1" w:rsidRPr="006569F4">
        <w:rPr>
          <w:rFonts w:ascii="Verdana" w:hAnsi="Verdana"/>
          <w:b w:val="0"/>
        </w:rPr>
        <w:fldChar w:fldCharType="separate"/>
      </w:r>
      <w:r w:rsidR="005F360E">
        <w:rPr>
          <w:rFonts w:ascii="Verdana" w:hAnsi="Verdana"/>
          <w:b w:val="0"/>
          <w:noProof/>
        </w:rPr>
        <w:t>21</w:t>
      </w:r>
      <w:r w:rsidR="00B514F1" w:rsidRPr="006569F4">
        <w:rPr>
          <w:rFonts w:ascii="Verdana" w:hAnsi="Verdana"/>
          <w:b w:val="0"/>
        </w:rPr>
        <w:fldChar w:fldCharType="end"/>
      </w:r>
      <w:r w:rsidRPr="006569F4">
        <w:rPr>
          <w:rFonts w:ascii="Verdana" w:hAnsi="Verdana"/>
          <w:b w:val="0"/>
        </w:rPr>
        <w:t xml:space="preserve">: </w:t>
      </w:r>
      <w:bookmarkEnd w:id="296"/>
      <w:bookmarkEnd w:id="297"/>
      <w:bookmarkEnd w:id="298"/>
      <w:r w:rsidR="006569F4" w:rsidRPr="006569F4">
        <w:rPr>
          <w:rFonts w:ascii="Verdana" w:hAnsi="Verdana"/>
          <w:b w:val="0"/>
        </w:rPr>
        <w:t>Struktura zbranih odpadkov</w:t>
      </w:r>
      <w:bookmarkEnd w:id="299"/>
    </w:p>
    <w:p w:rsidR="002C02FE" w:rsidRDefault="002C02FE" w:rsidP="00DC2586">
      <w:pPr>
        <w:rPr>
          <w:i/>
        </w:rPr>
      </w:pPr>
    </w:p>
    <w:tbl>
      <w:tblPr>
        <w:tblW w:w="9216" w:type="dxa"/>
        <w:tblInd w:w="10" w:type="dxa"/>
        <w:tblCellMar>
          <w:left w:w="70" w:type="dxa"/>
          <w:right w:w="70" w:type="dxa"/>
        </w:tblCellMar>
        <w:tblLook w:val="04A0"/>
      </w:tblPr>
      <w:tblGrid>
        <w:gridCol w:w="3737"/>
        <w:gridCol w:w="869"/>
        <w:gridCol w:w="829"/>
        <w:gridCol w:w="1026"/>
        <w:gridCol w:w="839"/>
        <w:gridCol w:w="890"/>
        <w:gridCol w:w="1026"/>
      </w:tblGrid>
      <w:tr w:rsidR="00FD28F1" w:rsidRPr="00D93FE2" w:rsidTr="00882847">
        <w:trPr>
          <w:trHeight w:val="300"/>
        </w:trPr>
        <w:tc>
          <w:tcPr>
            <w:tcW w:w="3737" w:type="dxa"/>
            <w:tcBorders>
              <w:top w:val="nil"/>
              <w:left w:val="nil"/>
              <w:bottom w:val="nil"/>
              <w:right w:val="nil"/>
            </w:tcBorders>
            <w:shd w:val="clear" w:color="auto" w:fill="auto"/>
            <w:noWrap/>
            <w:vAlign w:val="center"/>
          </w:tcPr>
          <w:p w:rsidR="00FD28F1" w:rsidRPr="00FD28F1" w:rsidRDefault="00FD28F1" w:rsidP="00882847">
            <w:pPr>
              <w:rPr>
                <w:sz w:val="24"/>
                <w:szCs w:val="24"/>
              </w:rPr>
            </w:pPr>
          </w:p>
        </w:tc>
        <w:tc>
          <w:tcPr>
            <w:tcW w:w="2724" w:type="dxa"/>
            <w:gridSpan w:val="3"/>
            <w:tcBorders>
              <w:top w:val="single" w:sz="8" w:space="0" w:color="auto"/>
              <w:left w:val="single" w:sz="8" w:space="0" w:color="auto"/>
              <w:bottom w:val="single" w:sz="4" w:space="0" w:color="auto"/>
              <w:right w:val="single" w:sz="8" w:space="0" w:color="000000"/>
            </w:tcBorders>
            <w:shd w:val="clear" w:color="auto" w:fill="auto"/>
            <w:noWrap/>
            <w:vAlign w:val="center"/>
          </w:tcPr>
          <w:p w:rsidR="00FD28F1" w:rsidRPr="00FD28F1" w:rsidRDefault="00FD28F1" w:rsidP="00882847">
            <w:pPr>
              <w:jc w:val="center"/>
              <w:rPr>
                <w:rFonts w:ascii="Verdana" w:hAnsi="Verdana"/>
                <w:bCs/>
                <w:sz w:val="16"/>
                <w:szCs w:val="16"/>
              </w:rPr>
            </w:pPr>
            <w:r w:rsidRPr="00FD28F1">
              <w:rPr>
                <w:rFonts w:ascii="Verdana" w:hAnsi="Verdana"/>
                <w:bCs/>
                <w:sz w:val="16"/>
                <w:szCs w:val="16"/>
              </w:rPr>
              <w:t>leto 2012</w:t>
            </w:r>
          </w:p>
        </w:tc>
        <w:tc>
          <w:tcPr>
            <w:tcW w:w="2755" w:type="dxa"/>
            <w:gridSpan w:val="3"/>
            <w:tcBorders>
              <w:top w:val="single" w:sz="8" w:space="0" w:color="auto"/>
              <w:left w:val="nil"/>
              <w:bottom w:val="single" w:sz="4" w:space="0" w:color="auto"/>
              <w:right w:val="single" w:sz="8" w:space="0" w:color="000000"/>
            </w:tcBorders>
            <w:shd w:val="clear" w:color="auto" w:fill="auto"/>
            <w:noWrap/>
            <w:vAlign w:val="center"/>
          </w:tcPr>
          <w:p w:rsidR="00FD28F1" w:rsidRPr="00FD28F1" w:rsidRDefault="00FD28F1" w:rsidP="00882847">
            <w:pPr>
              <w:jc w:val="center"/>
              <w:rPr>
                <w:rFonts w:ascii="Verdana" w:hAnsi="Verdana"/>
                <w:bCs/>
                <w:sz w:val="16"/>
                <w:szCs w:val="16"/>
              </w:rPr>
            </w:pPr>
            <w:r w:rsidRPr="00FD28F1">
              <w:rPr>
                <w:rFonts w:ascii="Verdana" w:hAnsi="Verdana"/>
                <w:bCs/>
                <w:sz w:val="16"/>
                <w:szCs w:val="16"/>
              </w:rPr>
              <w:t>leto 2013</w:t>
            </w:r>
          </w:p>
        </w:tc>
      </w:tr>
      <w:tr w:rsidR="00FD28F1" w:rsidRPr="00D93FE2" w:rsidTr="00882847">
        <w:trPr>
          <w:trHeight w:val="300"/>
        </w:trPr>
        <w:tc>
          <w:tcPr>
            <w:tcW w:w="3737" w:type="dxa"/>
            <w:vMerge w:val="restart"/>
            <w:tcBorders>
              <w:top w:val="nil"/>
              <w:left w:val="nil"/>
              <w:bottom w:val="nil"/>
              <w:right w:val="nil"/>
            </w:tcBorders>
            <w:shd w:val="clear" w:color="auto" w:fill="auto"/>
            <w:noWrap/>
            <w:vAlign w:val="bottom"/>
          </w:tcPr>
          <w:p w:rsidR="00FD28F1" w:rsidRPr="00FD28F1" w:rsidRDefault="00FD28F1" w:rsidP="00882847">
            <w:pPr>
              <w:jc w:val="center"/>
              <w:rPr>
                <w:rFonts w:ascii="Verdana" w:hAnsi="Verdana"/>
                <w:b/>
                <w:bCs/>
                <w:sz w:val="16"/>
                <w:szCs w:val="16"/>
              </w:rPr>
            </w:pPr>
          </w:p>
        </w:tc>
        <w:tc>
          <w:tcPr>
            <w:tcW w:w="1698" w:type="dxa"/>
            <w:gridSpan w:val="2"/>
            <w:vMerge w:val="restart"/>
            <w:tcBorders>
              <w:top w:val="single" w:sz="4" w:space="0" w:color="auto"/>
              <w:left w:val="single" w:sz="8" w:space="0" w:color="auto"/>
              <w:bottom w:val="single" w:sz="4" w:space="0" w:color="auto"/>
              <w:right w:val="single" w:sz="4" w:space="0" w:color="auto"/>
            </w:tcBorders>
            <w:shd w:val="clear" w:color="auto" w:fill="auto"/>
            <w:noWrap/>
            <w:vAlign w:val="center"/>
          </w:tcPr>
          <w:p w:rsidR="00FD28F1" w:rsidRPr="00FD28F1" w:rsidRDefault="00FD28F1" w:rsidP="00882847">
            <w:pPr>
              <w:jc w:val="center"/>
              <w:rPr>
                <w:rFonts w:ascii="Verdana" w:hAnsi="Verdana"/>
                <w:bCs/>
                <w:sz w:val="16"/>
                <w:szCs w:val="16"/>
              </w:rPr>
            </w:pPr>
            <w:r w:rsidRPr="00FD28F1">
              <w:rPr>
                <w:rFonts w:ascii="Verdana" w:hAnsi="Verdana"/>
                <w:bCs/>
                <w:sz w:val="16"/>
                <w:szCs w:val="16"/>
              </w:rPr>
              <w:t xml:space="preserve">gospodinjstvo </w:t>
            </w:r>
          </w:p>
        </w:tc>
        <w:tc>
          <w:tcPr>
            <w:tcW w:w="1026" w:type="dxa"/>
            <w:vMerge w:val="restart"/>
            <w:tcBorders>
              <w:top w:val="nil"/>
              <w:left w:val="single" w:sz="4" w:space="0" w:color="auto"/>
              <w:bottom w:val="single" w:sz="4" w:space="0" w:color="000000"/>
              <w:right w:val="single" w:sz="8" w:space="0" w:color="auto"/>
            </w:tcBorders>
            <w:shd w:val="clear" w:color="auto" w:fill="auto"/>
            <w:noWrap/>
            <w:vAlign w:val="center"/>
          </w:tcPr>
          <w:p w:rsidR="00FD28F1" w:rsidRPr="00FD28F1" w:rsidRDefault="00FD28F1" w:rsidP="00882847">
            <w:pPr>
              <w:jc w:val="center"/>
              <w:rPr>
                <w:rFonts w:ascii="Verdana" w:hAnsi="Verdana"/>
                <w:bCs/>
                <w:sz w:val="16"/>
                <w:szCs w:val="16"/>
              </w:rPr>
            </w:pPr>
            <w:r w:rsidRPr="00FD28F1">
              <w:rPr>
                <w:rFonts w:ascii="Verdana" w:hAnsi="Verdana"/>
                <w:bCs/>
                <w:sz w:val="16"/>
                <w:szCs w:val="16"/>
              </w:rPr>
              <w:t>dejavnost</w:t>
            </w:r>
          </w:p>
        </w:tc>
        <w:tc>
          <w:tcPr>
            <w:tcW w:w="1729" w:type="dxa"/>
            <w:gridSpan w:val="2"/>
            <w:vMerge w:val="restart"/>
            <w:tcBorders>
              <w:top w:val="single" w:sz="4" w:space="0" w:color="auto"/>
              <w:left w:val="single" w:sz="8" w:space="0" w:color="auto"/>
              <w:bottom w:val="single" w:sz="4" w:space="0" w:color="auto"/>
              <w:right w:val="single" w:sz="4" w:space="0" w:color="auto"/>
            </w:tcBorders>
            <w:shd w:val="clear" w:color="auto" w:fill="auto"/>
            <w:noWrap/>
            <w:vAlign w:val="center"/>
          </w:tcPr>
          <w:p w:rsidR="00FD28F1" w:rsidRPr="00FD28F1" w:rsidRDefault="00FD28F1" w:rsidP="00882847">
            <w:pPr>
              <w:jc w:val="center"/>
              <w:rPr>
                <w:rFonts w:ascii="Verdana" w:hAnsi="Verdana"/>
                <w:bCs/>
                <w:sz w:val="16"/>
                <w:szCs w:val="16"/>
              </w:rPr>
            </w:pPr>
            <w:r w:rsidRPr="00FD28F1">
              <w:rPr>
                <w:rFonts w:ascii="Verdana" w:hAnsi="Verdana"/>
                <w:bCs/>
                <w:sz w:val="16"/>
                <w:szCs w:val="16"/>
              </w:rPr>
              <w:t xml:space="preserve">gospodinjstvo </w:t>
            </w:r>
          </w:p>
        </w:tc>
        <w:tc>
          <w:tcPr>
            <w:tcW w:w="1026" w:type="dxa"/>
            <w:vMerge w:val="restart"/>
            <w:tcBorders>
              <w:top w:val="nil"/>
              <w:left w:val="single" w:sz="4" w:space="0" w:color="auto"/>
              <w:bottom w:val="single" w:sz="4" w:space="0" w:color="000000"/>
              <w:right w:val="single" w:sz="8" w:space="0" w:color="auto"/>
            </w:tcBorders>
            <w:shd w:val="clear" w:color="auto" w:fill="auto"/>
            <w:noWrap/>
            <w:vAlign w:val="center"/>
          </w:tcPr>
          <w:p w:rsidR="00FD28F1" w:rsidRPr="00FD28F1" w:rsidRDefault="00FD28F1" w:rsidP="00882847">
            <w:pPr>
              <w:jc w:val="center"/>
              <w:rPr>
                <w:rFonts w:ascii="Verdana" w:hAnsi="Verdana"/>
                <w:bCs/>
                <w:sz w:val="16"/>
                <w:szCs w:val="16"/>
              </w:rPr>
            </w:pPr>
            <w:r w:rsidRPr="00FD28F1">
              <w:rPr>
                <w:rFonts w:ascii="Verdana" w:hAnsi="Verdana"/>
                <w:bCs/>
                <w:sz w:val="16"/>
                <w:szCs w:val="16"/>
              </w:rPr>
              <w:t>dejavnost</w:t>
            </w:r>
          </w:p>
        </w:tc>
      </w:tr>
      <w:tr w:rsidR="00FD28F1" w:rsidRPr="00D93FE2" w:rsidTr="00882847">
        <w:trPr>
          <w:trHeight w:val="300"/>
        </w:trPr>
        <w:tc>
          <w:tcPr>
            <w:tcW w:w="3737" w:type="dxa"/>
            <w:vMerge/>
            <w:tcBorders>
              <w:top w:val="nil"/>
              <w:left w:val="nil"/>
              <w:bottom w:val="nil"/>
              <w:right w:val="nil"/>
            </w:tcBorders>
            <w:vAlign w:val="center"/>
          </w:tcPr>
          <w:p w:rsidR="00FD28F1" w:rsidRPr="00FD28F1" w:rsidRDefault="00FD28F1" w:rsidP="00882847">
            <w:pPr>
              <w:rPr>
                <w:rFonts w:ascii="Verdana" w:hAnsi="Verdana"/>
                <w:b/>
                <w:bCs/>
                <w:sz w:val="16"/>
                <w:szCs w:val="16"/>
              </w:rPr>
            </w:pPr>
          </w:p>
        </w:tc>
        <w:tc>
          <w:tcPr>
            <w:tcW w:w="1698" w:type="dxa"/>
            <w:gridSpan w:val="2"/>
            <w:vMerge/>
            <w:tcBorders>
              <w:top w:val="single" w:sz="4" w:space="0" w:color="auto"/>
              <w:left w:val="single" w:sz="8" w:space="0" w:color="auto"/>
              <w:bottom w:val="single" w:sz="4" w:space="0" w:color="auto"/>
              <w:right w:val="single" w:sz="4" w:space="0" w:color="auto"/>
            </w:tcBorders>
            <w:vAlign w:val="center"/>
          </w:tcPr>
          <w:p w:rsidR="00FD28F1" w:rsidRPr="00FD28F1" w:rsidRDefault="00FD28F1" w:rsidP="00882847">
            <w:pPr>
              <w:rPr>
                <w:rFonts w:ascii="Verdana" w:hAnsi="Verdana"/>
                <w:bCs/>
                <w:sz w:val="16"/>
                <w:szCs w:val="16"/>
              </w:rPr>
            </w:pPr>
          </w:p>
        </w:tc>
        <w:tc>
          <w:tcPr>
            <w:tcW w:w="1026" w:type="dxa"/>
            <w:vMerge/>
            <w:tcBorders>
              <w:top w:val="nil"/>
              <w:left w:val="single" w:sz="4" w:space="0" w:color="auto"/>
              <w:bottom w:val="single" w:sz="4" w:space="0" w:color="000000"/>
              <w:right w:val="single" w:sz="8" w:space="0" w:color="auto"/>
            </w:tcBorders>
            <w:vAlign w:val="center"/>
          </w:tcPr>
          <w:p w:rsidR="00FD28F1" w:rsidRPr="00FD28F1" w:rsidRDefault="00FD28F1" w:rsidP="00882847">
            <w:pPr>
              <w:rPr>
                <w:rFonts w:ascii="Verdana" w:hAnsi="Verdana"/>
                <w:bCs/>
                <w:sz w:val="16"/>
                <w:szCs w:val="16"/>
              </w:rPr>
            </w:pPr>
          </w:p>
        </w:tc>
        <w:tc>
          <w:tcPr>
            <w:tcW w:w="1729" w:type="dxa"/>
            <w:gridSpan w:val="2"/>
            <w:vMerge/>
            <w:tcBorders>
              <w:top w:val="single" w:sz="4" w:space="0" w:color="auto"/>
              <w:left w:val="single" w:sz="8" w:space="0" w:color="auto"/>
              <w:bottom w:val="single" w:sz="4" w:space="0" w:color="auto"/>
              <w:right w:val="single" w:sz="4" w:space="0" w:color="auto"/>
            </w:tcBorders>
            <w:vAlign w:val="center"/>
          </w:tcPr>
          <w:p w:rsidR="00FD28F1" w:rsidRPr="00FD28F1" w:rsidRDefault="00FD28F1" w:rsidP="00882847">
            <w:pPr>
              <w:rPr>
                <w:rFonts w:ascii="Verdana" w:hAnsi="Verdana"/>
                <w:bCs/>
                <w:sz w:val="16"/>
                <w:szCs w:val="16"/>
              </w:rPr>
            </w:pPr>
          </w:p>
        </w:tc>
        <w:tc>
          <w:tcPr>
            <w:tcW w:w="1026" w:type="dxa"/>
            <w:vMerge/>
            <w:tcBorders>
              <w:top w:val="nil"/>
              <w:left w:val="single" w:sz="4" w:space="0" w:color="auto"/>
              <w:bottom w:val="single" w:sz="4" w:space="0" w:color="000000"/>
              <w:right w:val="single" w:sz="8" w:space="0" w:color="auto"/>
            </w:tcBorders>
            <w:vAlign w:val="center"/>
          </w:tcPr>
          <w:p w:rsidR="00FD28F1" w:rsidRPr="00FD28F1" w:rsidRDefault="00FD28F1" w:rsidP="00882847">
            <w:pPr>
              <w:rPr>
                <w:rFonts w:ascii="Verdana" w:hAnsi="Verdana"/>
                <w:bCs/>
                <w:sz w:val="16"/>
                <w:szCs w:val="16"/>
              </w:rPr>
            </w:pPr>
          </w:p>
        </w:tc>
      </w:tr>
      <w:tr w:rsidR="00FD28F1" w:rsidRPr="00D93FE2" w:rsidTr="00882847">
        <w:trPr>
          <w:trHeight w:val="315"/>
        </w:trPr>
        <w:tc>
          <w:tcPr>
            <w:tcW w:w="3737" w:type="dxa"/>
            <w:tcBorders>
              <w:top w:val="nil"/>
              <w:left w:val="nil"/>
              <w:bottom w:val="nil"/>
              <w:right w:val="nil"/>
            </w:tcBorders>
            <w:shd w:val="clear" w:color="auto" w:fill="auto"/>
            <w:noWrap/>
            <w:vAlign w:val="bottom"/>
          </w:tcPr>
          <w:p w:rsidR="00FD28F1" w:rsidRPr="00FD28F1" w:rsidRDefault="00FD28F1" w:rsidP="00882847">
            <w:pPr>
              <w:jc w:val="center"/>
              <w:rPr>
                <w:rFonts w:ascii="Verdana" w:hAnsi="Verdana"/>
                <w:b/>
                <w:bCs/>
                <w:sz w:val="16"/>
                <w:szCs w:val="16"/>
              </w:rPr>
            </w:pPr>
          </w:p>
        </w:tc>
        <w:tc>
          <w:tcPr>
            <w:tcW w:w="869" w:type="dxa"/>
            <w:tcBorders>
              <w:top w:val="nil"/>
              <w:left w:val="single" w:sz="8" w:space="0" w:color="auto"/>
              <w:bottom w:val="single" w:sz="8" w:space="0" w:color="auto"/>
              <w:right w:val="single" w:sz="4" w:space="0" w:color="auto"/>
            </w:tcBorders>
            <w:shd w:val="clear" w:color="auto" w:fill="auto"/>
            <w:noWrap/>
            <w:vAlign w:val="center"/>
          </w:tcPr>
          <w:p w:rsidR="00FD28F1" w:rsidRPr="00FD28F1" w:rsidRDefault="00FD28F1" w:rsidP="00882847">
            <w:pPr>
              <w:jc w:val="center"/>
              <w:rPr>
                <w:rFonts w:ascii="Verdana" w:hAnsi="Verdana"/>
                <w:bCs/>
                <w:sz w:val="16"/>
                <w:szCs w:val="16"/>
              </w:rPr>
            </w:pPr>
            <w:r w:rsidRPr="00FD28F1">
              <w:rPr>
                <w:rFonts w:ascii="Verdana" w:hAnsi="Verdana"/>
                <w:bCs/>
                <w:sz w:val="16"/>
                <w:szCs w:val="16"/>
              </w:rPr>
              <w:t>ton</w:t>
            </w:r>
          </w:p>
        </w:tc>
        <w:tc>
          <w:tcPr>
            <w:tcW w:w="829" w:type="dxa"/>
            <w:tcBorders>
              <w:top w:val="nil"/>
              <w:left w:val="nil"/>
              <w:bottom w:val="single" w:sz="8" w:space="0" w:color="auto"/>
              <w:right w:val="single" w:sz="4" w:space="0" w:color="auto"/>
            </w:tcBorders>
            <w:shd w:val="clear" w:color="auto" w:fill="auto"/>
            <w:noWrap/>
            <w:vAlign w:val="center"/>
          </w:tcPr>
          <w:p w:rsidR="00FD28F1" w:rsidRPr="00FD28F1" w:rsidRDefault="00FD28F1" w:rsidP="00882847">
            <w:pPr>
              <w:jc w:val="center"/>
              <w:rPr>
                <w:rFonts w:ascii="Verdana" w:hAnsi="Verdana"/>
                <w:bCs/>
                <w:sz w:val="16"/>
                <w:szCs w:val="16"/>
              </w:rPr>
            </w:pPr>
            <w:r w:rsidRPr="00FD28F1">
              <w:rPr>
                <w:rFonts w:ascii="Verdana" w:hAnsi="Verdana"/>
                <w:bCs/>
                <w:sz w:val="16"/>
                <w:szCs w:val="16"/>
              </w:rPr>
              <w:t>kg/preb.</w:t>
            </w:r>
          </w:p>
        </w:tc>
        <w:tc>
          <w:tcPr>
            <w:tcW w:w="1026" w:type="dxa"/>
            <w:tcBorders>
              <w:top w:val="nil"/>
              <w:left w:val="nil"/>
              <w:bottom w:val="single" w:sz="8" w:space="0" w:color="auto"/>
              <w:right w:val="single" w:sz="8" w:space="0" w:color="auto"/>
            </w:tcBorders>
            <w:shd w:val="clear" w:color="auto" w:fill="auto"/>
            <w:noWrap/>
            <w:vAlign w:val="center"/>
          </w:tcPr>
          <w:p w:rsidR="00FD28F1" w:rsidRPr="00FD28F1" w:rsidRDefault="00FD28F1" w:rsidP="00882847">
            <w:pPr>
              <w:jc w:val="center"/>
              <w:rPr>
                <w:rFonts w:ascii="Verdana" w:hAnsi="Verdana"/>
                <w:bCs/>
                <w:sz w:val="16"/>
                <w:szCs w:val="16"/>
              </w:rPr>
            </w:pPr>
            <w:r w:rsidRPr="00FD28F1">
              <w:rPr>
                <w:rFonts w:ascii="Verdana" w:hAnsi="Verdana"/>
                <w:bCs/>
                <w:sz w:val="16"/>
                <w:szCs w:val="16"/>
              </w:rPr>
              <w:t>ton</w:t>
            </w:r>
          </w:p>
        </w:tc>
        <w:tc>
          <w:tcPr>
            <w:tcW w:w="839" w:type="dxa"/>
            <w:tcBorders>
              <w:top w:val="nil"/>
              <w:left w:val="nil"/>
              <w:bottom w:val="single" w:sz="8" w:space="0" w:color="auto"/>
              <w:right w:val="single" w:sz="4" w:space="0" w:color="auto"/>
            </w:tcBorders>
            <w:shd w:val="clear" w:color="auto" w:fill="auto"/>
            <w:noWrap/>
            <w:vAlign w:val="center"/>
          </w:tcPr>
          <w:p w:rsidR="00FD28F1" w:rsidRPr="00FD28F1" w:rsidRDefault="00FD28F1" w:rsidP="00882847">
            <w:pPr>
              <w:jc w:val="center"/>
              <w:rPr>
                <w:rFonts w:ascii="Verdana" w:hAnsi="Verdana"/>
                <w:bCs/>
                <w:sz w:val="16"/>
                <w:szCs w:val="16"/>
              </w:rPr>
            </w:pPr>
            <w:r w:rsidRPr="00FD28F1">
              <w:rPr>
                <w:rFonts w:ascii="Verdana" w:hAnsi="Verdana"/>
                <w:bCs/>
                <w:sz w:val="16"/>
                <w:szCs w:val="16"/>
              </w:rPr>
              <w:t>ton</w:t>
            </w:r>
          </w:p>
        </w:tc>
        <w:tc>
          <w:tcPr>
            <w:tcW w:w="890" w:type="dxa"/>
            <w:tcBorders>
              <w:top w:val="nil"/>
              <w:left w:val="nil"/>
              <w:bottom w:val="single" w:sz="8" w:space="0" w:color="auto"/>
              <w:right w:val="single" w:sz="4" w:space="0" w:color="auto"/>
            </w:tcBorders>
            <w:shd w:val="clear" w:color="auto" w:fill="auto"/>
            <w:noWrap/>
            <w:vAlign w:val="center"/>
          </w:tcPr>
          <w:p w:rsidR="00FD28F1" w:rsidRPr="00FD28F1" w:rsidRDefault="00FD28F1" w:rsidP="00882847">
            <w:pPr>
              <w:jc w:val="center"/>
              <w:rPr>
                <w:rFonts w:ascii="Verdana" w:hAnsi="Verdana"/>
                <w:bCs/>
                <w:sz w:val="16"/>
                <w:szCs w:val="16"/>
              </w:rPr>
            </w:pPr>
            <w:r w:rsidRPr="00FD28F1">
              <w:rPr>
                <w:rFonts w:ascii="Verdana" w:hAnsi="Verdana"/>
                <w:bCs/>
                <w:sz w:val="16"/>
                <w:szCs w:val="16"/>
              </w:rPr>
              <w:t>kg/preb.</w:t>
            </w:r>
          </w:p>
        </w:tc>
        <w:tc>
          <w:tcPr>
            <w:tcW w:w="1026" w:type="dxa"/>
            <w:tcBorders>
              <w:top w:val="nil"/>
              <w:left w:val="nil"/>
              <w:bottom w:val="single" w:sz="8" w:space="0" w:color="auto"/>
              <w:right w:val="single" w:sz="8" w:space="0" w:color="auto"/>
            </w:tcBorders>
            <w:shd w:val="clear" w:color="auto" w:fill="auto"/>
            <w:noWrap/>
            <w:vAlign w:val="center"/>
          </w:tcPr>
          <w:p w:rsidR="00FD28F1" w:rsidRPr="00FD28F1" w:rsidRDefault="00FD28F1" w:rsidP="00882847">
            <w:pPr>
              <w:jc w:val="center"/>
              <w:rPr>
                <w:rFonts w:ascii="Verdana" w:hAnsi="Verdana"/>
                <w:bCs/>
                <w:sz w:val="16"/>
                <w:szCs w:val="16"/>
              </w:rPr>
            </w:pPr>
            <w:r w:rsidRPr="00FD28F1">
              <w:rPr>
                <w:rFonts w:ascii="Verdana" w:hAnsi="Verdana"/>
                <w:bCs/>
                <w:sz w:val="16"/>
                <w:szCs w:val="16"/>
              </w:rPr>
              <w:t>ton</w:t>
            </w:r>
          </w:p>
        </w:tc>
      </w:tr>
      <w:tr w:rsidR="00FD28F1" w:rsidRPr="00D93FE2" w:rsidTr="00882847">
        <w:trPr>
          <w:trHeight w:val="300"/>
        </w:trPr>
        <w:tc>
          <w:tcPr>
            <w:tcW w:w="3737" w:type="dxa"/>
            <w:tcBorders>
              <w:top w:val="single" w:sz="8" w:space="0" w:color="auto"/>
              <w:left w:val="single" w:sz="8" w:space="0" w:color="auto"/>
              <w:bottom w:val="single" w:sz="4" w:space="0" w:color="auto"/>
              <w:right w:val="single" w:sz="8" w:space="0" w:color="auto"/>
            </w:tcBorders>
            <w:shd w:val="clear" w:color="auto" w:fill="auto"/>
            <w:noWrap/>
            <w:vAlign w:val="center"/>
          </w:tcPr>
          <w:p w:rsidR="00FD28F1" w:rsidRPr="00FD28F1" w:rsidRDefault="00FD28F1" w:rsidP="00882847">
            <w:pPr>
              <w:rPr>
                <w:rFonts w:ascii="Verdana" w:hAnsi="Verdana"/>
                <w:b/>
                <w:bCs/>
                <w:iCs/>
                <w:sz w:val="16"/>
                <w:szCs w:val="16"/>
              </w:rPr>
            </w:pPr>
            <w:r w:rsidRPr="00FD28F1">
              <w:rPr>
                <w:rFonts w:ascii="Verdana" w:hAnsi="Verdana"/>
                <w:b/>
                <w:bCs/>
                <w:iCs/>
                <w:sz w:val="16"/>
                <w:szCs w:val="16"/>
              </w:rPr>
              <w:t>ODLAGANJE</w:t>
            </w:r>
          </w:p>
        </w:tc>
        <w:tc>
          <w:tcPr>
            <w:tcW w:w="869" w:type="dxa"/>
            <w:tcBorders>
              <w:top w:val="nil"/>
              <w:left w:val="nil"/>
              <w:bottom w:val="single" w:sz="4" w:space="0" w:color="auto"/>
              <w:right w:val="single" w:sz="4" w:space="0" w:color="auto"/>
            </w:tcBorders>
            <w:shd w:val="clear" w:color="auto" w:fill="auto"/>
            <w:noWrap/>
            <w:vAlign w:val="center"/>
          </w:tcPr>
          <w:p w:rsidR="00FD28F1" w:rsidRPr="00FD28F1" w:rsidRDefault="00FD28F1" w:rsidP="00882847">
            <w:pPr>
              <w:jc w:val="center"/>
              <w:rPr>
                <w:rFonts w:ascii="Verdana" w:hAnsi="Verdana"/>
                <w:sz w:val="16"/>
                <w:szCs w:val="16"/>
              </w:rPr>
            </w:pPr>
            <w:r w:rsidRPr="00FD28F1">
              <w:rPr>
                <w:rFonts w:ascii="Verdana" w:hAnsi="Verdana"/>
                <w:sz w:val="16"/>
                <w:szCs w:val="16"/>
              </w:rPr>
              <w:t> </w:t>
            </w:r>
          </w:p>
        </w:tc>
        <w:tc>
          <w:tcPr>
            <w:tcW w:w="829" w:type="dxa"/>
            <w:tcBorders>
              <w:top w:val="nil"/>
              <w:left w:val="nil"/>
              <w:bottom w:val="single" w:sz="4" w:space="0" w:color="auto"/>
              <w:right w:val="single" w:sz="4" w:space="0" w:color="auto"/>
            </w:tcBorders>
            <w:shd w:val="clear" w:color="auto" w:fill="auto"/>
            <w:noWrap/>
            <w:vAlign w:val="center"/>
          </w:tcPr>
          <w:p w:rsidR="00FD28F1" w:rsidRPr="00FD28F1" w:rsidRDefault="00FD28F1" w:rsidP="00882847">
            <w:pPr>
              <w:jc w:val="center"/>
              <w:rPr>
                <w:rFonts w:ascii="Verdana" w:hAnsi="Verdana"/>
                <w:sz w:val="16"/>
                <w:szCs w:val="16"/>
              </w:rPr>
            </w:pPr>
            <w:r w:rsidRPr="00FD28F1">
              <w:rPr>
                <w:rFonts w:ascii="Verdana" w:hAnsi="Verdana"/>
                <w:sz w:val="16"/>
                <w:szCs w:val="16"/>
              </w:rPr>
              <w:t> </w:t>
            </w:r>
          </w:p>
        </w:tc>
        <w:tc>
          <w:tcPr>
            <w:tcW w:w="1026" w:type="dxa"/>
            <w:tcBorders>
              <w:top w:val="nil"/>
              <w:left w:val="nil"/>
              <w:bottom w:val="single" w:sz="4" w:space="0" w:color="auto"/>
              <w:right w:val="single" w:sz="8" w:space="0" w:color="auto"/>
            </w:tcBorders>
            <w:shd w:val="clear" w:color="auto" w:fill="auto"/>
            <w:noWrap/>
            <w:vAlign w:val="center"/>
          </w:tcPr>
          <w:p w:rsidR="00FD28F1" w:rsidRPr="00FD28F1" w:rsidRDefault="00FD28F1" w:rsidP="00882847">
            <w:pPr>
              <w:jc w:val="center"/>
              <w:rPr>
                <w:rFonts w:ascii="Verdana" w:hAnsi="Verdana"/>
                <w:sz w:val="16"/>
                <w:szCs w:val="16"/>
              </w:rPr>
            </w:pPr>
            <w:r w:rsidRPr="00FD28F1">
              <w:rPr>
                <w:rFonts w:ascii="Verdana" w:hAnsi="Verdana"/>
                <w:sz w:val="16"/>
                <w:szCs w:val="16"/>
              </w:rPr>
              <w:t> </w:t>
            </w:r>
          </w:p>
        </w:tc>
        <w:tc>
          <w:tcPr>
            <w:tcW w:w="839" w:type="dxa"/>
            <w:tcBorders>
              <w:top w:val="nil"/>
              <w:left w:val="nil"/>
              <w:bottom w:val="single" w:sz="4" w:space="0" w:color="auto"/>
              <w:right w:val="single" w:sz="4" w:space="0" w:color="auto"/>
            </w:tcBorders>
            <w:shd w:val="clear" w:color="auto" w:fill="auto"/>
            <w:noWrap/>
            <w:vAlign w:val="center"/>
          </w:tcPr>
          <w:p w:rsidR="00FD28F1" w:rsidRPr="00FD28F1" w:rsidRDefault="00FD28F1" w:rsidP="00882847">
            <w:pPr>
              <w:jc w:val="center"/>
              <w:rPr>
                <w:rFonts w:ascii="Verdana" w:hAnsi="Verdana"/>
                <w:sz w:val="16"/>
                <w:szCs w:val="16"/>
              </w:rPr>
            </w:pPr>
            <w:r w:rsidRPr="00FD28F1">
              <w:rPr>
                <w:rFonts w:ascii="Verdana" w:hAnsi="Verdana"/>
                <w:sz w:val="16"/>
                <w:szCs w:val="16"/>
              </w:rPr>
              <w:t> </w:t>
            </w:r>
          </w:p>
        </w:tc>
        <w:tc>
          <w:tcPr>
            <w:tcW w:w="890" w:type="dxa"/>
            <w:tcBorders>
              <w:top w:val="nil"/>
              <w:left w:val="nil"/>
              <w:bottom w:val="single" w:sz="4" w:space="0" w:color="auto"/>
              <w:right w:val="single" w:sz="4" w:space="0" w:color="auto"/>
            </w:tcBorders>
            <w:shd w:val="clear" w:color="auto" w:fill="auto"/>
            <w:noWrap/>
            <w:vAlign w:val="center"/>
          </w:tcPr>
          <w:p w:rsidR="00FD28F1" w:rsidRPr="00FD28F1" w:rsidRDefault="00FD28F1" w:rsidP="00882847">
            <w:pPr>
              <w:jc w:val="center"/>
              <w:rPr>
                <w:rFonts w:ascii="Verdana" w:hAnsi="Verdana"/>
                <w:sz w:val="16"/>
                <w:szCs w:val="16"/>
              </w:rPr>
            </w:pPr>
            <w:r w:rsidRPr="00FD28F1">
              <w:rPr>
                <w:rFonts w:ascii="Verdana" w:hAnsi="Verdana"/>
                <w:sz w:val="16"/>
                <w:szCs w:val="16"/>
              </w:rPr>
              <w:t> </w:t>
            </w:r>
          </w:p>
        </w:tc>
        <w:tc>
          <w:tcPr>
            <w:tcW w:w="1026" w:type="dxa"/>
            <w:tcBorders>
              <w:top w:val="nil"/>
              <w:left w:val="nil"/>
              <w:bottom w:val="single" w:sz="4" w:space="0" w:color="auto"/>
              <w:right w:val="single" w:sz="8" w:space="0" w:color="auto"/>
            </w:tcBorders>
            <w:shd w:val="clear" w:color="auto" w:fill="auto"/>
            <w:noWrap/>
            <w:vAlign w:val="center"/>
          </w:tcPr>
          <w:p w:rsidR="00FD28F1" w:rsidRPr="00FD28F1" w:rsidRDefault="00FD28F1" w:rsidP="00882847">
            <w:pPr>
              <w:jc w:val="center"/>
              <w:rPr>
                <w:rFonts w:ascii="Verdana" w:hAnsi="Verdana"/>
                <w:sz w:val="16"/>
                <w:szCs w:val="16"/>
              </w:rPr>
            </w:pPr>
            <w:r w:rsidRPr="00FD28F1">
              <w:rPr>
                <w:rFonts w:ascii="Verdana" w:hAnsi="Verdana"/>
                <w:sz w:val="16"/>
                <w:szCs w:val="16"/>
              </w:rPr>
              <w:t> </w:t>
            </w:r>
          </w:p>
        </w:tc>
      </w:tr>
      <w:tr w:rsidR="00FD28F1" w:rsidRPr="00D93FE2" w:rsidTr="00882847">
        <w:trPr>
          <w:trHeight w:val="300"/>
        </w:trPr>
        <w:tc>
          <w:tcPr>
            <w:tcW w:w="3737" w:type="dxa"/>
            <w:tcBorders>
              <w:top w:val="nil"/>
              <w:left w:val="single" w:sz="8" w:space="0" w:color="auto"/>
              <w:bottom w:val="single" w:sz="4" w:space="0" w:color="auto"/>
              <w:right w:val="single" w:sz="8" w:space="0" w:color="auto"/>
            </w:tcBorders>
            <w:shd w:val="clear" w:color="auto" w:fill="auto"/>
            <w:noWrap/>
            <w:vAlign w:val="center"/>
          </w:tcPr>
          <w:p w:rsidR="00FD28F1" w:rsidRPr="00FD28F1" w:rsidRDefault="00FD28F1" w:rsidP="00882847">
            <w:pPr>
              <w:rPr>
                <w:rFonts w:ascii="Verdana" w:hAnsi="Verdana"/>
                <w:sz w:val="16"/>
                <w:szCs w:val="16"/>
              </w:rPr>
            </w:pPr>
            <w:r w:rsidRPr="00FD28F1">
              <w:rPr>
                <w:rFonts w:ascii="Verdana" w:hAnsi="Verdana"/>
                <w:sz w:val="16"/>
                <w:szCs w:val="16"/>
              </w:rPr>
              <w:t>mešani komunalni odpadki - odlaganje</w:t>
            </w:r>
          </w:p>
        </w:tc>
        <w:tc>
          <w:tcPr>
            <w:tcW w:w="869" w:type="dxa"/>
            <w:tcBorders>
              <w:top w:val="nil"/>
              <w:left w:val="nil"/>
              <w:bottom w:val="single" w:sz="4" w:space="0" w:color="auto"/>
              <w:right w:val="single" w:sz="4" w:space="0" w:color="auto"/>
            </w:tcBorders>
            <w:shd w:val="clear" w:color="auto" w:fill="auto"/>
            <w:noWrap/>
            <w:vAlign w:val="bottom"/>
          </w:tcPr>
          <w:p w:rsidR="00FD28F1" w:rsidRPr="00FD28F1" w:rsidRDefault="00FD28F1" w:rsidP="00882847">
            <w:pPr>
              <w:jc w:val="right"/>
              <w:rPr>
                <w:rFonts w:ascii="Verdana" w:hAnsi="Verdana"/>
                <w:sz w:val="16"/>
                <w:szCs w:val="16"/>
              </w:rPr>
            </w:pPr>
            <w:r w:rsidRPr="00FD28F1">
              <w:rPr>
                <w:rFonts w:ascii="Verdana" w:hAnsi="Verdana"/>
                <w:sz w:val="16"/>
                <w:szCs w:val="16"/>
              </w:rPr>
              <w:t>338</w:t>
            </w:r>
          </w:p>
        </w:tc>
        <w:tc>
          <w:tcPr>
            <w:tcW w:w="829" w:type="dxa"/>
            <w:tcBorders>
              <w:top w:val="nil"/>
              <w:left w:val="nil"/>
              <w:bottom w:val="single" w:sz="4" w:space="0" w:color="auto"/>
              <w:right w:val="single" w:sz="4" w:space="0" w:color="auto"/>
            </w:tcBorders>
            <w:shd w:val="clear" w:color="auto" w:fill="auto"/>
            <w:noWrap/>
            <w:vAlign w:val="bottom"/>
          </w:tcPr>
          <w:p w:rsidR="00FD28F1" w:rsidRPr="00FD28F1" w:rsidRDefault="00FD28F1" w:rsidP="00882847">
            <w:pPr>
              <w:jc w:val="right"/>
              <w:rPr>
                <w:rFonts w:ascii="Verdana" w:hAnsi="Verdana"/>
                <w:sz w:val="16"/>
                <w:szCs w:val="16"/>
              </w:rPr>
            </w:pPr>
            <w:r w:rsidRPr="00FD28F1">
              <w:rPr>
                <w:rFonts w:ascii="Verdana" w:hAnsi="Verdana"/>
                <w:sz w:val="16"/>
                <w:szCs w:val="16"/>
              </w:rPr>
              <w:t>138</w:t>
            </w:r>
          </w:p>
        </w:tc>
        <w:tc>
          <w:tcPr>
            <w:tcW w:w="1026" w:type="dxa"/>
            <w:tcBorders>
              <w:top w:val="nil"/>
              <w:left w:val="nil"/>
              <w:bottom w:val="single" w:sz="4" w:space="0" w:color="auto"/>
              <w:right w:val="single" w:sz="8" w:space="0" w:color="auto"/>
            </w:tcBorders>
            <w:shd w:val="clear" w:color="auto" w:fill="auto"/>
            <w:noWrap/>
            <w:vAlign w:val="bottom"/>
          </w:tcPr>
          <w:p w:rsidR="00FD28F1" w:rsidRPr="00FD28F1" w:rsidRDefault="00FD28F1" w:rsidP="00882847">
            <w:pPr>
              <w:jc w:val="right"/>
              <w:rPr>
                <w:rFonts w:ascii="Verdana" w:hAnsi="Verdana"/>
                <w:sz w:val="16"/>
                <w:szCs w:val="16"/>
              </w:rPr>
            </w:pPr>
            <w:r w:rsidRPr="00FD28F1">
              <w:rPr>
                <w:rFonts w:ascii="Verdana" w:hAnsi="Verdana"/>
                <w:sz w:val="16"/>
                <w:szCs w:val="16"/>
              </w:rPr>
              <w:t>15</w:t>
            </w:r>
          </w:p>
        </w:tc>
        <w:tc>
          <w:tcPr>
            <w:tcW w:w="839" w:type="dxa"/>
            <w:tcBorders>
              <w:top w:val="nil"/>
              <w:left w:val="nil"/>
              <w:bottom w:val="single" w:sz="4" w:space="0" w:color="auto"/>
              <w:right w:val="single" w:sz="4" w:space="0" w:color="auto"/>
            </w:tcBorders>
            <w:shd w:val="clear" w:color="auto" w:fill="auto"/>
            <w:noWrap/>
            <w:vAlign w:val="bottom"/>
          </w:tcPr>
          <w:p w:rsidR="00FD28F1" w:rsidRPr="00FD28F1" w:rsidRDefault="00FD28F1" w:rsidP="00882847">
            <w:pPr>
              <w:jc w:val="right"/>
              <w:rPr>
                <w:rFonts w:ascii="Verdana" w:hAnsi="Verdana"/>
                <w:sz w:val="16"/>
                <w:szCs w:val="16"/>
              </w:rPr>
            </w:pPr>
            <w:r w:rsidRPr="00FD28F1">
              <w:rPr>
                <w:rFonts w:ascii="Verdana" w:hAnsi="Verdana"/>
                <w:sz w:val="16"/>
                <w:szCs w:val="16"/>
              </w:rPr>
              <w:t>178</w:t>
            </w:r>
          </w:p>
        </w:tc>
        <w:tc>
          <w:tcPr>
            <w:tcW w:w="890" w:type="dxa"/>
            <w:tcBorders>
              <w:top w:val="nil"/>
              <w:left w:val="nil"/>
              <w:bottom w:val="single" w:sz="4" w:space="0" w:color="auto"/>
              <w:right w:val="single" w:sz="4" w:space="0" w:color="auto"/>
            </w:tcBorders>
            <w:shd w:val="clear" w:color="auto" w:fill="auto"/>
            <w:noWrap/>
            <w:vAlign w:val="bottom"/>
          </w:tcPr>
          <w:p w:rsidR="00FD28F1" w:rsidRPr="00FD28F1" w:rsidRDefault="00FD28F1" w:rsidP="00882847">
            <w:pPr>
              <w:jc w:val="right"/>
              <w:rPr>
                <w:rFonts w:ascii="Verdana" w:hAnsi="Verdana"/>
                <w:sz w:val="16"/>
                <w:szCs w:val="16"/>
              </w:rPr>
            </w:pPr>
            <w:r w:rsidRPr="00FD28F1">
              <w:rPr>
                <w:rFonts w:ascii="Verdana" w:hAnsi="Verdana"/>
                <w:sz w:val="16"/>
                <w:szCs w:val="16"/>
              </w:rPr>
              <w:t>73</w:t>
            </w:r>
          </w:p>
        </w:tc>
        <w:tc>
          <w:tcPr>
            <w:tcW w:w="1026" w:type="dxa"/>
            <w:tcBorders>
              <w:top w:val="nil"/>
              <w:left w:val="nil"/>
              <w:bottom w:val="single" w:sz="4" w:space="0" w:color="auto"/>
              <w:right w:val="single" w:sz="8" w:space="0" w:color="auto"/>
            </w:tcBorders>
            <w:shd w:val="clear" w:color="auto" w:fill="auto"/>
            <w:noWrap/>
            <w:vAlign w:val="bottom"/>
          </w:tcPr>
          <w:p w:rsidR="00FD28F1" w:rsidRPr="00FD28F1" w:rsidRDefault="00FD28F1" w:rsidP="00882847">
            <w:pPr>
              <w:jc w:val="right"/>
              <w:rPr>
                <w:rFonts w:ascii="Verdana" w:hAnsi="Verdana"/>
                <w:sz w:val="16"/>
                <w:szCs w:val="16"/>
              </w:rPr>
            </w:pPr>
            <w:r w:rsidRPr="00FD28F1">
              <w:rPr>
                <w:rFonts w:ascii="Verdana" w:hAnsi="Verdana"/>
                <w:sz w:val="16"/>
                <w:szCs w:val="16"/>
              </w:rPr>
              <w:t>16</w:t>
            </w:r>
          </w:p>
        </w:tc>
      </w:tr>
      <w:tr w:rsidR="00FD28F1" w:rsidRPr="00D93FE2" w:rsidTr="00882847">
        <w:trPr>
          <w:trHeight w:val="300"/>
        </w:trPr>
        <w:tc>
          <w:tcPr>
            <w:tcW w:w="3737" w:type="dxa"/>
            <w:tcBorders>
              <w:top w:val="nil"/>
              <w:left w:val="single" w:sz="8" w:space="0" w:color="auto"/>
              <w:bottom w:val="single" w:sz="4" w:space="0" w:color="auto"/>
              <w:right w:val="single" w:sz="8" w:space="0" w:color="auto"/>
            </w:tcBorders>
            <w:shd w:val="clear" w:color="auto" w:fill="auto"/>
            <w:noWrap/>
            <w:vAlign w:val="center"/>
          </w:tcPr>
          <w:p w:rsidR="00FD28F1" w:rsidRPr="00FD28F1" w:rsidRDefault="00FD28F1" w:rsidP="00882847">
            <w:pPr>
              <w:rPr>
                <w:rFonts w:ascii="Verdana" w:hAnsi="Verdana"/>
                <w:sz w:val="16"/>
                <w:szCs w:val="16"/>
              </w:rPr>
            </w:pPr>
            <w:r w:rsidRPr="00FD28F1">
              <w:rPr>
                <w:rFonts w:ascii="Verdana" w:hAnsi="Verdana"/>
                <w:sz w:val="16"/>
                <w:szCs w:val="16"/>
              </w:rPr>
              <w:t>kosovni odpadki</w:t>
            </w:r>
          </w:p>
        </w:tc>
        <w:tc>
          <w:tcPr>
            <w:tcW w:w="869" w:type="dxa"/>
            <w:tcBorders>
              <w:top w:val="nil"/>
              <w:left w:val="nil"/>
              <w:bottom w:val="single" w:sz="4" w:space="0" w:color="auto"/>
              <w:right w:val="single" w:sz="4" w:space="0" w:color="auto"/>
            </w:tcBorders>
            <w:shd w:val="clear" w:color="auto" w:fill="auto"/>
            <w:noWrap/>
            <w:vAlign w:val="bottom"/>
          </w:tcPr>
          <w:p w:rsidR="00FD28F1" w:rsidRPr="00FD28F1" w:rsidRDefault="00FD28F1" w:rsidP="00882847">
            <w:pPr>
              <w:jc w:val="right"/>
              <w:rPr>
                <w:rFonts w:ascii="Verdana" w:hAnsi="Verdana"/>
                <w:sz w:val="16"/>
                <w:szCs w:val="16"/>
              </w:rPr>
            </w:pPr>
            <w:r w:rsidRPr="00FD28F1">
              <w:rPr>
                <w:rFonts w:ascii="Verdana" w:hAnsi="Verdana"/>
                <w:sz w:val="16"/>
                <w:szCs w:val="16"/>
              </w:rPr>
              <w:t>24</w:t>
            </w:r>
          </w:p>
        </w:tc>
        <w:tc>
          <w:tcPr>
            <w:tcW w:w="829" w:type="dxa"/>
            <w:tcBorders>
              <w:top w:val="nil"/>
              <w:left w:val="nil"/>
              <w:bottom w:val="single" w:sz="4" w:space="0" w:color="auto"/>
              <w:right w:val="single" w:sz="4" w:space="0" w:color="auto"/>
            </w:tcBorders>
            <w:shd w:val="clear" w:color="auto" w:fill="auto"/>
            <w:noWrap/>
            <w:vAlign w:val="bottom"/>
          </w:tcPr>
          <w:p w:rsidR="00FD28F1" w:rsidRPr="00FD28F1" w:rsidRDefault="00FD28F1" w:rsidP="00882847">
            <w:pPr>
              <w:jc w:val="right"/>
              <w:rPr>
                <w:rFonts w:ascii="Verdana" w:hAnsi="Verdana"/>
                <w:sz w:val="16"/>
                <w:szCs w:val="16"/>
              </w:rPr>
            </w:pPr>
            <w:r w:rsidRPr="00FD28F1">
              <w:rPr>
                <w:rFonts w:ascii="Verdana" w:hAnsi="Verdana"/>
                <w:sz w:val="16"/>
                <w:szCs w:val="16"/>
              </w:rPr>
              <w:t>10</w:t>
            </w:r>
          </w:p>
        </w:tc>
        <w:tc>
          <w:tcPr>
            <w:tcW w:w="1026" w:type="dxa"/>
            <w:tcBorders>
              <w:top w:val="nil"/>
              <w:left w:val="nil"/>
              <w:bottom w:val="single" w:sz="4" w:space="0" w:color="auto"/>
              <w:right w:val="single" w:sz="8" w:space="0" w:color="auto"/>
            </w:tcBorders>
            <w:shd w:val="clear" w:color="auto" w:fill="auto"/>
            <w:noWrap/>
            <w:vAlign w:val="bottom"/>
          </w:tcPr>
          <w:p w:rsidR="00FD28F1" w:rsidRPr="00FD28F1" w:rsidRDefault="00FD28F1" w:rsidP="00882847">
            <w:pPr>
              <w:jc w:val="right"/>
              <w:rPr>
                <w:rFonts w:ascii="Verdana" w:hAnsi="Verdana"/>
                <w:sz w:val="16"/>
                <w:szCs w:val="16"/>
              </w:rPr>
            </w:pPr>
            <w:r w:rsidRPr="00FD28F1">
              <w:rPr>
                <w:rFonts w:ascii="Verdana" w:hAnsi="Verdana"/>
                <w:sz w:val="16"/>
                <w:szCs w:val="16"/>
              </w:rPr>
              <w:t>0</w:t>
            </w:r>
          </w:p>
        </w:tc>
        <w:tc>
          <w:tcPr>
            <w:tcW w:w="839" w:type="dxa"/>
            <w:tcBorders>
              <w:top w:val="nil"/>
              <w:left w:val="nil"/>
              <w:bottom w:val="single" w:sz="4" w:space="0" w:color="auto"/>
              <w:right w:val="single" w:sz="4" w:space="0" w:color="auto"/>
            </w:tcBorders>
            <w:shd w:val="clear" w:color="auto" w:fill="auto"/>
            <w:noWrap/>
            <w:vAlign w:val="bottom"/>
          </w:tcPr>
          <w:p w:rsidR="00FD28F1" w:rsidRPr="00FD28F1" w:rsidRDefault="00FD28F1" w:rsidP="00882847">
            <w:pPr>
              <w:jc w:val="right"/>
              <w:rPr>
                <w:rFonts w:ascii="Verdana" w:hAnsi="Verdana"/>
                <w:sz w:val="16"/>
                <w:szCs w:val="16"/>
              </w:rPr>
            </w:pPr>
            <w:r w:rsidRPr="00FD28F1">
              <w:rPr>
                <w:rFonts w:ascii="Verdana" w:hAnsi="Verdana"/>
                <w:sz w:val="16"/>
                <w:szCs w:val="16"/>
              </w:rPr>
              <w:t>179</w:t>
            </w:r>
          </w:p>
        </w:tc>
        <w:tc>
          <w:tcPr>
            <w:tcW w:w="890" w:type="dxa"/>
            <w:tcBorders>
              <w:top w:val="nil"/>
              <w:left w:val="nil"/>
              <w:bottom w:val="single" w:sz="4" w:space="0" w:color="auto"/>
              <w:right w:val="single" w:sz="4" w:space="0" w:color="auto"/>
            </w:tcBorders>
            <w:shd w:val="clear" w:color="auto" w:fill="auto"/>
            <w:noWrap/>
            <w:vAlign w:val="bottom"/>
          </w:tcPr>
          <w:p w:rsidR="00FD28F1" w:rsidRPr="00FD28F1" w:rsidRDefault="00FD28F1" w:rsidP="00882847">
            <w:pPr>
              <w:jc w:val="right"/>
              <w:rPr>
                <w:rFonts w:ascii="Verdana" w:hAnsi="Verdana"/>
                <w:sz w:val="16"/>
                <w:szCs w:val="16"/>
              </w:rPr>
            </w:pPr>
            <w:r w:rsidRPr="00FD28F1">
              <w:rPr>
                <w:rFonts w:ascii="Verdana" w:hAnsi="Verdana"/>
                <w:sz w:val="16"/>
                <w:szCs w:val="16"/>
              </w:rPr>
              <w:t>73</w:t>
            </w:r>
          </w:p>
        </w:tc>
        <w:tc>
          <w:tcPr>
            <w:tcW w:w="1026" w:type="dxa"/>
            <w:tcBorders>
              <w:top w:val="nil"/>
              <w:left w:val="nil"/>
              <w:bottom w:val="single" w:sz="4" w:space="0" w:color="auto"/>
              <w:right w:val="single" w:sz="8" w:space="0" w:color="auto"/>
            </w:tcBorders>
            <w:shd w:val="clear" w:color="auto" w:fill="auto"/>
            <w:noWrap/>
            <w:vAlign w:val="bottom"/>
          </w:tcPr>
          <w:p w:rsidR="00FD28F1" w:rsidRPr="00FD28F1" w:rsidRDefault="00FD28F1" w:rsidP="00882847">
            <w:pPr>
              <w:jc w:val="right"/>
              <w:rPr>
                <w:rFonts w:ascii="Verdana" w:hAnsi="Verdana"/>
                <w:sz w:val="16"/>
                <w:szCs w:val="16"/>
              </w:rPr>
            </w:pPr>
            <w:r w:rsidRPr="00FD28F1">
              <w:rPr>
                <w:rFonts w:ascii="Verdana" w:hAnsi="Verdana"/>
                <w:sz w:val="16"/>
                <w:szCs w:val="16"/>
              </w:rPr>
              <w:t>0</w:t>
            </w:r>
          </w:p>
        </w:tc>
      </w:tr>
      <w:tr w:rsidR="00FD28F1" w:rsidRPr="00D93FE2" w:rsidTr="00882847">
        <w:trPr>
          <w:trHeight w:val="300"/>
        </w:trPr>
        <w:tc>
          <w:tcPr>
            <w:tcW w:w="3737" w:type="dxa"/>
            <w:tcBorders>
              <w:top w:val="nil"/>
              <w:left w:val="single" w:sz="8" w:space="0" w:color="auto"/>
              <w:bottom w:val="single" w:sz="4" w:space="0" w:color="auto"/>
              <w:right w:val="single" w:sz="8" w:space="0" w:color="auto"/>
            </w:tcBorders>
            <w:shd w:val="clear" w:color="auto" w:fill="auto"/>
            <w:noWrap/>
            <w:vAlign w:val="center"/>
          </w:tcPr>
          <w:p w:rsidR="00FD28F1" w:rsidRPr="00FD28F1" w:rsidRDefault="00FD28F1" w:rsidP="00882847">
            <w:pPr>
              <w:rPr>
                <w:rFonts w:ascii="Verdana" w:hAnsi="Verdana"/>
                <w:sz w:val="16"/>
                <w:szCs w:val="16"/>
              </w:rPr>
            </w:pPr>
            <w:r w:rsidRPr="00FD28F1">
              <w:rPr>
                <w:rFonts w:ascii="Verdana" w:hAnsi="Verdana"/>
                <w:sz w:val="16"/>
                <w:szCs w:val="16"/>
              </w:rPr>
              <w:t xml:space="preserve">drugi odpadki (azbestcementne plošče) </w:t>
            </w:r>
          </w:p>
        </w:tc>
        <w:tc>
          <w:tcPr>
            <w:tcW w:w="869" w:type="dxa"/>
            <w:tcBorders>
              <w:top w:val="nil"/>
              <w:left w:val="nil"/>
              <w:bottom w:val="single" w:sz="4" w:space="0" w:color="auto"/>
              <w:right w:val="single" w:sz="4" w:space="0" w:color="auto"/>
            </w:tcBorders>
            <w:shd w:val="clear" w:color="auto" w:fill="auto"/>
            <w:noWrap/>
            <w:vAlign w:val="bottom"/>
          </w:tcPr>
          <w:p w:rsidR="00FD28F1" w:rsidRPr="00FD28F1" w:rsidRDefault="00FD28F1" w:rsidP="00882847">
            <w:pPr>
              <w:jc w:val="right"/>
              <w:rPr>
                <w:rFonts w:ascii="Verdana" w:hAnsi="Verdana"/>
                <w:sz w:val="16"/>
                <w:szCs w:val="16"/>
              </w:rPr>
            </w:pPr>
            <w:r w:rsidRPr="00FD28F1">
              <w:rPr>
                <w:rFonts w:ascii="Verdana" w:hAnsi="Verdana"/>
                <w:sz w:val="16"/>
                <w:szCs w:val="16"/>
              </w:rPr>
              <w:t>0</w:t>
            </w:r>
          </w:p>
        </w:tc>
        <w:tc>
          <w:tcPr>
            <w:tcW w:w="829" w:type="dxa"/>
            <w:tcBorders>
              <w:top w:val="nil"/>
              <w:left w:val="nil"/>
              <w:bottom w:val="single" w:sz="4" w:space="0" w:color="auto"/>
              <w:right w:val="single" w:sz="4" w:space="0" w:color="auto"/>
            </w:tcBorders>
            <w:shd w:val="clear" w:color="auto" w:fill="auto"/>
            <w:noWrap/>
            <w:vAlign w:val="bottom"/>
          </w:tcPr>
          <w:p w:rsidR="00FD28F1" w:rsidRPr="00FD28F1" w:rsidRDefault="00FD28F1" w:rsidP="00882847">
            <w:pPr>
              <w:jc w:val="right"/>
              <w:rPr>
                <w:rFonts w:ascii="Verdana" w:hAnsi="Verdana"/>
                <w:sz w:val="16"/>
                <w:szCs w:val="16"/>
              </w:rPr>
            </w:pPr>
            <w:r w:rsidRPr="00FD28F1">
              <w:rPr>
                <w:rFonts w:ascii="Verdana" w:hAnsi="Verdana"/>
                <w:sz w:val="16"/>
                <w:szCs w:val="16"/>
              </w:rPr>
              <w:t>0</w:t>
            </w:r>
          </w:p>
        </w:tc>
        <w:tc>
          <w:tcPr>
            <w:tcW w:w="1026" w:type="dxa"/>
            <w:tcBorders>
              <w:top w:val="nil"/>
              <w:left w:val="nil"/>
              <w:bottom w:val="single" w:sz="4" w:space="0" w:color="auto"/>
              <w:right w:val="single" w:sz="8" w:space="0" w:color="auto"/>
            </w:tcBorders>
            <w:shd w:val="clear" w:color="auto" w:fill="auto"/>
            <w:noWrap/>
            <w:vAlign w:val="bottom"/>
          </w:tcPr>
          <w:p w:rsidR="00FD28F1" w:rsidRPr="00FD28F1" w:rsidRDefault="00FD28F1" w:rsidP="00882847">
            <w:pPr>
              <w:jc w:val="right"/>
              <w:rPr>
                <w:rFonts w:ascii="Verdana" w:hAnsi="Verdana"/>
                <w:sz w:val="16"/>
                <w:szCs w:val="16"/>
              </w:rPr>
            </w:pPr>
            <w:r w:rsidRPr="00FD28F1">
              <w:rPr>
                <w:rFonts w:ascii="Verdana" w:hAnsi="Verdana"/>
                <w:sz w:val="16"/>
                <w:szCs w:val="16"/>
              </w:rPr>
              <w:t>0</w:t>
            </w:r>
          </w:p>
        </w:tc>
        <w:tc>
          <w:tcPr>
            <w:tcW w:w="839" w:type="dxa"/>
            <w:tcBorders>
              <w:top w:val="nil"/>
              <w:left w:val="nil"/>
              <w:bottom w:val="single" w:sz="4" w:space="0" w:color="auto"/>
              <w:right w:val="single" w:sz="4" w:space="0" w:color="auto"/>
            </w:tcBorders>
            <w:shd w:val="clear" w:color="auto" w:fill="auto"/>
            <w:noWrap/>
            <w:vAlign w:val="bottom"/>
          </w:tcPr>
          <w:p w:rsidR="00FD28F1" w:rsidRPr="00FD28F1" w:rsidRDefault="00FD28F1" w:rsidP="00882847">
            <w:pPr>
              <w:jc w:val="right"/>
              <w:rPr>
                <w:rFonts w:ascii="Verdana" w:hAnsi="Verdana"/>
                <w:sz w:val="16"/>
                <w:szCs w:val="16"/>
              </w:rPr>
            </w:pPr>
            <w:r w:rsidRPr="00FD28F1">
              <w:rPr>
                <w:rFonts w:ascii="Verdana" w:hAnsi="Verdana"/>
                <w:sz w:val="16"/>
                <w:szCs w:val="16"/>
              </w:rPr>
              <w:t>9</w:t>
            </w:r>
          </w:p>
        </w:tc>
        <w:tc>
          <w:tcPr>
            <w:tcW w:w="890" w:type="dxa"/>
            <w:tcBorders>
              <w:top w:val="nil"/>
              <w:left w:val="nil"/>
              <w:bottom w:val="single" w:sz="4" w:space="0" w:color="auto"/>
              <w:right w:val="single" w:sz="4" w:space="0" w:color="auto"/>
            </w:tcBorders>
            <w:shd w:val="clear" w:color="auto" w:fill="auto"/>
            <w:noWrap/>
            <w:vAlign w:val="bottom"/>
          </w:tcPr>
          <w:p w:rsidR="00FD28F1" w:rsidRPr="00FD28F1" w:rsidRDefault="00FD28F1" w:rsidP="00882847">
            <w:pPr>
              <w:jc w:val="right"/>
              <w:rPr>
                <w:rFonts w:ascii="Verdana" w:hAnsi="Verdana"/>
                <w:sz w:val="16"/>
                <w:szCs w:val="16"/>
              </w:rPr>
            </w:pPr>
            <w:r w:rsidRPr="00FD28F1">
              <w:rPr>
                <w:rFonts w:ascii="Verdana" w:hAnsi="Verdana"/>
                <w:sz w:val="16"/>
                <w:szCs w:val="16"/>
              </w:rPr>
              <w:t>4</w:t>
            </w:r>
          </w:p>
        </w:tc>
        <w:tc>
          <w:tcPr>
            <w:tcW w:w="1026" w:type="dxa"/>
            <w:tcBorders>
              <w:top w:val="nil"/>
              <w:left w:val="nil"/>
              <w:bottom w:val="single" w:sz="4" w:space="0" w:color="auto"/>
              <w:right w:val="single" w:sz="8" w:space="0" w:color="auto"/>
            </w:tcBorders>
            <w:shd w:val="clear" w:color="auto" w:fill="auto"/>
            <w:noWrap/>
            <w:vAlign w:val="bottom"/>
          </w:tcPr>
          <w:p w:rsidR="00FD28F1" w:rsidRPr="00FD28F1" w:rsidRDefault="00FD28F1" w:rsidP="00882847">
            <w:pPr>
              <w:jc w:val="right"/>
              <w:rPr>
                <w:rFonts w:ascii="Verdana" w:hAnsi="Verdana"/>
                <w:sz w:val="16"/>
                <w:szCs w:val="16"/>
              </w:rPr>
            </w:pPr>
            <w:r w:rsidRPr="00FD28F1">
              <w:rPr>
                <w:rFonts w:ascii="Verdana" w:hAnsi="Verdana"/>
                <w:sz w:val="16"/>
                <w:szCs w:val="16"/>
              </w:rPr>
              <w:t>0</w:t>
            </w:r>
          </w:p>
        </w:tc>
      </w:tr>
      <w:tr w:rsidR="00FD28F1" w:rsidRPr="00D93FE2" w:rsidTr="00882847">
        <w:trPr>
          <w:trHeight w:val="300"/>
        </w:trPr>
        <w:tc>
          <w:tcPr>
            <w:tcW w:w="3737" w:type="dxa"/>
            <w:tcBorders>
              <w:top w:val="nil"/>
              <w:left w:val="single" w:sz="8" w:space="0" w:color="auto"/>
              <w:bottom w:val="single" w:sz="4" w:space="0" w:color="auto"/>
              <w:right w:val="single" w:sz="8" w:space="0" w:color="auto"/>
            </w:tcBorders>
            <w:shd w:val="clear" w:color="000000" w:fill="CCFFCC"/>
            <w:noWrap/>
            <w:vAlign w:val="center"/>
          </w:tcPr>
          <w:p w:rsidR="00FD28F1" w:rsidRPr="00FD28F1" w:rsidRDefault="00FD28F1" w:rsidP="00882847">
            <w:pPr>
              <w:rPr>
                <w:rFonts w:ascii="Verdana" w:hAnsi="Verdana"/>
                <w:sz w:val="16"/>
                <w:szCs w:val="16"/>
              </w:rPr>
            </w:pPr>
            <w:r w:rsidRPr="00FD28F1">
              <w:rPr>
                <w:rFonts w:ascii="Verdana" w:hAnsi="Verdana"/>
                <w:sz w:val="16"/>
                <w:szCs w:val="16"/>
              </w:rPr>
              <w:t>Skupaj odlaganje</w:t>
            </w:r>
          </w:p>
        </w:tc>
        <w:tc>
          <w:tcPr>
            <w:tcW w:w="869" w:type="dxa"/>
            <w:tcBorders>
              <w:top w:val="nil"/>
              <w:left w:val="nil"/>
              <w:bottom w:val="single" w:sz="4" w:space="0" w:color="auto"/>
              <w:right w:val="single" w:sz="4" w:space="0" w:color="auto"/>
            </w:tcBorders>
            <w:shd w:val="clear" w:color="000000" w:fill="CCFFCC"/>
            <w:noWrap/>
            <w:vAlign w:val="bottom"/>
          </w:tcPr>
          <w:p w:rsidR="00FD28F1" w:rsidRPr="00FD28F1" w:rsidRDefault="00FD28F1" w:rsidP="00882847">
            <w:pPr>
              <w:jc w:val="right"/>
              <w:rPr>
                <w:rFonts w:ascii="Verdana" w:hAnsi="Verdana"/>
                <w:sz w:val="16"/>
                <w:szCs w:val="16"/>
              </w:rPr>
            </w:pPr>
            <w:r w:rsidRPr="00FD28F1">
              <w:rPr>
                <w:rFonts w:ascii="Verdana" w:hAnsi="Verdana"/>
                <w:sz w:val="16"/>
                <w:szCs w:val="16"/>
              </w:rPr>
              <w:t>362</w:t>
            </w:r>
          </w:p>
        </w:tc>
        <w:tc>
          <w:tcPr>
            <w:tcW w:w="829" w:type="dxa"/>
            <w:tcBorders>
              <w:top w:val="nil"/>
              <w:left w:val="nil"/>
              <w:bottom w:val="single" w:sz="4" w:space="0" w:color="auto"/>
              <w:right w:val="single" w:sz="4" w:space="0" w:color="auto"/>
            </w:tcBorders>
            <w:shd w:val="clear" w:color="000000" w:fill="CCFFCC"/>
            <w:noWrap/>
            <w:vAlign w:val="bottom"/>
          </w:tcPr>
          <w:p w:rsidR="00FD28F1" w:rsidRPr="00FD28F1" w:rsidRDefault="00FD28F1" w:rsidP="00882847">
            <w:pPr>
              <w:jc w:val="right"/>
              <w:rPr>
                <w:rFonts w:ascii="Verdana" w:hAnsi="Verdana"/>
                <w:sz w:val="16"/>
                <w:szCs w:val="16"/>
              </w:rPr>
            </w:pPr>
            <w:r w:rsidRPr="00FD28F1">
              <w:rPr>
                <w:rFonts w:ascii="Verdana" w:hAnsi="Verdana"/>
                <w:sz w:val="16"/>
                <w:szCs w:val="16"/>
              </w:rPr>
              <w:t>148</w:t>
            </w:r>
          </w:p>
        </w:tc>
        <w:tc>
          <w:tcPr>
            <w:tcW w:w="1026" w:type="dxa"/>
            <w:tcBorders>
              <w:top w:val="nil"/>
              <w:left w:val="nil"/>
              <w:bottom w:val="single" w:sz="4" w:space="0" w:color="auto"/>
              <w:right w:val="single" w:sz="8" w:space="0" w:color="auto"/>
            </w:tcBorders>
            <w:shd w:val="clear" w:color="000000" w:fill="CCFFCC"/>
            <w:noWrap/>
            <w:vAlign w:val="bottom"/>
          </w:tcPr>
          <w:p w:rsidR="00FD28F1" w:rsidRPr="00FD28F1" w:rsidRDefault="00FD28F1" w:rsidP="00882847">
            <w:pPr>
              <w:jc w:val="right"/>
              <w:rPr>
                <w:rFonts w:ascii="Verdana" w:hAnsi="Verdana"/>
                <w:sz w:val="16"/>
                <w:szCs w:val="16"/>
              </w:rPr>
            </w:pPr>
            <w:r w:rsidRPr="00FD28F1">
              <w:rPr>
                <w:rFonts w:ascii="Verdana" w:hAnsi="Verdana"/>
                <w:sz w:val="16"/>
                <w:szCs w:val="16"/>
              </w:rPr>
              <w:t>15</w:t>
            </w:r>
          </w:p>
        </w:tc>
        <w:tc>
          <w:tcPr>
            <w:tcW w:w="839" w:type="dxa"/>
            <w:tcBorders>
              <w:top w:val="nil"/>
              <w:left w:val="nil"/>
              <w:bottom w:val="single" w:sz="4" w:space="0" w:color="auto"/>
              <w:right w:val="single" w:sz="4" w:space="0" w:color="auto"/>
            </w:tcBorders>
            <w:shd w:val="clear" w:color="000000" w:fill="CCFFCC"/>
            <w:noWrap/>
            <w:vAlign w:val="bottom"/>
          </w:tcPr>
          <w:p w:rsidR="00FD28F1" w:rsidRPr="00FD28F1" w:rsidRDefault="00FD28F1" w:rsidP="00882847">
            <w:pPr>
              <w:jc w:val="right"/>
              <w:rPr>
                <w:rFonts w:ascii="Verdana" w:hAnsi="Verdana"/>
                <w:sz w:val="16"/>
                <w:szCs w:val="16"/>
              </w:rPr>
            </w:pPr>
            <w:r w:rsidRPr="00FD28F1">
              <w:rPr>
                <w:rFonts w:ascii="Verdana" w:hAnsi="Verdana"/>
                <w:sz w:val="16"/>
                <w:szCs w:val="16"/>
              </w:rPr>
              <w:t>366</w:t>
            </w:r>
          </w:p>
        </w:tc>
        <w:tc>
          <w:tcPr>
            <w:tcW w:w="890" w:type="dxa"/>
            <w:tcBorders>
              <w:top w:val="nil"/>
              <w:left w:val="single" w:sz="8" w:space="0" w:color="auto"/>
              <w:bottom w:val="single" w:sz="4" w:space="0" w:color="auto"/>
              <w:right w:val="single" w:sz="4" w:space="0" w:color="auto"/>
            </w:tcBorders>
            <w:shd w:val="clear" w:color="000000" w:fill="CCFFCC"/>
            <w:noWrap/>
            <w:vAlign w:val="bottom"/>
          </w:tcPr>
          <w:p w:rsidR="00FD28F1" w:rsidRPr="00FD28F1" w:rsidRDefault="00FD28F1" w:rsidP="00882847">
            <w:pPr>
              <w:jc w:val="right"/>
              <w:rPr>
                <w:rFonts w:ascii="Verdana" w:hAnsi="Verdana"/>
                <w:sz w:val="16"/>
                <w:szCs w:val="16"/>
              </w:rPr>
            </w:pPr>
            <w:r w:rsidRPr="00FD28F1">
              <w:rPr>
                <w:rFonts w:ascii="Verdana" w:hAnsi="Verdana"/>
                <w:sz w:val="16"/>
                <w:szCs w:val="16"/>
              </w:rPr>
              <w:t>149</w:t>
            </w:r>
          </w:p>
        </w:tc>
        <w:tc>
          <w:tcPr>
            <w:tcW w:w="1026" w:type="dxa"/>
            <w:tcBorders>
              <w:top w:val="nil"/>
              <w:left w:val="nil"/>
              <w:bottom w:val="single" w:sz="4" w:space="0" w:color="auto"/>
              <w:right w:val="single" w:sz="8" w:space="0" w:color="auto"/>
            </w:tcBorders>
            <w:shd w:val="clear" w:color="000000" w:fill="CCFFCC"/>
            <w:noWrap/>
            <w:vAlign w:val="bottom"/>
          </w:tcPr>
          <w:p w:rsidR="00FD28F1" w:rsidRPr="00FD28F1" w:rsidRDefault="00FD28F1" w:rsidP="00882847">
            <w:pPr>
              <w:jc w:val="right"/>
              <w:rPr>
                <w:rFonts w:ascii="Verdana" w:hAnsi="Verdana"/>
                <w:sz w:val="16"/>
                <w:szCs w:val="16"/>
              </w:rPr>
            </w:pPr>
            <w:r w:rsidRPr="00FD28F1">
              <w:rPr>
                <w:rFonts w:ascii="Verdana" w:hAnsi="Verdana"/>
                <w:sz w:val="16"/>
                <w:szCs w:val="16"/>
              </w:rPr>
              <w:t>16</w:t>
            </w:r>
          </w:p>
        </w:tc>
      </w:tr>
      <w:tr w:rsidR="00FD28F1" w:rsidRPr="00D93FE2" w:rsidTr="00882847">
        <w:trPr>
          <w:trHeight w:val="300"/>
        </w:trPr>
        <w:tc>
          <w:tcPr>
            <w:tcW w:w="3737" w:type="dxa"/>
            <w:tcBorders>
              <w:top w:val="nil"/>
              <w:left w:val="single" w:sz="8" w:space="0" w:color="auto"/>
              <w:bottom w:val="single" w:sz="4" w:space="0" w:color="auto"/>
              <w:right w:val="single" w:sz="8" w:space="0" w:color="auto"/>
            </w:tcBorders>
            <w:shd w:val="clear" w:color="auto" w:fill="auto"/>
            <w:noWrap/>
            <w:vAlign w:val="center"/>
          </w:tcPr>
          <w:p w:rsidR="00FD28F1" w:rsidRPr="00FD28F1" w:rsidRDefault="00FD28F1" w:rsidP="00882847">
            <w:pPr>
              <w:rPr>
                <w:rFonts w:ascii="Verdana" w:hAnsi="Verdana"/>
                <w:b/>
                <w:bCs/>
                <w:iCs/>
                <w:sz w:val="16"/>
                <w:szCs w:val="16"/>
              </w:rPr>
            </w:pPr>
            <w:r w:rsidRPr="00FD28F1">
              <w:rPr>
                <w:rFonts w:ascii="Verdana" w:hAnsi="Verdana"/>
                <w:b/>
                <w:bCs/>
                <w:iCs/>
                <w:sz w:val="16"/>
                <w:szCs w:val="16"/>
              </w:rPr>
              <w:t>IZLOČENO PRI MEH. OBDELAVI MKO</w:t>
            </w:r>
          </w:p>
        </w:tc>
        <w:tc>
          <w:tcPr>
            <w:tcW w:w="869" w:type="dxa"/>
            <w:tcBorders>
              <w:top w:val="nil"/>
              <w:left w:val="nil"/>
              <w:bottom w:val="single" w:sz="4" w:space="0" w:color="auto"/>
              <w:right w:val="single" w:sz="4" w:space="0" w:color="auto"/>
            </w:tcBorders>
            <w:shd w:val="clear" w:color="auto" w:fill="auto"/>
            <w:noWrap/>
            <w:vAlign w:val="bottom"/>
          </w:tcPr>
          <w:p w:rsidR="00FD28F1" w:rsidRPr="00FD28F1" w:rsidRDefault="00FD28F1" w:rsidP="00882847">
            <w:pPr>
              <w:jc w:val="right"/>
              <w:rPr>
                <w:rFonts w:ascii="Verdana" w:hAnsi="Verdana"/>
                <w:sz w:val="16"/>
                <w:szCs w:val="16"/>
              </w:rPr>
            </w:pPr>
          </w:p>
        </w:tc>
        <w:tc>
          <w:tcPr>
            <w:tcW w:w="829" w:type="dxa"/>
            <w:tcBorders>
              <w:top w:val="nil"/>
              <w:left w:val="nil"/>
              <w:bottom w:val="single" w:sz="4" w:space="0" w:color="auto"/>
              <w:right w:val="single" w:sz="4" w:space="0" w:color="auto"/>
            </w:tcBorders>
            <w:shd w:val="clear" w:color="auto" w:fill="auto"/>
            <w:noWrap/>
            <w:vAlign w:val="bottom"/>
          </w:tcPr>
          <w:p w:rsidR="00FD28F1" w:rsidRPr="00FD28F1" w:rsidRDefault="00FD28F1" w:rsidP="00882847">
            <w:pPr>
              <w:jc w:val="right"/>
              <w:rPr>
                <w:rFonts w:ascii="Verdana" w:hAnsi="Verdana"/>
                <w:sz w:val="16"/>
                <w:szCs w:val="16"/>
              </w:rPr>
            </w:pPr>
          </w:p>
        </w:tc>
        <w:tc>
          <w:tcPr>
            <w:tcW w:w="1026" w:type="dxa"/>
            <w:tcBorders>
              <w:top w:val="nil"/>
              <w:left w:val="nil"/>
              <w:bottom w:val="single" w:sz="4" w:space="0" w:color="auto"/>
              <w:right w:val="single" w:sz="8" w:space="0" w:color="auto"/>
            </w:tcBorders>
            <w:shd w:val="clear" w:color="auto" w:fill="auto"/>
            <w:noWrap/>
            <w:vAlign w:val="bottom"/>
          </w:tcPr>
          <w:p w:rsidR="00FD28F1" w:rsidRPr="00FD28F1" w:rsidRDefault="00FD28F1" w:rsidP="00882847">
            <w:pPr>
              <w:jc w:val="right"/>
              <w:rPr>
                <w:rFonts w:ascii="Verdana" w:hAnsi="Verdana"/>
                <w:sz w:val="16"/>
                <w:szCs w:val="16"/>
              </w:rPr>
            </w:pPr>
          </w:p>
        </w:tc>
        <w:tc>
          <w:tcPr>
            <w:tcW w:w="839" w:type="dxa"/>
            <w:tcBorders>
              <w:top w:val="nil"/>
              <w:left w:val="nil"/>
              <w:bottom w:val="single" w:sz="4" w:space="0" w:color="auto"/>
              <w:right w:val="single" w:sz="4" w:space="0" w:color="auto"/>
            </w:tcBorders>
            <w:shd w:val="clear" w:color="auto" w:fill="auto"/>
            <w:noWrap/>
            <w:vAlign w:val="bottom"/>
          </w:tcPr>
          <w:p w:rsidR="00FD28F1" w:rsidRPr="00FD28F1" w:rsidRDefault="00FD28F1" w:rsidP="00882847">
            <w:pPr>
              <w:jc w:val="right"/>
              <w:rPr>
                <w:rFonts w:ascii="Verdana" w:hAnsi="Verdana"/>
                <w:sz w:val="16"/>
                <w:szCs w:val="16"/>
              </w:rPr>
            </w:pPr>
          </w:p>
        </w:tc>
        <w:tc>
          <w:tcPr>
            <w:tcW w:w="890" w:type="dxa"/>
            <w:tcBorders>
              <w:top w:val="nil"/>
              <w:left w:val="nil"/>
              <w:bottom w:val="single" w:sz="4" w:space="0" w:color="auto"/>
              <w:right w:val="single" w:sz="4" w:space="0" w:color="auto"/>
            </w:tcBorders>
            <w:shd w:val="clear" w:color="auto" w:fill="auto"/>
            <w:noWrap/>
            <w:vAlign w:val="bottom"/>
          </w:tcPr>
          <w:p w:rsidR="00FD28F1" w:rsidRPr="00FD28F1" w:rsidRDefault="00FD28F1" w:rsidP="00882847">
            <w:pPr>
              <w:jc w:val="right"/>
              <w:rPr>
                <w:rFonts w:ascii="Verdana" w:hAnsi="Verdana"/>
                <w:sz w:val="16"/>
                <w:szCs w:val="16"/>
              </w:rPr>
            </w:pPr>
          </w:p>
        </w:tc>
        <w:tc>
          <w:tcPr>
            <w:tcW w:w="1026" w:type="dxa"/>
            <w:tcBorders>
              <w:top w:val="nil"/>
              <w:left w:val="nil"/>
              <w:bottom w:val="single" w:sz="4" w:space="0" w:color="auto"/>
              <w:right w:val="single" w:sz="8" w:space="0" w:color="auto"/>
            </w:tcBorders>
            <w:shd w:val="clear" w:color="auto" w:fill="auto"/>
            <w:noWrap/>
            <w:vAlign w:val="bottom"/>
          </w:tcPr>
          <w:p w:rsidR="00FD28F1" w:rsidRPr="00FD28F1" w:rsidRDefault="00FD28F1" w:rsidP="00882847">
            <w:pPr>
              <w:jc w:val="right"/>
              <w:rPr>
                <w:rFonts w:ascii="Verdana" w:hAnsi="Verdana"/>
                <w:sz w:val="16"/>
                <w:szCs w:val="16"/>
              </w:rPr>
            </w:pPr>
          </w:p>
        </w:tc>
      </w:tr>
      <w:tr w:rsidR="00FD28F1" w:rsidRPr="00DC2586" w:rsidTr="00882847">
        <w:trPr>
          <w:trHeight w:val="300"/>
        </w:trPr>
        <w:tc>
          <w:tcPr>
            <w:tcW w:w="3737" w:type="dxa"/>
            <w:tcBorders>
              <w:top w:val="nil"/>
              <w:left w:val="single" w:sz="8" w:space="0" w:color="auto"/>
              <w:bottom w:val="single" w:sz="4" w:space="0" w:color="auto"/>
              <w:right w:val="single" w:sz="8" w:space="0" w:color="auto"/>
            </w:tcBorders>
            <w:shd w:val="clear" w:color="000000" w:fill="CCFFCC"/>
            <w:noWrap/>
            <w:vAlign w:val="center"/>
          </w:tcPr>
          <w:p w:rsidR="00FD28F1" w:rsidRPr="00FD28F1" w:rsidRDefault="00FD28F1" w:rsidP="00882847">
            <w:pPr>
              <w:rPr>
                <w:rFonts w:ascii="Verdana" w:hAnsi="Verdana"/>
                <w:sz w:val="16"/>
                <w:szCs w:val="16"/>
              </w:rPr>
            </w:pPr>
            <w:r w:rsidRPr="00FD28F1">
              <w:rPr>
                <w:rFonts w:ascii="Verdana" w:hAnsi="Verdana"/>
                <w:sz w:val="16"/>
                <w:szCs w:val="16"/>
              </w:rPr>
              <w:t>izločene uporabne frakcije pri MO</w:t>
            </w:r>
          </w:p>
        </w:tc>
        <w:tc>
          <w:tcPr>
            <w:tcW w:w="869" w:type="dxa"/>
            <w:tcBorders>
              <w:top w:val="nil"/>
              <w:left w:val="nil"/>
              <w:bottom w:val="single" w:sz="4" w:space="0" w:color="auto"/>
              <w:right w:val="single" w:sz="4" w:space="0" w:color="auto"/>
            </w:tcBorders>
            <w:shd w:val="clear" w:color="000000" w:fill="CCFFCC"/>
            <w:noWrap/>
            <w:vAlign w:val="bottom"/>
          </w:tcPr>
          <w:p w:rsidR="00FD28F1" w:rsidRPr="00FD28F1" w:rsidRDefault="00FD28F1" w:rsidP="00882847">
            <w:pPr>
              <w:jc w:val="right"/>
              <w:rPr>
                <w:rFonts w:ascii="Verdana" w:hAnsi="Verdana"/>
                <w:sz w:val="16"/>
                <w:szCs w:val="16"/>
              </w:rPr>
            </w:pPr>
            <w:r w:rsidRPr="00FD28F1">
              <w:rPr>
                <w:rFonts w:ascii="Verdana" w:hAnsi="Verdana"/>
                <w:sz w:val="16"/>
                <w:szCs w:val="16"/>
              </w:rPr>
              <w:t>72</w:t>
            </w:r>
          </w:p>
        </w:tc>
        <w:tc>
          <w:tcPr>
            <w:tcW w:w="829" w:type="dxa"/>
            <w:tcBorders>
              <w:top w:val="nil"/>
              <w:left w:val="nil"/>
              <w:bottom w:val="single" w:sz="4" w:space="0" w:color="auto"/>
              <w:right w:val="single" w:sz="4" w:space="0" w:color="auto"/>
            </w:tcBorders>
            <w:shd w:val="clear" w:color="000000" w:fill="CCFFCC"/>
            <w:noWrap/>
            <w:vAlign w:val="bottom"/>
          </w:tcPr>
          <w:p w:rsidR="00FD28F1" w:rsidRPr="00FD28F1" w:rsidRDefault="00FD28F1" w:rsidP="00882847">
            <w:pPr>
              <w:jc w:val="right"/>
              <w:rPr>
                <w:rFonts w:ascii="Verdana" w:hAnsi="Verdana"/>
                <w:sz w:val="16"/>
                <w:szCs w:val="16"/>
              </w:rPr>
            </w:pPr>
            <w:r w:rsidRPr="00FD28F1">
              <w:rPr>
                <w:rFonts w:ascii="Verdana" w:hAnsi="Verdana"/>
                <w:sz w:val="16"/>
                <w:szCs w:val="16"/>
              </w:rPr>
              <w:t>29</w:t>
            </w:r>
          </w:p>
        </w:tc>
        <w:tc>
          <w:tcPr>
            <w:tcW w:w="1026" w:type="dxa"/>
            <w:tcBorders>
              <w:top w:val="nil"/>
              <w:left w:val="nil"/>
              <w:bottom w:val="single" w:sz="4" w:space="0" w:color="auto"/>
              <w:right w:val="single" w:sz="8" w:space="0" w:color="auto"/>
            </w:tcBorders>
            <w:shd w:val="clear" w:color="000000" w:fill="CCFFCC"/>
            <w:noWrap/>
            <w:vAlign w:val="bottom"/>
          </w:tcPr>
          <w:p w:rsidR="00FD28F1" w:rsidRPr="00FD28F1" w:rsidRDefault="00FD28F1" w:rsidP="00882847">
            <w:pPr>
              <w:jc w:val="right"/>
              <w:rPr>
                <w:rFonts w:ascii="Verdana" w:hAnsi="Verdana"/>
                <w:sz w:val="16"/>
                <w:szCs w:val="16"/>
              </w:rPr>
            </w:pPr>
            <w:r w:rsidRPr="00FD28F1">
              <w:rPr>
                <w:rFonts w:ascii="Verdana" w:hAnsi="Verdana"/>
                <w:sz w:val="16"/>
                <w:szCs w:val="16"/>
              </w:rPr>
              <w:t>3</w:t>
            </w:r>
          </w:p>
        </w:tc>
        <w:tc>
          <w:tcPr>
            <w:tcW w:w="839" w:type="dxa"/>
            <w:tcBorders>
              <w:top w:val="nil"/>
              <w:left w:val="nil"/>
              <w:bottom w:val="single" w:sz="4" w:space="0" w:color="auto"/>
              <w:right w:val="single" w:sz="4" w:space="0" w:color="auto"/>
            </w:tcBorders>
            <w:shd w:val="clear" w:color="000000" w:fill="CCFFCC"/>
            <w:noWrap/>
            <w:vAlign w:val="bottom"/>
          </w:tcPr>
          <w:p w:rsidR="00FD28F1" w:rsidRPr="00FD28F1" w:rsidRDefault="00FD28F1" w:rsidP="00882847">
            <w:pPr>
              <w:jc w:val="right"/>
              <w:rPr>
                <w:rFonts w:ascii="Verdana" w:hAnsi="Verdana"/>
                <w:sz w:val="16"/>
                <w:szCs w:val="16"/>
              </w:rPr>
            </w:pPr>
            <w:r w:rsidRPr="00FD28F1">
              <w:rPr>
                <w:rFonts w:ascii="Verdana" w:hAnsi="Verdana"/>
                <w:sz w:val="16"/>
                <w:szCs w:val="16"/>
              </w:rPr>
              <w:t>32</w:t>
            </w:r>
          </w:p>
        </w:tc>
        <w:tc>
          <w:tcPr>
            <w:tcW w:w="890" w:type="dxa"/>
            <w:tcBorders>
              <w:top w:val="nil"/>
              <w:left w:val="single" w:sz="8" w:space="0" w:color="auto"/>
              <w:bottom w:val="single" w:sz="4" w:space="0" w:color="auto"/>
              <w:right w:val="single" w:sz="4" w:space="0" w:color="auto"/>
            </w:tcBorders>
            <w:shd w:val="clear" w:color="000000" w:fill="CCFFCC"/>
            <w:noWrap/>
            <w:vAlign w:val="bottom"/>
          </w:tcPr>
          <w:p w:rsidR="00FD28F1" w:rsidRPr="00FD28F1" w:rsidRDefault="00FD28F1" w:rsidP="00882847">
            <w:pPr>
              <w:jc w:val="right"/>
              <w:rPr>
                <w:rFonts w:ascii="Verdana" w:hAnsi="Verdana"/>
                <w:sz w:val="16"/>
                <w:szCs w:val="16"/>
              </w:rPr>
            </w:pPr>
            <w:r w:rsidRPr="00FD28F1">
              <w:rPr>
                <w:rFonts w:ascii="Verdana" w:hAnsi="Verdana"/>
                <w:sz w:val="16"/>
                <w:szCs w:val="16"/>
              </w:rPr>
              <w:t>13</w:t>
            </w:r>
          </w:p>
        </w:tc>
        <w:tc>
          <w:tcPr>
            <w:tcW w:w="1026" w:type="dxa"/>
            <w:tcBorders>
              <w:top w:val="nil"/>
              <w:left w:val="nil"/>
              <w:bottom w:val="single" w:sz="4" w:space="0" w:color="auto"/>
              <w:right w:val="single" w:sz="8" w:space="0" w:color="auto"/>
            </w:tcBorders>
            <w:shd w:val="clear" w:color="000000" w:fill="CCFFCC"/>
            <w:noWrap/>
            <w:vAlign w:val="bottom"/>
          </w:tcPr>
          <w:p w:rsidR="00FD28F1" w:rsidRPr="00FD28F1" w:rsidRDefault="00FD28F1" w:rsidP="00882847">
            <w:pPr>
              <w:jc w:val="right"/>
              <w:rPr>
                <w:rFonts w:ascii="Verdana" w:hAnsi="Verdana"/>
                <w:sz w:val="16"/>
                <w:szCs w:val="16"/>
              </w:rPr>
            </w:pPr>
            <w:r w:rsidRPr="00FD28F1">
              <w:rPr>
                <w:rFonts w:ascii="Verdana" w:hAnsi="Verdana"/>
                <w:sz w:val="16"/>
                <w:szCs w:val="16"/>
              </w:rPr>
              <w:t>2</w:t>
            </w:r>
          </w:p>
        </w:tc>
      </w:tr>
      <w:tr w:rsidR="00FD28F1" w:rsidRPr="00D93FE2" w:rsidTr="00882847">
        <w:trPr>
          <w:trHeight w:val="300"/>
        </w:trPr>
        <w:tc>
          <w:tcPr>
            <w:tcW w:w="3737" w:type="dxa"/>
            <w:tcBorders>
              <w:top w:val="nil"/>
              <w:left w:val="single" w:sz="8" w:space="0" w:color="auto"/>
              <w:bottom w:val="single" w:sz="4" w:space="0" w:color="auto"/>
              <w:right w:val="single" w:sz="8" w:space="0" w:color="auto"/>
            </w:tcBorders>
            <w:shd w:val="clear" w:color="auto" w:fill="auto"/>
            <w:noWrap/>
            <w:vAlign w:val="center"/>
          </w:tcPr>
          <w:p w:rsidR="00FD28F1" w:rsidRPr="00FD28F1" w:rsidRDefault="00FD28F1" w:rsidP="00882847">
            <w:pPr>
              <w:rPr>
                <w:rFonts w:ascii="Verdana" w:hAnsi="Verdana"/>
                <w:b/>
                <w:bCs/>
                <w:iCs/>
                <w:sz w:val="16"/>
                <w:szCs w:val="16"/>
              </w:rPr>
            </w:pPr>
            <w:r w:rsidRPr="00FD28F1">
              <w:rPr>
                <w:rFonts w:ascii="Verdana" w:hAnsi="Verdana"/>
                <w:b/>
                <w:bCs/>
                <w:iCs/>
                <w:sz w:val="16"/>
                <w:szCs w:val="16"/>
              </w:rPr>
              <w:t>LOČENO ZBIRANJE</w:t>
            </w:r>
          </w:p>
        </w:tc>
        <w:tc>
          <w:tcPr>
            <w:tcW w:w="869" w:type="dxa"/>
            <w:tcBorders>
              <w:top w:val="nil"/>
              <w:left w:val="nil"/>
              <w:bottom w:val="single" w:sz="4" w:space="0" w:color="auto"/>
              <w:right w:val="single" w:sz="4" w:space="0" w:color="auto"/>
            </w:tcBorders>
            <w:shd w:val="clear" w:color="auto" w:fill="auto"/>
            <w:noWrap/>
            <w:vAlign w:val="bottom"/>
          </w:tcPr>
          <w:p w:rsidR="00FD28F1" w:rsidRPr="00FD28F1" w:rsidRDefault="00FD28F1" w:rsidP="00882847">
            <w:pPr>
              <w:jc w:val="right"/>
              <w:rPr>
                <w:rFonts w:ascii="Verdana" w:hAnsi="Verdana"/>
                <w:sz w:val="16"/>
                <w:szCs w:val="16"/>
              </w:rPr>
            </w:pPr>
          </w:p>
        </w:tc>
        <w:tc>
          <w:tcPr>
            <w:tcW w:w="829" w:type="dxa"/>
            <w:tcBorders>
              <w:top w:val="nil"/>
              <w:left w:val="nil"/>
              <w:bottom w:val="single" w:sz="4" w:space="0" w:color="auto"/>
              <w:right w:val="single" w:sz="4" w:space="0" w:color="auto"/>
            </w:tcBorders>
            <w:shd w:val="clear" w:color="auto" w:fill="auto"/>
            <w:noWrap/>
            <w:vAlign w:val="bottom"/>
          </w:tcPr>
          <w:p w:rsidR="00FD28F1" w:rsidRPr="00FD28F1" w:rsidRDefault="00FD28F1" w:rsidP="00882847">
            <w:pPr>
              <w:jc w:val="right"/>
              <w:rPr>
                <w:rFonts w:ascii="Verdana" w:hAnsi="Verdana"/>
                <w:sz w:val="16"/>
                <w:szCs w:val="16"/>
              </w:rPr>
            </w:pPr>
          </w:p>
        </w:tc>
        <w:tc>
          <w:tcPr>
            <w:tcW w:w="1026" w:type="dxa"/>
            <w:tcBorders>
              <w:top w:val="nil"/>
              <w:left w:val="nil"/>
              <w:bottom w:val="single" w:sz="4" w:space="0" w:color="auto"/>
              <w:right w:val="single" w:sz="8" w:space="0" w:color="auto"/>
            </w:tcBorders>
            <w:shd w:val="clear" w:color="auto" w:fill="auto"/>
            <w:noWrap/>
            <w:vAlign w:val="bottom"/>
          </w:tcPr>
          <w:p w:rsidR="00FD28F1" w:rsidRPr="00FD28F1" w:rsidRDefault="00FD28F1" w:rsidP="00882847">
            <w:pPr>
              <w:jc w:val="right"/>
              <w:rPr>
                <w:rFonts w:ascii="Verdana" w:hAnsi="Verdana"/>
                <w:sz w:val="16"/>
                <w:szCs w:val="16"/>
              </w:rPr>
            </w:pPr>
          </w:p>
        </w:tc>
        <w:tc>
          <w:tcPr>
            <w:tcW w:w="839" w:type="dxa"/>
            <w:tcBorders>
              <w:top w:val="nil"/>
              <w:left w:val="nil"/>
              <w:bottom w:val="single" w:sz="4" w:space="0" w:color="auto"/>
              <w:right w:val="single" w:sz="4" w:space="0" w:color="auto"/>
            </w:tcBorders>
            <w:shd w:val="clear" w:color="auto" w:fill="auto"/>
            <w:noWrap/>
            <w:vAlign w:val="bottom"/>
          </w:tcPr>
          <w:p w:rsidR="00FD28F1" w:rsidRPr="00FD28F1" w:rsidRDefault="00FD28F1" w:rsidP="00882847">
            <w:pPr>
              <w:jc w:val="right"/>
              <w:rPr>
                <w:rFonts w:ascii="Verdana" w:hAnsi="Verdana"/>
                <w:sz w:val="16"/>
                <w:szCs w:val="16"/>
              </w:rPr>
            </w:pPr>
          </w:p>
        </w:tc>
        <w:tc>
          <w:tcPr>
            <w:tcW w:w="890" w:type="dxa"/>
            <w:tcBorders>
              <w:top w:val="nil"/>
              <w:left w:val="nil"/>
              <w:bottom w:val="single" w:sz="4" w:space="0" w:color="auto"/>
              <w:right w:val="single" w:sz="4" w:space="0" w:color="auto"/>
            </w:tcBorders>
            <w:shd w:val="clear" w:color="auto" w:fill="auto"/>
            <w:noWrap/>
            <w:vAlign w:val="bottom"/>
          </w:tcPr>
          <w:p w:rsidR="00FD28F1" w:rsidRPr="00FD28F1" w:rsidRDefault="00FD28F1" w:rsidP="00882847">
            <w:pPr>
              <w:jc w:val="right"/>
              <w:rPr>
                <w:rFonts w:ascii="Verdana" w:hAnsi="Verdana"/>
                <w:sz w:val="16"/>
                <w:szCs w:val="16"/>
              </w:rPr>
            </w:pPr>
          </w:p>
        </w:tc>
        <w:tc>
          <w:tcPr>
            <w:tcW w:w="1026" w:type="dxa"/>
            <w:tcBorders>
              <w:top w:val="nil"/>
              <w:left w:val="nil"/>
              <w:bottom w:val="single" w:sz="4" w:space="0" w:color="auto"/>
              <w:right w:val="single" w:sz="8" w:space="0" w:color="auto"/>
            </w:tcBorders>
            <w:shd w:val="clear" w:color="auto" w:fill="auto"/>
            <w:noWrap/>
            <w:vAlign w:val="bottom"/>
          </w:tcPr>
          <w:p w:rsidR="00FD28F1" w:rsidRPr="00FD28F1" w:rsidRDefault="00FD28F1" w:rsidP="00882847">
            <w:pPr>
              <w:jc w:val="right"/>
              <w:rPr>
                <w:rFonts w:ascii="Verdana" w:hAnsi="Verdana"/>
                <w:sz w:val="16"/>
                <w:szCs w:val="16"/>
              </w:rPr>
            </w:pPr>
          </w:p>
        </w:tc>
      </w:tr>
      <w:tr w:rsidR="00FD28F1" w:rsidRPr="00D93FE2" w:rsidTr="00882847">
        <w:trPr>
          <w:trHeight w:val="300"/>
        </w:trPr>
        <w:tc>
          <w:tcPr>
            <w:tcW w:w="3737" w:type="dxa"/>
            <w:tcBorders>
              <w:top w:val="nil"/>
              <w:left w:val="single" w:sz="8" w:space="0" w:color="auto"/>
              <w:bottom w:val="single" w:sz="4" w:space="0" w:color="auto"/>
              <w:right w:val="single" w:sz="8" w:space="0" w:color="auto"/>
            </w:tcBorders>
            <w:shd w:val="clear" w:color="auto" w:fill="auto"/>
            <w:noWrap/>
            <w:vAlign w:val="center"/>
          </w:tcPr>
          <w:p w:rsidR="00FD28F1" w:rsidRPr="00FD28F1" w:rsidRDefault="00FD28F1" w:rsidP="00882847">
            <w:pPr>
              <w:rPr>
                <w:rFonts w:ascii="Verdana" w:hAnsi="Verdana"/>
                <w:sz w:val="16"/>
                <w:szCs w:val="16"/>
              </w:rPr>
            </w:pPr>
            <w:r w:rsidRPr="00FD28F1">
              <w:rPr>
                <w:rFonts w:ascii="Verdana" w:hAnsi="Verdana"/>
                <w:sz w:val="16"/>
                <w:szCs w:val="16"/>
              </w:rPr>
              <w:t>biološki odpadki</w:t>
            </w:r>
          </w:p>
        </w:tc>
        <w:tc>
          <w:tcPr>
            <w:tcW w:w="869" w:type="dxa"/>
            <w:tcBorders>
              <w:top w:val="nil"/>
              <w:left w:val="nil"/>
              <w:bottom w:val="single" w:sz="4" w:space="0" w:color="auto"/>
              <w:right w:val="single" w:sz="4" w:space="0" w:color="auto"/>
            </w:tcBorders>
            <w:shd w:val="clear" w:color="auto" w:fill="auto"/>
            <w:noWrap/>
            <w:vAlign w:val="bottom"/>
          </w:tcPr>
          <w:p w:rsidR="00FD28F1" w:rsidRPr="00FD28F1" w:rsidRDefault="00FD28F1" w:rsidP="00882847">
            <w:pPr>
              <w:jc w:val="right"/>
              <w:rPr>
                <w:rFonts w:ascii="Verdana" w:hAnsi="Verdana"/>
                <w:sz w:val="16"/>
                <w:szCs w:val="16"/>
              </w:rPr>
            </w:pPr>
            <w:r w:rsidRPr="00FD28F1">
              <w:rPr>
                <w:rFonts w:ascii="Verdana" w:hAnsi="Verdana"/>
                <w:sz w:val="16"/>
                <w:szCs w:val="16"/>
              </w:rPr>
              <w:t>216</w:t>
            </w:r>
          </w:p>
        </w:tc>
        <w:tc>
          <w:tcPr>
            <w:tcW w:w="829" w:type="dxa"/>
            <w:tcBorders>
              <w:top w:val="nil"/>
              <w:left w:val="nil"/>
              <w:bottom w:val="single" w:sz="4" w:space="0" w:color="auto"/>
              <w:right w:val="single" w:sz="4" w:space="0" w:color="auto"/>
            </w:tcBorders>
            <w:shd w:val="clear" w:color="auto" w:fill="auto"/>
            <w:noWrap/>
            <w:vAlign w:val="bottom"/>
          </w:tcPr>
          <w:p w:rsidR="00FD28F1" w:rsidRPr="00FD28F1" w:rsidRDefault="00FD28F1" w:rsidP="00882847">
            <w:pPr>
              <w:jc w:val="right"/>
              <w:rPr>
                <w:rFonts w:ascii="Verdana" w:hAnsi="Verdana"/>
                <w:sz w:val="16"/>
                <w:szCs w:val="16"/>
              </w:rPr>
            </w:pPr>
            <w:r w:rsidRPr="00FD28F1">
              <w:rPr>
                <w:rFonts w:ascii="Verdana" w:hAnsi="Verdana"/>
                <w:sz w:val="16"/>
                <w:szCs w:val="16"/>
              </w:rPr>
              <w:t>88</w:t>
            </w:r>
          </w:p>
        </w:tc>
        <w:tc>
          <w:tcPr>
            <w:tcW w:w="1026" w:type="dxa"/>
            <w:tcBorders>
              <w:top w:val="nil"/>
              <w:left w:val="nil"/>
              <w:bottom w:val="single" w:sz="4" w:space="0" w:color="auto"/>
              <w:right w:val="single" w:sz="8" w:space="0" w:color="auto"/>
            </w:tcBorders>
            <w:shd w:val="clear" w:color="auto" w:fill="auto"/>
            <w:noWrap/>
            <w:vAlign w:val="bottom"/>
          </w:tcPr>
          <w:p w:rsidR="00FD28F1" w:rsidRPr="00FD28F1" w:rsidRDefault="00FD28F1" w:rsidP="00882847">
            <w:pPr>
              <w:jc w:val="right"/>
              <w:rPr>
                <w:rFonts w:ascii="Verdana" w:hAnsi="Verdana"/>
                <w:sz w:val="16"/>
                <w:szCs w:val="16"/>
              </w:rPr>
            </w:pPr>
            <w:r w:rsidRPr="00FD28F1">
              <w:rPr>
                <w:rFonts w:ascii="Verdana" w:hAnsi="Verdana"/>
                <w:sz w:val="16"/>
                <w:szCs w:val="16"/>
              </w:rPr>
              <w:t>0</w:t>
            </w:r>
          </w:p>
        </w:tc>
        <w:tc>
          <w:tcPr>
            <w:tcW w:w="839" w:type="dxa"/>
            <w:tcBorders>
              <w:top w:val="nil"/>
              <w:left w:val="nil"/>
              <w:bottom w:val="single" w:sz="4" w:space="0" w:color="auto"/>
              <w:right w:val="single" w:sz="4" w:space="0" w:color="auto"/>
            </w:tcBorders>
            <w:shd w:val="clear" w:color="auto" w:fill="auto"/>
            <w:noWrap/>
            <w:vAlign w:val="bottom"/>
          </w:tcPr>
          <w:p w:rsidR="00FD28F1" w:rsidRPr="00FD28F1" w:rsidRDefault="00FD28F1" w:rsidP="00882847">
            <w:pPr>
              <w:jc w:val="right"/>
              <w:rPr>
                <w:rFonts w:ascii="Verdana" w:hAnsi="Verdana"/>
                <w:sz w:val="16"/>
                <w:szCs w:val="16"/>
              </w:rPr>
            </w:pPr>
            <w:r w:rsidRPr="00FD28F1">
              <w:rPr>
                <w:rFonts w:ascii="Verdana" w:hAnsi="Verdana"/>
                <w:sz w:val="16"/>
                <w:szCs w:val="16"/>
              </w:rPr>
              <w:t>319</w:t>
            </w:r>
          </w:p>
        </w:tc>
        <w:tc>
          <w:tcPr>
            <w:tcW w:w="890" w:type="dxa"/>
            <w:tcBorders>
              <w:top w:val="nil"/>
              <w:left w:val="nil"/>
              <w:bottom w:val="single" w:sz="4" w:space="0" w:color="auto"/>
              <w:right w:val="single" w:sz="4" w:space="0" w:color="auto"/>
            </w:tcBorders>
            <w:shd w:val="clear" w:color="auto" w:fill="auto"/>
            <w:noWrap/>
            <w:vAlign w:val="bottom"/>
          </w:tcPr>
          <w:p w:rsidR="00FD28F1" w:rsidRPr="00FD28F1" w:rsidRDefault="00FD28F1" w:rsidP="00882847">
            <w:pPr>
              <w:jc w:val="right"/>
              <w:rPr>
                <w:rFonts w:ascii="Verdana" w:hAnsi="Verdana"/>
                <w:sz w:val="16"/>
                <w:szCs w:val="16"/>
              </w:rPr>
            </w:pPr>
            <w:r w:rsidRPr="00FD28F1">
              <w:rPr>
                <w:rFonts w:ascii="Verdana" w:hAnsi="Verdana"/>
                <w:sz w:val="16"/>
                <w:szCs w:val="16"/>
              </w:rPr>
              <w:t>130</w:t>
            </w:r>
          </w:p>
        </w:tc>
        <w:tc>
          <w:tcPr>
            <w:tcW w:w="1026" w:type="dxa"/>
            <w:tcBorders>
              <w:top w:val="nil"/>
              <w:left w:val="nil"/>
              <w:bottom w:val="single" w:sz="4" w:space="0" w:color="auto"/>
              <w:right w:val="single" w:sz="8" w:space="0" w:color="auto"/>
            </w:tcBorders>
            <w:shd w:val="clear" w:color="auto" w:fill="auto"/>
            <w:noWrap/>
            <w:vAlign w:val="bottom"/>
          </w:tcPr>
          <w:p w:rsidR="00FD28F1" w:rsidRPr="00FD28F1" w:rsidRDefault="00FD28F1" w:rsidP="00882847">
            <w:pPr>
              <w:jc w:val="right"/>
              <w:rPr>
                <w:rFonts w:ascii="Verdana" w:hAnsi="Verdana"/>
                <w:sz w:val="16"/>
                <w:szCs w:val="16"/>
              </w:rPr>
            </w:pPr>
            <w:r w:rsidRPr="00FD28F1">
              <w:rPr>
                <w:rFonts w:ascii="Verdana" w:hAnsi="Verdana"/>
                <w:sz w:val="16"/>
                <w:szCs w:val="16"/>
              </w:rPr>
              <w:t>0</w:t>
            </w:r>
          </w:p>
        </w:tc>
      </w:tr>
      <w:tr w:rsidR="00FD28F1" w:rsidRPr="00D93FE2" w:rsidTr="00882847">
        <w:trPr>
          <w:trHeight w:val="300"/>
        </w:trPr>
        <w:tc>
          <w:tcPr>
            <w:tcW w:w="3737" w:type="dxa"/>
            <w:tcBorders>
              <w:top w:val="nil"/>
              <w:left w:val="single" w:sz="8" w:space="0" w:color="auto"/>
              <w:bottom w:val="single" w:sz="4" w:space="0" w:color="auto"/>
              <w:right w:val="single" w:sz="8" w:space="0" w:color="auto"/>
            </w:tcBorders>
            <w:shd w:val="clear" w:color="auto" w:fill="auto"/>
            <w:noWrap/>
            <w:vAlign w:val="center"/>
          </w:tcPr>
          <w:p w:rsidR="00FD28F1" w:rsidRPr="00FD28F1" w:rsidRDefault="00FD28F1" w:rsidP="00882847">
            <w:pPr>
              <w:rPr>
                <w:rFonts w:ascii="Verdana" w:hAnsi="Verdana"/>
                <w:sz w:val="16"/>
                <w:szCs w:val="16"/>
              </w:rPr>
            </w:pPr>
            <w:r w:rsidRPr="00FD28F1">
              <w:rPr>
                <w:rFonts w:ascii="Verdana" w:hAnsi="Verdana"/>
                <w:sz w:val="16"/>
                <w:szCs w:val="16"/>
              </w:rPr>
              <w:t>ločene frakcije</w:t>
            </w:r>
          </w:p>
        </w:tc>
        <w:tc>
          <w:tcPr>
            <w:tcW w:w="869" w:type="dxa"/>
            <w:tcBorders>
              <w:top w:val="nil"/>
              <w:left w:val="nil"/>
              <w:bottom w:val="single" w:sz="4" w:space="0" w:color="auto"/>
              <w:right w:val="single" w:sz="4" w:space="0" w:color="auto"/>
            </w:tcBorders>
            <w:shd w:val="clear" w:color="auto" w:fill="auto"/>
            <w:noWrap/>
            <w:vAlign w:val="bottom"/>
          </w:tcPr>
          <w:p w:rsidR="00FD28F1" w:rsidRPr="00FD28F1" w:rsidRDefault="00FD28F1" w:rsidP="00882847">
            <w:pPr>
              <w:jc w:val="right"/>
              <w:rPr>
                <w:rFonts w:ascii="Verdana" w:hAnsi="Verdana"/>
                <w:sz w:val="16"/>
                <w:szCs w:val="16"/>
              </w:rPr>
            </w:pPr>
            <w:r w:rsidRPr="00FD28F1">
              <w:rPr>
                <w:rFonts w:ascii="Verdana" w:hAnsi="Verdana"/>
                <w:sz w:val="16"/>
                <w:szCs w:val="16"/>
              </w:rPr>
              <w:t>117</w:t>
            </w:r>
          </w:p>
        </w:tc>
        <w:tc>
          <w:tcPr>
            <w:tcW w:w="829" w:type="dxa"/>
            <w:tcBorders>
              <w:top w:val="nil"/>
              <w:left w:val="nil"/>
              <w:bottom w:val="single" w:sz="4" w:space="0" w:color="auto"/>
              <w:right w:val="single" w:sz="4" w:space="0" w:color="auto"/>
            </w:tcBorders>
            <w:shd w:val="clear" w:color="auto" w:fill="auto"/>
            <w:noWrap/>
            <w:vAlign w:val="bottom"/>
          </w:tcPr>
          <w:p w:rsidR="00FD28F1" w:rsidRPr="00FD28F1" w:rsidRDefault="00FD28F1" w:rsidP="00882847">
            <w:pPr>
              <w:jc w:val="right"/>
              <w:rPr>
                <w:rFonts w:ascii="Verdana" w:hAnsi="Verdana"/>
                <w:sz w:val="16"/>
                <w:szCs w:val="16"/>
              </w:rPr>
            </w:pPr>
            <w:r w:rsidRPr="00FD28F1">
              <w:rPr>
                <w:rFonts w:ascii="Verdana" w:hAnsi="Verdana"/>
                <w:sz w:val="16"/>
                <w:szCs w:val="16"/>
              </w:rPr>
              <w:t>48</w:t>
            </w:r>
          </w:p>
        </w:tc>
        <w:tc>
          <w:tcPr>
            <w:tcW w:w="1026" w:type="dxa"/>
            <w:tcBorders>
              <w:top w:val="nil"/>
              <w:left w:val="nil"/>
              <w:bottom w:val="single" w:sz="4" w:space="0" w:color="auto"/>
              <w:right w:val="single" w:sz="8" w:space="0" w:color="auto"/>
            </w:tcBorders>
            <w:shd w:val="clear" w:color="auto" w:fill="auto"/>
            <w:noWrap/>
            <w:vAlign w:val="bottom"/>
          </w:tcPr>
          <w:p w:rsidR="00FD28F1" w:rsidRPr="00FD28F1" w:rsidRDefault="00FD28F1" w:rsidP="00882847">
            <w:pPr>
              <w:jc w:val="right"/>
              <w:rPr>
                <w:rFonts w:ascii="Verdana" w:hAnsi="Verdana"/>
                <w:sz w:val="16"/>
                <w:szCs w:val="16"/>
              </w:rPr>
            </w:pPr>
            <w:r w:rsidRPr="00FD28F1">
              <w:rPr>
                <w:rFonts w:ascii="Verdana" w:hAnsi="Verdana"/>
                <w:sz w:val="16"/>
                <w:szCs w:val="16"/>
              </w:rPr>
              <w:t>0</w:t>
            </w:r>
          </w:p>
        </w:tc>
        <w:tc>
          <w:tcPr>
            <w:tcW w:w="839" w:type="dxa"/>
            <w:tcBorders>
              <w:top w:val="nil"/>
              <w:left w:val="nil"/>
              <w:bottom w:val="single" w:sz="4" w:space="0" w:color="auto"/>
              <w:right w:val="single" w:sz="4" w:space="0" w:color="auto"/>
            </w:tcBorders>
            <w:shd w:val="clear" w:color="auto" w:fill="auto"/>
            <w:noWrap/>
            <w:vAlign w:val="bottom"/>
          </w:tcPr>
          <w:p w:rsidR="00FD28F1" w:rsidRPr="00FD28F1" w:rsidRDefault="00FD28F1" w:rsidP="00882847">
            <w:pPr>
              <w:jc w:val="right"/>
              <w:rPr>
                <w:rFonts w:ascii="Verdana" w:hAnsi="Verdana"/>
                <w:sz w:val="16"/>
                <w:szCs w:val="16"/>
              </w:rPr>
            </w:pPr>
            <w:r w:rsidRPr="00FD28F1">
              <w:rPr>
                <w:rFonts w:ascii="Verdana" w:hAnsi="Verdana"/>
                <w:sz w:val="16"/>
                <w:szCs w:val="16"/>
              </w:rPr>
              <w:t>207</w:t>
            </w:r>
          </w:p>
        </w:tc>
        <w:tc>
          <w:tcPr>
            <w:tcW w:w="890" w:type="dxa"/>
            <w:tcBorders>
              <w:top w:val="nil"/>
              <w:left w:val="nil"/>
              <w:bottom w:val="single" w:sz="4" w:space="0" w:color="auto"/>
              <w:right w:val="single" w:sz="4" w:space="0" w:color="auto"/>
            </w:tcBorders>
            <w:shd w:val="clear" w:color="auto" w:fill="auto"/>
            <w:noWrap/>
            <w:vAlign w:val="bottom"/>
          </w:tcPr>
          <w:p w:rsidR="00FD28F1" w:rsidRPr="00FD28F1" w:rsidRDefault="00FD28F1" w:rsidP="00882847">
            <w:pPr>
              <w:jc w:val="right"/>
              <w:rPr>
                <w:rFonts w:ascii="Verdana" w:hAnsi="Verdana"/>
                <w:sz w:val="16"/>
                <w:szCs w:val="16"/>
              </w:rPr>
            </w:pPr>
            <w:r w:rsidRPr="00FD28F1">
              <w:rPr>
                <w:rFonts w:ascii="Verdana" w:hAnsi="Verdana"/>
                <w:sz w:val="16"/>
                <w:szCs w:val="16"/>
              </w:rPr>
              <w:t>85</w:t>
            </w:r>
          </w:p>
        </w:tc>
        <w:tc>
          <w:tcPr>
            <w:tcW w:w="1026" w:type="dxa"/>
            <w:tcBorders>
              <w:top w:val="nil"/>
              <w:left w:val="nil"/>
              <w:bottom w:val="single" w:sz="4" w:space="0" w:color="auto"/>
              <w:right w:val="single" w:sz="8" w:space="0" w:color="auto"/>
            </w:tcBorders>
            <w:shd w:val="clear" w:color="auto" w:fill="auto"/>
            <w:noWrap/>
            <w:vAlign w:val="bottom"/>
          </w:tcPr>
          <w:p w:rsidR="00FD28F1" w:rsidRPr="00FD28F1" w:rsidRDefault="00FD28F1" w:rsidP="00882847">
            <w:pPr>
              <w:jc w:val="right"/>
              <w:rPr>
                <w:rFonts w:ascii="Verdana" w:hAnsi="Verdana"/>
                <w:sz w:val="16"/>
                <w:szCs w:val="16"/>
              </w:rPr>
            </w:pPr>
            <w:r w:rsidRPr="00FD28F1">
              <w:rPr>
                <w:rFonts w:ascii="Verdana" w:hAnsi="Verdana"/>
                <w:sz w:val="16"/>
                <w:szCs w:val="16"/>
              </w:rPr>
              <w:t>0</w:t>
            </w:r>
          </w:p>
        </w:tc>
      </w:tr>
      <w:tr w:rsidR="00FD28F1" w:rsidRPr="00D93FE2" w:rsidTr="00882847">
        <w:trPr>
          <w:trHeight w:val="300"/>
        </w:trPr>
        <w:tc>
          <w:tcPr>
            <w:tcW w:w="3737" w:type="dxa"/>
            <w:tcBorders>
              <w:top w:val="nil"/>
              <w:left w:val="single" w:sz="8" w:space="0" w:color="auto"/>
              <w:bottom w:val="single" w:sz="4" w:space="0" w:color="auto"/>
              <w:right w:val="single" w:sz="8" w:space="0" w:color="auto"/>
            </w:tcBorders>
            <w:shd w:val="clear" w:color="000000" w:fill="CCFFCC"/>
            <w:noWrap/>
            <w:vAlign w:val="center"/>
          </w:tcPr>
          <w:p w:rsidR="00FD28F1" w:rsidRPr="00FD28F1" w:rsidRDefault="00FD28F1" w:rsidP="00882847">
            <w:pPr>
              <w:rPr>
                <w:rFonts w:ascii="Verdana" w:hAnsi="Verdana"/>
                <w:sz w:val="16"/>
                <w:szCs w:val="16"/>
              </w:rPr>
            </w:pPr>
            <w:r w:rsidRPr="00FD28F1">
              <w:rPr>
                <w:rFonts w:ascii="Verdana" w:hAnsi="Verdana"/>
                <w:sz w:val="16"/>
                <w:szCs w:val="16"/>
              </w:rPr>
              <w:t>Skupaj ločeno zbiranje</w:t>
            </w:r>
          </w:p>
        </w:tc>
        <w:tc>
          <w:tcPr>
            <w:tcW w:w="869" w:type="dxa"/>
            <w:tcBorders>
              <w:top w:val="nil"/>
              <w:left w:val="nil"/>
              <w:bottom w:val="single" w:sz="4" w:space="0" w:color="auto"/>
              <w:right w:val="single" w:sz="4" w:space="0" w:color="auto"/>
            </w:tcBorders>
            <w:shd w:val="clear" w:color="000000" w:fill="CCFFCC"/>
            <w:noWrap/>
            <w:vAlign w:val="bottom"/>
          </w:tcPr>
          <w:p w:rsidR="00FD28F1" w:rsidRPr="00FD28F1" w:rsidRDefault="00FD28F1" w:rsidP="00882847">
            <w:pPr>
              <w:jc w:val="right"/>
              <w:rPr>
                <w:rFonts w:ascii="Verdana" w:hAnsi="Verdana"/>
                <w:sz w:val="16"/>
                <w:szCs w:val="16"/>
              </w:rPr>
            </w:pPr>
            <w:r w:rsidRPr="00FD28F1">
              <w:rPr>
                <w:rFonts w:ascii="Verdana" w:hAnsi="Verdana"/>
                <w:sz w:val="16"/>
                <w:szCs w:val="16"/>
              </w:rPr>
              <w:t>333</w:t>
            </w:r>
          </w:p>
        </w:tc>
        <w:tc>
          <w:tcPr>
            <w:tcW w:w="829" w:type="dxa"/>
            <w:tcBorders>
              <w:top w:val="nil"/>
              <w:left w:val="nil"/>
              <w:bottom w:val="single" w:sz="4" w:space="0" w:color="auto"/>
              <w:right w:val="single" w:sz="4" w:space="0" w:color="auto"/>
            </w:tcBorders>
            <w:shd w:val="clear" w:color="000000" w:fill="CCFFCC"/>
            <w:noWrap/>
            <w:vAlign w:val="bottom"/>
          </w:tcPr>
          <w:p w:rsidR="00FD28F1" w:rsidRPr="00FD28F1" w:rsidRDefault="00FD28F1" w:rsidP="00882847">
            <w:pPr>
              <w:jc w:val="right"/>
              <w:rPr>
                <w:rFonts w:ascii="Verdana" w:hAnsi="Verdana"/>
                <w:sz w:val="16"/>
                <w:szCs w:val="16"/>
              </w:rPr>
            </w:pPr>
            <w:r w:rsidRPr="00FD28F1">
              <w:rPr>
                <w:rFonts w:ascii="Verdana" w:hAnsi="Verdana"/>
                <w:sz w:val="16"/>
                <w:szCs w:val="16"/>
              </w:rPr>
              <w:t>136</w:t>
            </w:r>
          </w:p>
        </w:tc>
        <w:tc>
          <w:tcPr>
            <w:tcW w:w="1026" w:type="dxa"/>
            <w:tcBorders>
              <w:top w:val="nil"/>
              <w:left w:val="nil"/>
              <w:bottom w:val="single" w:sz="4" w:space="0" w:color="auto"/>
              <w:right w:val="single" w:sz="8" w:space="0" w:color="auto"/>
            </w:tcBorders>
            <w:shd w:val="clear" w:color="000000" w:fill="CCFFCC"/>
            <w:noWrap/>
            <w:vAlign w:val="bottom"/>
          </w:tcPr>
          <w:p w:rsidR="00FD28F1" w:rsidRPr="00FD28F1" w:rsidRDefault="00FD28F1" w:rsidP="00882847">
            <w:pPr>
              <w:jc w:val="right"/>
              <w:rPr>
                <w:rFonts w:ascii="Verdana" w:hAnsi="Verdana"/>
                <w:sz w:val="16"/>
                <w:szCs w:val="16"/>
              </w:rPr>
            </w:pPr>
            <w:r w:rsidRPr="00FD28F1">
              <w:rPr>
                <w:rFonts w:ascii="Verdana" w:hAnsi="Verdana"/>
                <w:sz w:val="16"/>
                <w:szCs w:val="16"/>
              </w:rPr>
              <w:t>0</w:t>
            </w:r>
          </w:p>
        </w:tc>
        <w:tc>
          <w:tcPr>
            <w:tcW w:w="839" w:type="dxa"/>
            <w:tcBorders>
              <w:top w:val="nil"/>
              <w:left w:val="nil"/>
              <w:bottom w:val="single" w:sz="4" w:space="0" w:color="auto"/>
              <w:right w:val="single" w:sz="4" w:space="0" w:color="auto"/>
            </w:tcBorders>
            <w:shd w:val="clear" w:color="000000" w:fill="CCFFCC"/>
            <w:noWrap/>
            <w:vAlign w:val="bottom"/>
          </w:tcPr>
          <w:p w:rsidR="00FD28F1" w:rsidRPr="00FD28F1" w:rsidRDefault="00FD28F1" w:rsidP="00882847">
            <w:pPr>
              <w:jc w:val="right"/>
              <w:rPr>
                <w:rFonts w:ascii="Verdana" w:hAnsi="Verdana"/>
                <w:sz w:val="16"/>
                <w:szCs w:val="16"/>
              </w:rPr>
            </w:pPr>
            <w:r w:rsidRPr="00FD28F1">
              <w:rPr>
                <w:rFonts w:ascii="Verdana" w:hAnsi="Verdana"/>
                <w:sz w:val="16"/>
                <w:szCs w:val="16"/>
              </w:rPr>
              <w:t>526</w:t>
            </w:r>
          </w:p>
        </w:tc>
        <w:tc>
          <w:tcPr>
            <w:tcW w:w="890" w:type="dxa"/>
            <w:tcBorders>
              <w:top w:val="nil"/>
              <w:left w:val="single" w:sz="8" w:space="0" w:color="auto"/>
              <w:bottom w:val="single" w:sz="4" w:space="0" w:color="auto"/>
              <w:right w:val="single" w:sz="4" w:space="0" w:color="auto"/>
            </w:tcBorders>
            <w:shd w:val="clear" w:color="000000" w:fill="CCFFCC"/>
            <w:noWrap/>
            <w:vAlign w:val="bottom"/>
          </w:tcPr>
          <w:p w:rsidR="00FD28F1" w:rsidRPr="00FD28F1" w:rsidRDefault="00FD28F1" w:rsidP="00882847">
            <w:pPr>
              <w:jc w:val="right"/>
              <w:rPr>
                <w:rFonts w:ascii="Verdana" w:hAnsi="Verdana"/>
                <w:sz w:val="16"/>
                <w:szCs w:val="16"/>
              </w:rPr>
            </w:pPr>
            <w:r w:rsidRPr="00FD28F1">
              <w:rPr>
                <w:rFonts w:ascii="Verdana" w:hAnsi="Verdana"/>
                <w:sz w:val="16"/>
                <w:szCs w:val="16"/>
              </w:rPr>
              <w:t>215</w:t>
            </w:r>
          </w:p>
        </w:tc>
        <w:tc>
          <w:tcPr>
            <w:tcW w:w="1026" w:type="dxa"/>
            <w:tcBorders>
              <w:top w:val="nil"/>
              <w:left w:val="nil"/>
              <w:bottom w:val="single" w:sz="4" w:space="0" w:color="auto"/>
              <w:right w:val="single" w:sz="8" w:space="0" w:color="auto"/>
            </w:tcBorders>
            <w:shd w:val="clear" w:color="000000" w:fill="CCFFCC"/>
            <w:noWrap/>
            <w:vAlign w:val="bottom"/>
          </w:tcPr>
          <w:p w:rsidR="00FD28F1" w:rsidRPr="00FD28F1" w:rsidRDefault="00FD28F1" w:rsidP="00882847">
            <w:pPr>
              <w:jc w:val="right"/>
              <w:rPr>
                <w:rFonts w:ascii="Verdana" w:hAnsi="Verdana"/>
                <w:sz w:val="16"/>
                <w:szCs w:val="16"/>
              </w:rPr>
            </w:pPr>
            <w:r w:rsidRPr="00FD28F1">
              <w:rPr>
                <w:rFonts w:ascii="Verdana" w:hAnsi="Verdana"/>
                <w:sz w:val="16"/>
                <w:szCs w:val="16"/>
              </w:rPr>
              <w:t>0</w:t>
            </w:r>
          </w:p>
        </w:tc>
      </w:tr>
      <w:tr w:rsidR="00FD28F1" w:rsidRPr="00D93FE2" w:rsidTr="00882847">
        <w:trPr>
          <w:trHeight w:val="300"/>
        </w:trPr>
        <w:tc>
          <w:tcPr>
            <w:tcW w:w="3737" w:type="dxa"/>
            <w:tcBorders>
              <w:top w:val="nil"/>
              <w:left w:val="single" w:sz="8" w:space="0" w:color="auto"/>
              <w:bottom w:val="single" w:sz="4" w:space="0" w:color="auto"/>
              <w:right w:val="single" w:sz="8" w:space="0" w:color="auto"/>
            </w:tcBorders>
            <w:shd w:val="clear" w:color="auto" w:fill="auto"/>
            <w:noWrap/>
            <w:vAlign w:val="center"/>
          </w:tcPr>
          <w:p w:rsidR="00FD28F1" w:rsidRPr="00FD28F1" w:rsidRDefault="00FD28F1" w:rsidP="00882847">
            <w:pPr>
              <w:rPr>
                <w:rFonts w:ascii="Verdana" w:hAnsi="Verdana"/>
                <w:b/>
                <w:bCs/>
                <w:sz w:val="16"/>
                <w:szCs w:val="16"/>
              </w:rPr>
            </w:pPr>
            <w:r w:rsidRPr="00FD28F1">
              <w:rPr>
                <w:rFonts w:ascii="Verdana" w:hAnsi="Verdana"/>
                <w:b/>
                <w:bCs/>
                <w:sz w:val="16"/>
                <w:szCs w:val="16"/>
              </w:rPr>
              <w:t>SKUPAJ (ločeno + odlaganje)</w:t>
            </w:r>
          </w:p>
        </w:tc>
        <w:tc>
          <w:tcPr>
            <w:tcW w:w="869" w:type="dxa"/>
            <w:tcBorders>
              <w:top w:val="nil"/>
              <w:left w:val="nil"/>
              <w:bottom w:val="single" w:sz="4" w:space="0" w:color="auto"/>
              <w:right w:val="single" w:sz="4" w:space="0" w:color="auto"/>
            </w:tcBorders>
            <w:shd w:val="clear" w:color="auto" w:fill="auto"/>
            <w:noWrap/>
            <w:vAlign w:val="bottom"/>
          </w:tcPr>
          <w:p w:rsidR="00FD28F1" w:rsidRPr="00FD28F1" w:rsidRDefault="00FD28F1" w:rsidP="00882847">
            <w:pPr>
              <w:jc w:val="right"/>
              <w:rPr>
                <w:rFonts w:ascii="Verdana" w:hAnsi="Verdana"/>
                <w:b/>
                <w:bCs/>
                <w:sz w:val="16"/>
                <w:szCs w:val="16"/>
              </w:rPr>
            </w:pPr>
            <w:r w:rsidRPr="00FD28F1">
              <w:rPr>
                <w:rFonts w:ascii="Verdana" w:hAnsi="Verdana"/>
                <w:b/>
                <w:bCs/>
                <w:sz w:val="16"/>
                <w:szCs w:val="16"/>
              </w:rPr>
              <w:t>767</w:t>
            </w:r>
          </w:p>
        </w:tc>
        <w:tc>
          <w:tcPr>
            <w:tcW w:w="829" w:type="dxa"/>
            <w:tcBorders>
              <w:top w:val="nil"/>
              <w:left w:val="nil"/>
              <w:bottom w:val="single" w:sz="4" w:space="0" w:color="auto"/>
              <w:right w:val="single" w:sz="4" w:space="0" w:color="auto"/>
            </w:tcBorders>
            <w:shd w:val="clear" w:color="auto" w:fill="auto"/>
            <w:noWrap/>
            <w:vAlign w:val="bottom"/>
          </w:tcPr>
          <w:p w:rsidR="00FD28F1" w:rsidRPr="00FD28F1" w:rsidRDefault="00FD28F1" w:rsidP="00882847">
            <w:pPr>
              <w:jc w:val="right"/>
              <w:rPr>
                <w:rFonts w:ascii="Verdana" w:hAnsi="Verdana"/>
                <w:sz w:val="16"/>
                <w:szCs w:val="16"/>
              </w:rPr>
            </w:pPr>
            <w:r w:rsidRPr="00FD28F1">
              <w:rPr>
                <w:rFonts w:ascii="Verdana" w:hAnsi="Verdana"/>
                <w:sz w:val="16"/>
                <w:szCs w:val="16"/>
              </w:rPr>
              <w:t>313</w:t>
            </w:r>
          </w:p>
        </w:tc>
        <w:tc>
          <w:tcPr>
            <w:tcW w:w="1026" w:type="dxa"/>
            <w:tcBorders>
              <w:top w:val="nil"/>
              <w:left w:val="nil"/>
              <w:bottom w:val="single" w:sz="4" w:space="0" w:color="auto"/>
              <w:right w:val="single" w:sz="8" w:space="0" w:color="auto"/>
            </w:tcBorders>
            <w:shd w:val="clear" w:color="auto" w:fill="auto"/>
            <w:noWrap/>
            <w:vAlign w:val="bottom"/>
          </w:tcPr>
          <w:p w:rsidR="00FD28F1" w:rsidRPr="00FD28F1" w:rsidRDefault="00FD28F1" w:rsidP="00882847">
            <w:pPr>
              <w:jc w:val="right"/>
              <w:rPr>
                <w:rFonts w:ascii="Verdana" w:hAnsi="Verdana"/>
                <w:b/>
                <w:bCs/>
                <w:sz w:val="16"/>
                <w:szCs w:val="16"/>
              </w:rPr>
            </w:pPr>
            <w:r w:rsidRPr="00FD28F1">
              <w:rPr>
                <w:rFonts w:ascii="Verdana" w:hAnsi="Verdana"/>
                <w:b/>
                <w:bCs/>
                <w:sz w:val="16"/>
                <w:szCs w:val="16"/>
              </w:rPr>
              <w:t>18</w:t>
            </w:r>
          </w:p>
        </w:tc>
        <w:tc>
          <w:tcPr>
            <w:tcW w:w="839" w:type="dxa"/>
            <w:tcBorders>
              <w:top w:val="nil"/>
              <w:left w:val="nil"/>
              <w:bottom w:val="single" w:sz="4" w:space="0" w:color="auto"/>
              <w:right w:val="single" w:sz="4" w:space="0" w:color="auto"/>
            </w:tcBorders>
            <w:shd w:val="clear" w:color="auto" w:fill="auto"/>
            <w:noWrap/>
            <w:vAlign w:val="bottom"/>
          </w:tcPr>
          <w:p w:rsidR="00FD28F1" w:rsidRPr="00FD28F1" w:rsidRDefault="00FD28F1" w:rsidP="00882847">
            <w:pPr>
              <w:jc w:val="right"/>
              <w:rPr>
                <w:rFonts w:ascii="Verdana" w:hAnsi="Verdana"/>
                <w:b/>
                <w:bCs/>
                <w:sz w:val="16"/>
                <w:szCs w:val="16"/>
              </w:rPr>
            </w:pPr>
            <w:r w:rsidRPr="00FD28F1">
              <w:rPr>
                <w:rFonts w:ascii="Verdana" w:hAnsi="Verdana"/>
                <w:b/>
                <w:bCs/>
                <w:sz w:val="16"/>
                <w:szCs w:val="16"/>
              </w:rPr>
              <w:t>924</w:t>
            </w:r>
          </w:p>
        </w:tc>
        <w:tc>
          <w:tcPr>
            <w:tcW w:w="890" w:type="dxa"/>
            <w:tcBorders>
              <w:top w:val="nil"/>
              <w:left w:val="nil"/>
              <w:bottom w:val="single" w:sz="4" w:space="0" w:color="auto"/>
              <w:right w:val="single" w:sz="4" w:space="0" w:color="auto"/>
            </w:tcBorders>
            <w:shd w:val="clear" w:color="auto" w:fill="auto"/>
            <w:noWrap/>
            <w:vAlign w:val="bottom"/>
          </w:tcPr>
          <w:p w:rsidR="00FD28F1" w:rsidRPr="00FD28F1" w:rsidRDefault="00FD28F1" w:rsidP="00882847">
            <w:pPr>
              <w:jc w:val="right"/>
              <w:rPr>
                <w:rFonts w:ascii="Verdana" w:hAnsi="Verdana"/>
                <w:sz w:val="16"/>
                <w:szCs w:val="16"/>
              </w:rPr>
            </w:pPr>
            <w:r w:rsidRPr="00FD28F1">
              <w:rPr>
                <w:rFonts w:ascii="Verdana" w:hAnsi="Verdana"/>
                <w:sz w:val="16"/>
                <w:szCs w:val="16"/>
              </w:rPr>
              <w:t>377</w:t>
            </w:r>
          </w:p>
        </w:tc>
        <w:tc>
          <w:tcPr>
            <w:tcW w:w="1026" w:type="dxa"/>
            <w:tcBorders>
              <w:top w:val="nil"/>
              <w:left w:val="nil"/>
              <w:bottom w:val="single" w:sz="4" w:space="0" w:color="auto"/>
              <w:right w:val="single" w:sz="8" w:space="0" w:color="auto"/>
            </w:tcBorders>
            <w:shd w:val="clear" w:color="auto" w:fill="auto"/>
            <w:noWrap/>
            <w:vAlign w:val="bottom"/>
          </w:tcPr>
          <w:p w:rsidR="00FD28F1" w:rsidRPr="00FD28F1" w:rsidRDefault="00FD28F1" w:rsidP="00882847">
            <w:pPr>
              <w:jc w:val="right"/>
              <w:rPr>
                <w:rFonts w:ascii="Verdana" w:hAnsi="Verdana"/>
                <w:b/>
                <w:bCs/>
                <w:sz w:val="16"/>
                <w:szCs w:val="16"/>
              </w:rPr>
            </w:pPr>
            <w:r w:rsidRPr="00FD28F1">
              <w:rPr>
                <w:rFonts w:ascii="Verdana" w:hAnsi="Verdana"/>
                <w:b/>
                <w:bCs/>
                <w:sz w:val="16"/>
                <w:szCs w:val="16"/>
              </w:rPr>
              <w:t>18</w:t>
            </w:r>
          </w:p>
        </w:tc>
      </w:tr>
      <w:tr w:rsidR="00FD28F1" w:rsidRPr="00D93FE2" w:rsidTr="00882847">
        <w:trPr>
          <w:trHeight w:val="300"/>
        </w:trPr>
        <w:tc>
          <w:tcPr>
            <w:tcW w:w="3737" w:type="dxa"/>
            <w:tcBorders>
              <w:top w:val="nil"/>
              <w:left w:val="single" w:sz="8" w:space="0" w:color="auto"/>
              <w:bottom w:val="single" w:sz="4" w:space="0" w:color="auto"/>
              <w:right w:val="single" w:sz="8" w:space="0" w:color="auto"/>
            </w:tcBorders>
            <w:shd w:val="clear" w:color="000000" w:fill="C0C0C0"/>
            <w:noWrap/>
            <w:vAlign w:val="center"/>
          </w:tcPr>
          <w:p w:rsidR="00FD28F1" w:rsidRPr="00FD28F1" w:rsidRDefault="00FD28F1" w:rsidP="00882847">
            <w:pPr>
              <w:rPr>
                <w:rFonts w:ascii="Verdana" w:hAnsi="Verdana"/>
                <w:iCs/>
                <w:sz w:val="16"/>
                <w:szCs w:val="16"/>
              </w:rPr>
            </w:pPr>
            <w:r w:rsidRPr="00FD28F1">
              <w:rPr>
                <w:rFonts w:ascii="Verdana" w:hAnsi="Verdana"/>
                <w:iCs/>
                <w:sz w:val="16"/>
                <w:szCs w:val="16"/>
              </w:rPr>
              <w:t>Delež loč. zbranih odp. v skupni količini v %</w:t>
            </w:r>
          </w:p>
        </w:tc>
        <w:tc>
          <w:tcPr>
            <w:tcW w:w="869" w:type="dxa"/>
            <w:tcBorders>
              <w:top w:val="nil"/>
              <w:left w:val="nil"/>
              <w:bottom w:val="single" w:sz="4" w:space="0" w:color="auto"/>
              <w:right w:val="single" w:sz="4" w:space="0" w:color="auto"/>
            </w:tcBorders>
            <w:shd w:val="clear" w:color="000000" w:fill="C0C0C0"/>
            <w:noWrap/>
            <w:vAlign w:val="bottom"/>
          </w:tcPr>
          <w:p w:rsidR="00FD28F1" w:rsidRPr="00FD28F1" w:rsidRDefault="00FD28F1" w:rsidP="00882847">
            <w:pPr>
              <w:jc w:val="right"/>
              <w:rPr>
                <w:rFonts w:ascii="Verdana" w:hAnsi="Verdana"/>
                <w:sz w:val="16"/>
                <w:szCs w:val="16"/>
              </w:rPr>
            </w:pPr>
          </w:p>
        </w:tc>
        <w:tc>
          <w:tcPr>
            <w:tcW w:w="829" w:type="dxa"/>
            <w:tcBorders>
              <w:top w:val="nil"/>
              <w:left w:val="nil"/>
              <w:bottom w:val="single" w:sz="4" w:space="0" w:color="auto"/>
              <w:right w:val="single" w:sz="4" w:space="0" w:color="auto"/>
            </w:tcBorders>
            <w:shd w:val="clear" w:color="000000" w:fill="C0C0C0"/>
            <w:noWrap/>
            <w:vAlign w:val="bottom"/>
          </w:tcPr>
          <w:p w:rsidR="00FD28F1" w:rsidRPr="00FD28F1" w:rsidRDefault="00FD28F1" w:rsidP="00882847">
            <w:pPr>
              <w:jc w:val="right"/>
              <w:rPr>
                <w:rFonts w:ascii="Verdana" w:hAnsi="Verdana"/>
                <w:sz w:val="16"/>
                <w:szCs w:val="16"/>
              </w:rPr>
            </w:pPr>
            <w:r w:rsidRPr="00FD28F1">
              <w:rPr>
                <w:rFonts w:ascii="Verdana" w:hAnsi="Verdana"/>
                <w:sz w:val="16"/>
                <w:szCs w:val="16"/>
              </w:rPr>
              <w:t>53</w:t>
            </w:r>
          </w:p>
        </w:tc>
        <w:tc>
          <w:tcPr>
            <w:tcW w:w="1026" w:type="dxa"/>
            <w:tcBorders>
              <w:top w:val="nil"/>
              <w:left w:val="nil"/>
              <w:bottom w:val="single" w:sz="4" w:space="0" w:color="auto"/>
              <w:right w:val="single" w:sz="8" w:space="0" w:color="auto"/>
            </w:tcBorders>
            <w:shd w:val="clear" w:color="000000" w:fill="C0C0C0"/>
            <w:noWrap/>
            <w:vAlign w:val="bottom"/>
          </w:tcPr>
          <w:p w:rsidR="00FD28F1" w:rsidRPr="00FD28F1" w:rsidRDefault="00FD28F1" w:rsidP="00882847">
            <w:pPr>
              <w:jc w:val="right"/>
              <w:rPr>
                <w:rFonts w:ascii="Verdana" w:hAnsi="Verdana"/>
                <w:sz w:val="16"/>
                <w:szCs w:val="16"/>
              </w:rPr>
            </w:pPr>
          </w:p>
        </w:tc>
        <w:tc>
          <w:tcPr>
            <w:tcW w:w="839" w:type="dxa"/>
            <w:tcBorders>
              <w:top w:val="nil"/>
              <w:left w:val="nil"/>
              <w:bottom w:val="single" w:sz="4" w:space="0" w:color="auto"/>
              <w:right w:val="single" w:sz="4" w:space="0" w:color="auto"/>
            </w:tcBorders>
            <w:shd w:val="clear" w:color="000000" w:fill="C0C0C0"/>
            <w:noWrap/>
            <w:vAlign w:val="bottom"/>
          </w:tcPr>
          <w:p w:rsidR="00FD28F1" w:rsidRPr="00FD28F1" w:rsidRDefault="00FD28F1" w:rsidP="00882847">
            <w:pPr>
              <w:jc w:val="right"/>
              <w:rPr>
                <w:rFonts w:ascii="Verdana" w:hAnsi="Verdana"/>
                <w:sz w:val="16"/>
                <w:szCs w:val="16"/>
              </w:rPr>
            </w:pPr>
          </w:p>
        </w:tc>
        <w:tc>
          <w:tcPr>
            <w:tcW w:w="890" w:type="dxa"/>
            <w:tcBorders>
              <w:top w:val="nil"/>
              <w:left w:val="nil"/>
              <w:bottom w:val="single" w:sz="4" w:space="0" w:color="auto"/>
              <w:right w:val="single" w:sz="4" w:space="0" w:color="auto"/>
            </w:tcBorders>
            <w:shd w:val="clear" w:color="000000" w:fill="C0C0C0"/>
            <w:noWrap/>
            <w:vAlign w:val="bottom"/>
          </w:tcPr>
          <w:p w:rsidR="00FD28F1" w:rsidRPr="00FD28F1" w:rsidRDefault="00FD28F1" w:rsidP="00882847">
            <w:pPr>
              <w:jc w:val="right"/>
              <w:rPr>
                <w:rFonts w:ascii="Verdana" w:hAnsi="Verdana"/>
                <w:sz w:val="16"/>
                <w:szCs w:val="16"/>
              </w:rPr>
            </w:pPr>
            <w:r w:rsidRPr="00FD28F1">
              <w:rPr>
                <w:rFonts w:ascii="Verdana" w:hAnsi="Verdana"/>
                <w:sz w:val="16"/>
                <w:szCs w:val="16"/>
              </w:rPr>
              <w:t>60</w:t>
            </w:r>
          </w:p>
        </w:tc>
        <w:tc>
          <w:tcPr>
            <w:tcW w:w="1026" w:type="dxa"/>
            <w:tcBorders>
              <w:top w:val="nil"/>
              <w:left w:val="nil"/>
              <w:bottom w:val="single" w:sz="4" w:space="0" w:color="auto"/>
              <w:right w:val="single" w:sz="8" w:space="0" w:color="auto"/>
            </w:tcBorders>
            <w:shd w:val="clear" w:color="000000" w:fill="C0C0C0"/>
            <w:noWrap/>
            <w:vAlign w:val="bottom"/>
          </w:tcPr>
          <w:p w:rsidR="00FD28F1" w:rsidRPr="00FD28F1" w:rsidRDefault="00FD28F1" w:rsidP="00882847">
            <w:pPr>
              <w:jc w:val="right"/>
              <w:rPr>
                <w:rFonts w:ascii="Verdana" w:hAnsi="Verdana"/>
                <w:sz w:val="16"/>
                <w:szCs w:val="16"/>
              </w:rPr>
            </w:pPr>
          </w:p>
        </w:tc>
      </w:tr>
      <w:tr w:rsidR="00FD28F1" w:rsidRPr="00D93FE2" w:rsidTr="00882847">
        <w:trPr>
          <w:trHeight w:val="315"/>
        </w:trPr>
        <w:tc>
          <w:tcPr>
            <w:tcW w:w="3737" w:type="dxa"/>
            <w:tcBorders>
              <w:top w:val="nil"/>
              <w:left w:val="single" w:sz="8" w:space="0" w:color="auto"/>
              <w:bottom w:val="single" w:sz="8" w:space="0" w:color="auto"/>
              <w:right w:val="single" w:sz="8" w:space="0" w:color="auto"/>
            </w:tcBorders>
            <w:shd w:val="clear" w:color="000000" w:fill="FFFF99"/>
            <w:noWrap/>
            <w:vAlign w:val="center"/>
          </w:tcPr>
          <w:p w:rsidR="00FD28F1" w:rsidRPr="00FD28F1" w:rsidRDefault="00FD28F1" w:rsidP="00882847">
            <w:pPr>
              <w:rPr>
                <w:rFonts w:ascii="Verdana" w:hAnsi="Verdana"/>
                <w:iCs/>
                <w:sz w:val="16"/>
                <w:szCs w:val="16"/>
              </w:rPr>
            </w:pPr>
            <w:r w:rsidRPr="00FD28F1">
              <w:rPr>
                <w:rFonts w:ascii="Verdana" w:hAnsi="Verdana"/>
                <w:iCs/>
                <w:sz w:val="16"/>
                <w:szCs w:val="16"/>
              </w:rPr>
              <w:t>Povprečje v Sloveniji v letu 2012 - 327 kg (od tega 199 kg odloženih)</w:t>
            </w:r>
          </w:p>
        </w:tc>
        <w:tc>
          <w:tcPr>
            <w:tcW w:w="869" w:type="dxa"/>
            <w:tcBorders>
              <w:top w:val="nil"/>
              <w:left w:val="nil"/>
              <w:bottom w:val="single" w:sz="8" w:space="0" w:color="auto"/>
              <w:right w:val="single" w:sz="4" w:space="0" w:color="auto"/>
            </w:tcBorders>
            <w:shd w:val="clear" w:color="000000" w:fill="FFFF99"/>
            <w:noWrap/>
            <w:vAlign w:val="bottom"/>
          </w:tcPr>
          <w:p w:rsidR="00FD28F1" w:rsidRPr="00FD28F1" w:rsidRDefault="00FD28F1" w:rsidP="00882847">
            <w:pPr>
              <w:jc w:val="right"/>
              <w:rPr>
                <w:rFonts w:ascii="Verdana" w:hAnsi="Verdana"/>
                <w:sz w:val="16"/>
                <w:szCs w:val="16"/>
              </w:rPr>
            </w:pPr>
          </w:p>
        </w:tc>
        <w:tc>
          <w:tcPr>
            <w:tcW w:w="829" w:type="dxa"/>
            <w:tcBorders>
              <w:top w:val="nil"/>
              <w:left w:val="nil"/>
              <w:bottom w:val="single" w:sz="8" w:space="0" w:color="auto"/>
              <w:right w:val="single" w:sz="4" w:space="0" w:color="auto"/>
            </w:tcBorders>
            <w:shd w:val="clear" w:color="000000" w:fill="FFFF99"/>
            <w:noWrap/>
            <w:vAlign w:val="bottom"/>
          </w:tcPr>
          <w:p w:rsidR="00FD28F1" w:rsidRPr="00FD28F1" w:rsidRDefault="00FD28F1" w:rsidP="00882847">
            <w:pPr>
              <w:jc w:val="right"/>
              <w:rPr>
                <w:rFonts w:ascii="Verdana" w:hAnsi="Verdana"/>
                <w:sz w:val="16"/>
                <w:szCs w:val="16"/>
              </w:rPr>
            </w:pPr>
            <w:r w:rsidRPr="00FD28F1">
              <w:rPr>
                <w:rFonts w:ascii="Verdana" w:hAnsi="Verdana"/>
                <w:sz w:val="16"/>
                <w:szCs w:val="16"/>
              </w:rPr>
              <w:t>313</w:t>
            </w:r>
          </w:p>
        </w:tc>
        <w:tc>
          <w:tcPr>
            <w:tcW w:w="1026" w:type="dxa"/>
            <w:tcBorders>
              <w:top w:val="nil"/>
              <w:left w:val="nil"/>
              <w:bottom w:val="single" w:sz="8" w:space="0" w:color="auto"/>
              <w:right w:val="single" w:sz="8" w:space="0" w:color="auto"/>
            </w:tcBorders>
            <w:shd w:val="clear" w:color="000000" w:fill="FFFF99"/>
            <w:noWrap/>
            <w:vAlign w:val="bottom"/>
          </w:tcPr>
          <w:p w:rsidR="00FD28F1" w:rsidRPr="00FD28F1" w:rsidRDefault="00FD28F1" w:rsidP="00882847">
            <w:pPr>
              <w:jc w:val="right"/>
              <w:rPr>
                <w:rFonts w:ascii="Verdana" w:hAnsi="Verdana"/>
                <w:sz w:val="16"/>
                <w:szCs w:val="16"/>
              </w:rPr>
            </w:pPr>
          </w:p>
        </w:tc>
        <w:tc>
          <w:tcPr>
            <w:tcW w:w="839" w:type="dxa"/>
            <w:tcBorders>
              <w:top w:val="nil"/>
              <w:left w:val="nil"/>
              <w:bottom w:val="single" w:sz="8" w:space="0" w:color="auto"/>
              <w:right w:val="single" w:sz="4" w:space="0" w:color="auto"/>
            </w:tcBorders>
            <w:shd w:val="clear" w:color="000000" w:fill="FFFF99"/>
            <w:noWrap/>
            <w:vAlign w:val="bottom"/>
          </w:tcPr>
          <w:p w:rsidR="00FD28F1" w:rsidRPr="00FD28F1" w:rsidRDefault="00FD28F1" w:rsidP="00882847">
            <w:pPr>
              <w:jc w:val="right"/>
              <w:rPr>
                <w:rFonts w:ascii="Verdana" w:hAnsi="Verdana"/>
                <w:sz w:val="16"/>
                <w:szCs w:val="16"/>
              </w:rPr>
            </w:pPr>
          </w:p>
        </w:tc>
        <w:tc>
          <w:tcPr>
            <w:tcW w:w="890" w:type="dxa"/>
            <w:tcBorders>
              <w:top w:val="nil"/>
              <w:left w:val="nil"/>
              <w:bottom w:val="single" w:sz="8" w:space="0" w:color="auto"/>
              <w:right w:val="single" w:sz="4" w:space="0" w:color="auto"/>
            </w:tcBorders>
            <w:shd w:val="clear" w:color="000000" w:fill="FFFF99"/>
            <w:noWrap/>
            <w:vAlign w:val="bottom"/>
          </w:tcPr>
          <w:p w:rsidR="00FD28F1" w:rsidRPr="00FD28F1" w:rsidRDefault="00FD28F1" w:rsidP="00882847">
            <w:pPr>
              <w:jc w:val="right"/>
              <w:rPr>
                <w:rFonts w:ascii="Verdana" w:hAnsi="Verdana"/>
                <w:sz w:val="16"/>
                <w:szCs w:val="16"/>
              </w:rPr>
            </w:pPr>
            <w:r w:rsidRPr="00FD28F1">
              <w:rPr>
                <w:rFonts w:ascii="Verdana" w:hAnsi="Verdana"/>
                <w:sz w:val="16"/>
                <w:szCs w:val="16"/>
              </w:rPr>
              <w:t>377</w:t>
            </w:r>
          </w:p>
        </w:tc>
        <w:tc>
          <w:tcPr>
            <w:tcW w:w="1026" w:type="dxa"/>
            <w:tcBorders>
              <w:top w:val="nil"/>
              <w:left w:val="nil"/>
              <w:bottom w:val="single" w:sz="8" w:space="0" w:color="auto"/>
              <w:right w:val="single" w:sz="8" w:space="0" w:color="auto"/>
            </w:tcBorders>
            <w:shd w:val="clear" w:color="000000" w:fill="FFFF99"/>
            <w:noWrap/>
            <w:vAlign w:val="bottom"/>
          </w:tcPr>
          <w:p w:rsidR="00FD28F1" w:rsidRPr="00FD28F1" w:rsidRDefault="00FD28F1" w:rsidP="00882847">
            <w:pPr>
              <w:jc w:val="right"/>
              <w:rPr>
                <w:rFonts w:ascii="Verdana" w:hAnsi="Verdana"/>
                <w:sz w:val="16"/>
                <w:szCs w:val="16"/>
              </w:rPr>
            </w:pPr>
          </w:p>
        </w:tc>
      </w:tr>
    </w:tbl>
    <w:p w:rsidR="00D93FE2" w:rsidRDefault="00D93FE2" w:rsidP="000B0B8F">
      <w:pPr>
        <w:pStyle w:val="Telobesedila"/>
        <w:tabs>
          <w:tab w:val="left" w:pos="1418"/>
        </w:tabs>
        <w:jc w:val="both"/>
        <w:rPr>
          <w:rFonts w:ascii="Verdana" w:hAnsi="Verdana"/>
          <w:i w:val="0"/>
          <w:sz w:val="20"/>
        </w:rPr>
      </w:pPr>
    </w:p>
    <w:p w:rsidR="00FD28F1" w:rsidRPr="00C77FD9" w:rsidRDefault="00FD28F1" w:rsidP="00FD28F1">
      <w:pPr>
        <w:pStyle w:val="Telobesedila"/>
        <w:tabs>
          <w:tab w:val="left" w:pos="1418"/>
        </w:tabs>
        <w:jc w:val="both"/>
        <w:rPr>
          <w:rFonts w:ascii="Verdana" w:hAnsi="Verdana"/>
          <w:i w:val="0"/>
          <w:sz w:val="20"/>
        </w:rPr>
      </w:pPr>
      <w:r w:rsidRPr="00C77FD9">
        <w:rPr>
          <w:rFonts w:ascii="Verdana" w:hAnsi="Verdana"/>
          <w:i w:val="0"/>
          <w:sz w:val="20"/>
        </w:rPr>
        <w:t>Iz tabele je razvidno, da znaša delež ločeno zbranih odpadkov</w:t>
      </w:r>
      <w:r>
        <w:rPr>
          <w:rFonts w:ascii="Verdana" w:hAnsi="Verdana"/>
          <w:i w:val="0"/>
          <w:sz w:val="20"/>
        </w:rPr>
        <w:t xml:space="preserve"> - pri gospodinjstvih</w:t>
      </w:r>
      <w:r w:rsidRPr="00C77FD9">
        <w:rPr>
          <w:rFonts w:ascii="Verdana" w:hAnsi="Verdana"/>
          <w:i w:val="0"/>
          <w:sz w:val="20"/>
        </w:rPr>
        <w:t xml:space="preserve"> </w:t>
      </w:r>
      <w:r>
        <w:rPr>
          <w:rFonts w:ascii="Verdana" w:hAnsi="Verdana"/>
          <w:i w:val="0"/>
          <w:sz w:val="20"/>
        </w:rPr>
        <w:t xml:space="preserve">- </w:t>
      </w:r>
      <w:r w:rsidRPr="00C77FD9">
        <w:rPr>
          <w:rFonts w:ascii="Verdana" w:hAnsi="Verdana"/>
          <w:i w:val="0"/>
          <w:sz w:val="20"/>
        </w:rPr>
        <w:t>za leto 201</w:t>
      </w:r>
      <w:r>
        <w:rPr>
          <w:rFonts w:ascii="Verdana" w:hAnsi="Verdana"/>
          <w:i w:val="0"/>
          <w:sz w:val="20"/>
        </w:rPr>
        <w:t>3</w:t>
      </w:r>
      <w:r w:rsidRPr="00C77FD9">
        <w:rPr>
          <w:rFonts w:ascii="Verdana" w:hAnsi="Verdana"/>
          <w:i w:val="0"/>
          <w:sz w:val="20"/>
        </w:rPr>
        <w:t xml:space="preserve">, v skupnih odpadnih, že </w:t>
      </w:r>
      <w:r>
        <w:rPr>
          <w:rFonts w:ascii="Verdana" w:hAnsi="Verdana"/>
          <w:i w:val="0"/>
          <w:sz w:val="20"/>
        </w:rPr>
        <w:t>60</w:t>
      </w:r>
      <w:r w:rsidRPr="00C77FD9">
        <w:rPr>
          <w:rFonts w:ascii="Verdana" w:hAnsi="Verdana"/>
          <w:i w:val="0"/>
          <w:sz w:val="20"/>
        </w:rPr>
        <w:t xml:space="preserve"> %.</w:t>
      </w:r>
    </w:p>
    <w:p w:rsidR="00C77FD9" w:rsidRPr="00C77FD9" w:rsidRDefault="00C77FD9" w:rsidP="000B0B8F">
      <w:pPr>
        <w:pStyle w:val="Telobesedila"/>
        <w:tabs>
          <w:tab w:val="left" w:pos="1418"/>
        </w:tabs>
        <w:jc w:val="both"/>
        <w:rPr>
          <w:rFonts w:ascii="Verdana" w:hAnsi="Verdana"/>
          <w:i w:val="0"/>
          <w:sz w:val="20"/>
        </w:rPr>
      </w:pPr>
    </w:p>
    <w:p w:rsidR="000B0B8F" w:rsidRDefault="000B0B8F" w:rsidP="000B0B8F">
      <w:pPr>
        <w:pStyle w:val="Telobesedila"/>
        <w:tabs>
          <w:tab w:val="left" w:pos="1418"/>
        </w:tabs>
        <w:jc w:val="both"/>
        <w:rPr>
          <w:rFonts w:ascii="Verdana" w:hAnsi="Verdana"/>
          <w:i w:val="0"/>
          <w:sz w:val="20"/>
        </w:rPr>
      </w:pPr>
      <w:r w:rsidRPr="00C77FD9">
        <w:rPr>
          <w:rFonts w:ascii="Verdana" w:hAnsi="Verdana"/>
          <w:i w:val="0"/>
          <w:sz w:val="20"/>
        </w:rPr>
        <w:lastRenderedPageBreak/>
        <w:t xml:space="preserve">Prav tako je </w:t>
      </w:r>
      <w:r w:rsidR="002D60CD">
        <w:rPr>
          <w:rFonts w:ascii="Verdana" w:hAnsi="Verdana"/>
          <w:i w:val="0"/>
          <w:sz w:val="20"/>
        </w:rPr>
        <w:t xml:space="preserve">bila </w:t>
      </w:r>
      <w:r w:rsidRPr="00C77FD9">
        <w:rPr>
          <w:rFonts w:ascii="Verdana" w:hAnsi="Verdana"/>
          <w:i w:val="0"/>
          <w:sz w:val="20"/>
        </w:rPr>
        <w:t xml:space="preserve">povprečna letna teža odpadkov na prebivalca na območju občine </w:t>
      </w:r>
      <w:r w:rsidR="00C77FD9" w:rsidRPr="00C77FD9">
        <w:rPr>
          <w:rFonts w:ascii="Verdana" w:hAnsi="Verdana"/>
          <w:i w:val="0"/>
          <w:sz w:val="20"/>
        </w:rPr>
        <w:t>Kostanjevica na Krki</w:t>
      </w:r>
      <w:r w:rsidRPr="00C77FD9">
        <w:rPr>
          <w:rFonts w:ascii="Verdana" w:hAnsi="Verdana"/>
          <w:i w:val="0"/>
          <w:sz w:val="20"/>
        </w:rPr>
        <w:t xml:space="preserve"> nižja od </w:t>
      </w:r>
      <w:r w:rsidR="000418AC">
        <w:rPr>
          <w:rFonts w:ascii="Verdana" w:hAnsi="Verdana"/>
          <w:i w:val="0"/>
          <w:sz w:val="20"/>
        </w:rPr>
        <w:t>s</w:t>
      </w:r>
      <w:r w:rsidR="000418AC" w:rsidRPr="00C77FD9">
        <w:rPr>
          <w:rFonts w:ascii="Verdana" w:hAnsi="Verdana"/>
          <w:i w:val="0"/>
          <w:sz w:val="20"/>
        </w:rPr>
        <w:t xml:space="preserve">lovenskega </w:t>
      </w:r>
      <w:r w:rsidRPr="00C77FD9">
        <w:rPr>
          <w:rFonts w:ascii="Verdana" w:hAnsi="Verdana"/>
          <w:i w:val="0"/>
          <w:sz w:val="20"/>
        </w:rPr>
        <w:t xml:space="preserve">povprečja, in sicer </w:t>
      </w:r>
      <w:r w:rsidR="00C77FD9" w:rsidRPr="00C77FD9">
        <w:rPr>
          <w:rFonts w:ascii="Verdana" w:hAnsi="Verdana"/>
          <w:i w:val="0"/>
          <w:sz w:val="20"/>
        </w:rPr>
        <w:t>v primerjavi s povprečjem</w:t>
      </w:r>
      <w:r w:rsidR="00834DB7">
        <w:rPr>
          <w:rFonts w:ascii="Verdana" w:hAnsi="Verdana"/>
          <w:i w:val="0"/>
          <w:sz w:val="20"/>
        </w:rPr>
        <w:t>,</w:t>
      </w:r>
      <w:r w:rsidR="00C77FD9" w:rsidRPr="00C77FD9">
        <w:rPr>
          <w:rFonts w:ascii="Verdana" w:hAnsi="Verdana"/>
          <w:i w:val="0"/>
          <w:sz w:val="20"/>
        </w:rPr>
        <w:t xml:space="preserve"> ki je znano za leto 201</w:t>
      </w:r>
      <w:r w:rsidR="00834DB7">
        <w:rPr>
          <w:rFonts w:ascii="Verdana" w:hAnsi="Verdana"/>
          <w:i w:val="0"/>
          <w:sz w:val="20"/>
        </w:rPr>
        <w:t>2</w:t>
      </w:r>
      <w:r w:rsidRPr="00C77FD9">
        <w:rPr>
          <w:rFonts w:ascii="Verdana" w:hAnsi="Verdana"/>
          <w:i w:val="0"/>
          <w:sz w:val="20"/>
        </w:rPr>
        <w:t>.</w:t>
      </w:r>
      <w:r>
        <w:rPr>
          <w:rFonts w:ascii="Verdana" w:hAnsi="Verdana"/>
          <w:i w:val="0"/>
          <w:sz w:val="20"/>
        </w:rPr>
        <w:t xml:space="preserve">  </w:t>
      </w:r>
    </w:p>
    <w:p w:rsidR="00D5740B" w:rsidRDefault="003B2432" w:rsidP="00D5740B">
      <w:pPr>
        <w:pStyle w:val="Naslov4"/>
        <w:spacing w:before="240" w:after="60" w:line="360" w:lineRule="auto"/>
        <w:jc w:val="center"/>
        <w:rPr>
          <w:rFonts w:ascii="Verdana" w:hAnsi="Verdana"/>
          <w:b/>
          <w:bCs/>
          <w:i w:val="0"/>
          <w:color w:val="FF9900"/>
          <w:spacing w:val="20"/>
          <w:sz w:val="20"/>
        </w:rPr>
      </w:pPr>
      <w:r>
        <w:rPr>
          <w:rFonts w:ascii="Verdana" w:hAnsi="Verdana"/>
          <w:b/>
          <w:bCs/>
          <w:i w:val="0"/>
          <w:color w:val="FF9900"/>
          <w:spacing w:val="20"/>
          <w:sz w:val="20"/>
        </w:rPr>
        <w:t xml:space="preserve">U </w:t>
      </w:r>
      <w:r w:rsidR="00844B62">
        <w:rPr>
          <w:rFonts w:ascii="Verdana" w:hAnsi="Verdana"/>
          <w:b/>
          <w:bCs/>
          <w:i w:val="0"/>
          <w:color w:val="FF9900"/>
          <w:spacing w:val="20"/>
          <w:sz w:val="20"/>
        </w:rPr>
        <w:t>RESNIČENI IN</w:t>
      </w:r>
      <w:r w:rsidR="00D5740B" w:rsidRPr="00844B62">
        <w:rPr>
          <w:rFonts w:ascii="Verdana" w:hAnsi="Verdana"/>
          <w:b/>
          <w:bCs/>
          <w:i w:val="0"/>
          <w:color w:val="FF9900"/>
          <w:spacing w:val="20"/>
          <w:sz w:val="20"/>
        </w:rPr>
        <w:t xml:space="preserve"> NAČRTOVANI </w:t>
      </w:r>
      <w:r w:rsidR="00844B62">
        <w:rPr>
          <w:rFonts w:ascii="Verdana" w:hAnsi="Verdana"/>
          <w:b/>
          <w:bCs/>
          <w:i w:val="0"/>
          <w:color w:val="FF9900"/>
          <w:spacing w:val="20"/>
          <w:sz w:val="20"/>
        </w:rPr>
        <w:t>POSLOVNI IZID</w:t>
      </w:r>
      <w:r w:rsidR="00D5740B" w:rsidRPr="00844B62">
        <w:rPr>
          <w:rFonts w:ascii="Verdana" w:hAnsi="Verdana"/>
          <w:b/>
          <w:bCs/>
          <w:i w:val="0"/>
          <w:color w:val="FF9900"/>
          <w:spacing w:val="20"/>
          <w:sz w:val="20"/>
        </w:rPr>
        <w:t xml:space="preserve"> </w:t>
      </w:r>
    </w:p>
    <w:p w:rsidR="002C02FE" w:rsidRDefault="00A9685E" w:rsidP="00DC2586">
      <w:pPr>
        <w:pStyle w:val="Napis"/>
        <w:rPr>
          <w:rFonts w:ascii="Verdana" w:hAnsi="Verdana"/>
        </w:rPr>
      </w:pPr>
      <w:bookmarkStart w:id="300" w:name="_Toc381351353"/>
      <w:r w:rsidRPr="00DC2586">
        <w:rPr>
          <w:rFonts w:ascii="Verdana" w:hAnsi="Verdana"/>
          <w:b w:val="0"/>
        </w:rPr>
        <w:t xml:space="preserve">Tabela </w:t>
      </w:r>
      <w:r w:rsidR="00B514F1" w:rsidRPr="00DC2586">
        <w:rPr>
          <w:rFonts w:ascii="Verdana" w:hAnsi="Verdana"/>
          <w:b w:val="0"/>
        </w:rPr>
        <w:fldChar w:fldCharType="begin"/>
      </w:r>
      <w:r w:rsidRPr="00DC2586">
        <w:rPr>
          <w:rFonts w:ascii="Verdana" w:hAnsi="Verdana"/>
          <w:b w:val="0"/>
        </w:rPr>
        <w:instrText xml:space="preserve"> SEQ Tabela \* ARABIC </w:instrText>
      </w:r>
      <w:r w:rsidR="00B514F1" w:rsidRPr="00DC2586">
        <w:rPr>
          <w:rFonts w:ascii="Verdana" w:hAnsi="Verdana"/>
          <w:b w:val="0"/>
        </w:rPr>
        <w:fldChar w:fldCharType="separate"/>
      </w:r>
      <w:r w:rsidR="005F360E">
        <w:rPr>
          <w:rFonts w:ascii="Verdana" w:hAnsi="Verdana"/>
          <w:b w:val="0"/>
          <w:noProof/>
        </w:rPr>
        <w:t>22</w:t>
      </w:r>
      <w:r w:rsidR="00B514F1" w:rsidRPr="00DC2586">
        <w:rPr>
          <w:rFonts w:ascii="Verdana" w:hAnsi="Verdana"/>
          <w:b w:val="0"/>
        </w:rPr>
        <w:fldChar w:fldCharType="end"/>
      </w:r>
      <w:r w:rsidRPr="00DC2586">
        <w:rPr>
          <w:rFonts w:ascii="Verdana" w:hAnsi="Verdana"/>
          <w:b w:val="0"/>
        </w:rPr>
        <w:t>: Uresničeni in načrtovani poslovni izid za dejavnost</w:t>
      </w:r>
      <w:bookmarkEnd w:id="300"/>
    </w:p>
    <w:p w:rsidR="000418AC" w:rsidRPr="00504E2D" w:rsidRDefault="000418AC" w:rsidP="003D6618">
      <w:pPr>
        <w:rPr>
          <w:rFonts w:ascii="Verdana" w:hAnsi="Verdana"/>
          <w:sz w:val="18"/>
          <w:szCs w:val="18"/>
        </w:rPr>
      </w:pPr>
    </w:p>
    <w:tbl>
      <w:tblPr>
        <w:tblW w:w="5000" w:type="pct"/>
        <w:tblLayout w:type="fixed"/>
        <w:tblCellMar>
          <w:left w:w="70" w:type="dxa"/>
          <w:right w:w="70" w:type="dxa"/>
        </w:tblCellMar>
        <w:tblLook w:val="04A0"/>
      </w:tblPr>
      <w:tblGrid>
        <w:gridCol w:w="1717"/>
        <w:gridCol w:w="1614"/>
        <w:gridCol w:w="1560"/>
        <w:gridCol w:w="1416"/>
        <w:gridCol w:w="1388"/>
        <w:gridCol w:w="1646"/>
      </w:tblGrid>
      <w:tr w:rsidR="000418AC" w:rsidRPr="00504E2D" w:rsidTr="005E04A2">
        <w:trPr>
          <w:trHeight w:val="258"/>
        </w:trPr>
        <w:tc>
          <w:tcPr>
            <w:tcW w:w="919" w:type="pct"/>
            <w:tcBorders>
              <w:top w:val="single" w:sz="8" w:space="0" w:color="008000"/>
              <w:left w:val="nil"/>
              <w:bottom w:val="nil"/>
              <w:right w:val="nil"/>
            </w:tcBorders>
            <w:shd w:val="clear" w:color="000000" w:fill="CCFFCC"/>
            <w:noWrap/>
            <w:vAlign w:val="center"/>
          </w:tcPr>
          <w:p w:rsidR="002C02FE" w:rsidRPr="00504E2D" w:rsidRDefault="002C02FE" w:rsidP="00DC2586">
            <w:pPr>
              <w:jc w:val="center"/>
              <w:rPr>
                <w:rFonts w:ascii="Verdana" w:hAnsi="Verdana" w:cs="Calibri"/>
                <w:color w:val="000000"/>
                <w:sz w:val="18"/>
                <w:szCs w:val="18"/>
              </w:rPr>
            </w:pPr>
          </w:p>
        </w:tc>
        <w:tc>
          <w:tcPr>
            <w:tcW w:w="864" w:type="pct"/>
            <w:tcBorders>
              <w:top w:val="single" w:sz="8" w:space="0" w:color="008000"/>
              <w:left w:val="nil"/>
              <w:bottom w:val="nil"/>
              <w:right w:val="nil"/>
            </w:tcBorders>
            <w:shd w:val="clear" w:color="000000" w:fill="CCFFCC"/>
            <w:noWrap/>
            <w:vAlign w:val="center"/>
          </w:tcPr>
          <w:p w:rsidR="002C02FE" w:rsidRPr="00504E2D" w:rsidRDefault="00031491" w:rsidP="005E04A2">
            <w:pPr>
              <w:jc w:val="center"/>
              <w:rPr>
                <w:rFonts w:ascii="Verdana" w:hAnsi="Verdana" w:cs="Calibri"/>
                <w:color w:val="000000"/>
                <w:sz w:val="18"/>
                <w:szCs w:val="18"/>
              </w:rPr>
            </w:pPr>
            <w:r w:rsidRPr="00504E2D">
              <w:rPr>
                <w:rFonts w:ascii="Verdana" w:hAnsi="Verdana" w:cs="Calibri"/>
                <w:color w:val="000000"/>
                <w:sz w:val="18"/>
                <w:szCs w:val="18"/>
              </w:rPr>
              <w:t>uresničen</w:t>
            </w:r>
            <w:r w:rsidR="000418AC" w:rsidRPr="00504E2D">
              <w:rPr>
                <w:rFonts w:ascii="Verdana" w:hAnsi="Verdana" w:cs="Calibri"/>
                <w:color w:val="000000"/>
                <w:sz w:val="18"/>
                <w:szCs w:val="18"/>
              </w:rPr>
              <w:t>o</w:t>
            </w:r>
          </w:p>
        </w:tc>
        <w:tc>
          <w:tcPr>
            <w:tcW w:w="835" w:type="pct"/>
            <w:tcBorders>
              <w:top w:val="single" w:sz="8" w:space="0" w:color="008000"/>
              <w:left w:val="nil"/>
              <w:bottom w:val="nil"/>
              <w:right w:val="nil"/>
            </w:tcBorders>
            <w:shd w:val="clear" w:color="000000" w:fill="CCFFCC"/>
            <w:noWrap/>
            <w:vAlign w:val="center"/>
          </w:tcPr>
          <w:p w:rsidR="002C02FE" w:rsidRPr="00504E2D" w:rsidRDefault="00031491" w:rsidP="005E04A2">
            <w:pPr>
              <w:jc w:val="center"/>
              <w:rPr>
                <w:rFonts w:ascii="Verdana" w:hAnsi="Verdana" w:cs="Calibri"/>
                <w:color w:val="000000"/>
                <w:sz w:val="18"/>
                <w:szCs w:val="18"/>
              </w:rPr>
            </w:pPr>
            <w:r w:rsidRPr="00504E2D">
              <w:rPr>
                <w:rFonts w:ascii="Verdana" w:hAnsi="Verdana" w:cs="Calibri"/>
                <w:color w:val="000000"/>
                <w:sz w:val="18"/>
                <w:szCs w:val="18"/>
              </w:rPr>
              <w:t>načrtova</w:t>
            </w:r>
            <w:r w:rsidR="000418AC" w:rsidRPr="00504E2D">
              <w:rPr>
                <w:rFonts w:ascii="Verdana" w:hAnsi="Verdana" w:cs="Calibri"/>
                <w:color w:val="000000"/>
                <w:sz w:val="18"/>
                <w:szCs w:val="18"/>
              </w:rPr>
              <w:t>no</w:t>
            </w:r>
          </w:p>
        </w:tc>
        <w:tc>
          <w:tcPr>
            <w:tcW w:w="758" w:type="pct"/>
            <w:tcBorders>
              <w:top w:val="single" w:sz="8" w:space="0" w:color="008000"/>
              <w:left w:val="nil"/>
              <w:bottom w:val="nil"/>
              <w:right w:val="nil"/>
            </w:tcBorders>
            <w:shd w:val="clear" w:color="000000" w:fill="CCFFCC"/>
            <w:noWrap/>
            <w:vAlign w:val="center"/>
          </w:tcPr>
          <w:p w:rsidR="00031491" w:rsidRPr="00504E2D" w:rsidRDefault="00031491" w:rsidP="005E04A2">
            <w:pPr>
              <w:jc w:val="center"/>
              <w:rPr>
                <w:rFonts w:ascii="Verdana" w:hAnsi="Verdana" w:cs="Calibri"/>
                <w:color w:val="000000"/>
                <w:sz w:val="18"/>
                <w:szCs w:val="18"/>
              </w:rPr>
            </w:pPr>
            <w:r w:rsidRPr="00504E2D">
              <w:rPr>
                <w:rFonts w:ascii="Verdana" w:hAnsi="Verdana" w:cs="Calibri"/>
                <w:color w:val="000000"/>
                <w:sz w:val="18"/>
                <w:szCs w:val="18"/>
              </w:rPr>
              <w:t>indeks</w:t>
            </w:r>
          </w:p>
        </w:tc>
        <w:tc>
          <w:tcPr>
            <w:tcW w:w="743" w:type="pct"/>
            <w:tcBorders>
              <w:top w:val="single" w:sz="8" w:space="0" w:color="008000"/>
              <w:left w:val="nil"/>
              <w:bottom w:val="nil"/>
              <w:right w:val="nil"/>
            </w:tcBorders>
            <w:shd w:val="clear" w:color="000000" w:fill="CCFFCC"/>
            <w:noWrap/>
            <w:vAlign w:val="center"/>
          </w:tcPr>
          <w:p w:rsidR="002C02FE" w:rsidRPr="00504E2D" w:rsidRDefault="00031491" w:rsidP="005E04A2">
            <w:pPr>
              <w:jc w:val="center"/>
              <w:rPr>
                <w:rFonts w:ascii="Verdana" w:hAnsi="Verdana" w:cs="Calibri"/>
                <w:color w:val="000000"/>
                <w:sz w:val="18"/>
                <w:szCs w:val="18"/>
              </w:rPr>
            </w:pPr>
            <w:r w:rsidRPr="00504E2D">
              <w:rPr>
                <w:rFonts w:ascii="Verdana" w:hAnsi="Verdana" w:cs="Calibri"/>
                <w:color w:val="000000"/>
                <w:sz w:val="18"/>
                <w:szCs w:val="18"/>
              </w:rPr>
              <w:t>uresniče</w:t>
            </w:r>
            <w:r w:rsidR="000418AC" w:rsidRPr="00504E2D">
              <w:rPr>
                <w:rFonts w:ascii="Verdana" w:hAnsi="Verdana" w:cs="Calibri"/>
                <w:color w:val="000000"/>
                <w:sz w:val="18"/>
                <w:szCs w:val="18"/>
              </w:rPr>
              <w:t>no</w:t>
            </w:r>
          </w:p>
        </w:tc>
        <w:tc>
          <w:tcPr>
            <w:tcW w:w="881" w:type="pct"/>
            <w:tcBorders>
              <w:top w:val="single" w:sz="8" w:space="0" w:color="008000"/>
              <w:left w:val="nil"/>
              <w:bottom w:val="nil"/>
              <w:right w:val="nil"/>
            </w:tcBorders>
            <w:shd w:val="clear" w:color="000000" w:fill="CCFFCC"/>
            <w:noWrap/>
            <w:vAlign w:val="center"/>
          </w:tcPr>
          <w:p w:rsidR="00031491" w:rsidRPr="00504E2D" w:rsidRDefault="00031491" w:rsidP="005E04A2">
            <w:pPr>
              <w:jc w:val="center"/>
              <w:rPr>
                <w:rFonts w:ascii="Verdana" w:hAnsi="Verdana" w:cs="Calibri"/>
                <w:color w:val="000000"/>
                <w:sz w:val="18"/>
                <w:szCs w:val="18"/>
              </w:rPr>
            </w:pPr>
            <w:r w:rsidRPr="00504E2D">
              <w:rPr>
                <w:rFonts w:ascii="Verdana" w:hAnsi="Verdana" w:cs="Calibri"/>
                <w:color w:val="000000"/>
                <w:sz w:val="18"/>
                <w:szCs w:val="18"/>
              </w:rPr>
              <w:t>indeks</w:t>
            </w:r>
          </w:p>
        </w:tc>
      </w:tr>
      <w:tr w:rsidR="000418AC" w:rsidRPr="00504E2D" w:rsidTr="005E04A2">
        <w:trPr>
          <w:trHeight w:val="270"/>
        </w:trPr>
        <w:tc>
          <w:tcPr>
            <w:tcW w:w="919" w:type="pct"/>
            <w:tcBorders>
              <w:top w:val="nil"/>
              <w:left w:val="nil"/>
              <w:bottom w:val="single" w:sz="8" w:space="0" w:color="008000"/>
              <w:right w:val="nil"/>
            </w:tcBorders>
            <w:shd w:val="clear" w:color="000000" w:fill="CCFFCC"/>
            <w:noWrap/>
            <w:vAlign w:val="center"/>
          </w:tcPr>
          <w:p w:rsidR="002C02FE" w:rsidRPr="00504E2D" w:rsidRDefault="002C02FE" w:rsidP="00DC2586">
            <w:pPr>
              <w:jc w:val="center"/>
              <w:rPr>
                <w:rFonts w:ascii="Verdana" w:hAnsi="Verdana" w:cs="Calibri"/>
                <w:color w:val="000000"/>
                <w:sz w:val="18"/>
                <w:szCs w:val="18"/>
              </w:rPr>
            </w:pPr>
          </w:p>
        </w:tc>
        <w:tc>
          <w:tcPr>
            <w:tcW w:w="864" w:type="pct"/>
            <w:tcBorders>
              <w:top w:val="nil"/>
              <w:left w:val="nil"/>
              <w:bottom w:val="single" w:sz="8" w:space="0" w:color="008000"/>
              <w:right w:val="nil"/>
            </w:tcBorders>
            <w:shd w:val="clear" w:color="000000" w:fill="CCFFCC"/>
            <w:noWrap/>
            <w:vAlign w:val="center"/>
          </w:tcPr>
          <w:p w:rsidR="002C02FE" w:rsidRPr="00504E2D" w:rsidRDefault="00031491" w:rsidP="005E04A2">
            <w:pPr>
              <w:jc w:val="center"/>
              <w:rPr>
                <w:rFonts w:ascii="Verdana" w:hAnsi="Verdana" w:cs="Calibri"/>
                <w:color w:val="000000"/>
                <w:sz w:val="18"/>
                <w:szCs w:val="18"/>
              </w:rPr>
            </w:pPr>
            <w:r w:rsidRPr="00504E2D">
              <w:rPr>
                <w:rFonts w:ascii="Verdana" w:hAnsi="Verdana" w:cs="Calibri"/>
                <w:color w:val="000000"/>
                <w:sz w:val="18"/>
                <w:szCs w:val="18"/>
              </w:rPr>
              <w:t>2013</w:t>
            </w:r>
          </w:p>
        </w:tc>
        <w:tc>
          <w:tcPr>
            <w:tcW w:w="835" w:type="pct"/>
            <w:tcBorders>
              <w:top w:val="nil"/>
              <w:left w:val="nil"/>
              <w:bottom w:val="single" w:sz="8" w:space="0" w:color="008000"/>
              <w:right w:val="nil"/>
            </w:tcBorders>
            <w:shd w:val="clear" w:color="000000" w:fill="CCFFCC"/>
            <w:noWrap/>
            <w:vAlign w:val="center"/>
          </w:tcPr>
          <w:p w:rsidR="002C02FE" w:rsidRPr="00504E2D" w:rsidRDefault="00031491" w:rsidP="005E04A2">
            <w:pPr>
              <w:jc w:val="center"/>
              <w:rPr>
                <w:rFonts w:ascii="Verdana" w:hAnsi="Verdana" w:cs="Calibri"/>
                <w:color w:val="000000"/>
                <w:sz w:val="18"/>
                <w:szCs w:val="18"/>
              </w:rPr>
            </w:pPr>
            <w:r w:rsidRPr="00504E2D">
              <w:rPr>
                <w:rFonts w:ascii="Verdana" w:hAnsi="Verdana" w:cs="Calibri"/>
                <w:color w:val="000000"/>
                <w:sz w:val="18"/>
                <w:szCs w:val="18"/>
              </w:rPr>
              <w:t>2013</w:t>
            </w:r>
          </w:p>
        </w:tc>
        <w:tc>
          <w:tcPr>
            <w:tcW w:w="758" w:type="pct"/>
            <w:tcBorders>
              <w:top w:val="nil"/>
              <w:left w:val="nil"/>
              <w:bottom w:val="single" w:sz="8" w:space="0" w:color="008000"/>
              <w:right w:val="nil"/>
            </w:tcBorders>
            <w:shd w:val="clear" w:color="000000" w:fill="CCFFCC"/>
            <w:noWrap/>
            <w:vAlign w:val="center"/>
          </w:tcPr>
          <w:p w:rsidR="002C02FE" w:rsidRPr="00504E2D" w:rsidRDefault="00031491" w:rsidP="005E04A2">
            <w:pPr>
              <w:jc w:val="center"/>
              <w:rPr>
                <w:rFonts w:ascii="Verdana" w:hAnsi="Verdana" w:cs="Calibri"/>
                <w:color w:val="000000"/>
                <w:sz w:val="18"/>
                <w:szCs w:val="18"/>
              </w:rPr>
            </w:pPr>
            <w:r w:rsidRPr="00504E2D">
              <w:rPr>
                <w:rFonts w:ascii="Verdana" w:hAnsi="Verdana" w:cs="Calibri"/>
                <w:color w:val="000000"/>
                <w:sz w:val="18"/>
                <w:szCs w:val="18"/>
              </w:rPr>
              <w:t>uresn.13/</w:t>
            </w:r>
          </w:p>
          <w:p w:rsidR="002C02FE" w:rsidRPr="00504E2D" w:rsidRDefault="00031491" w:rsidP="005E04A2">
            <w:pPr>
              <w:jc w:val="center"/>
              <w:rPr>
                <w:rFonts w:ascii="Verdana" w:hAnsi="Verdana" w:cs="Calibri"/>
                <w:color w:val="000000"/>
                <w:sz w:val="18"/>
                <w:szCs w:val="18"/>
              </w:rPr>
            </w:pPr>
            <w:r w:rsidRPr="00504E2D">
              <w:rPr>
                <w:rFonts w:ascii="Verdana" w:hAnsi="Verdana" w:cs="Calibri"/>
                <w:color w:val="000000"/>
                <w:sz w:val="18"/>
                <w:szCs w:val="18"/>
              </w:rPr>
              <w:t>načr</w:t>
            </w:r>
            <w:r w:rsidR="000418AC" w:rsidRPr="00504E2D">
              <w:rPr>
                <w:rFonts w:ascii="Verdana" w:hAnsi="Verdana" w:cs="Calibri"/>
                <w:color w:val="000000"/>
                <w:sz w:val="18"/>
                <w:szCs w:val="18"/>
              </w:rPr>
              <w:t>t</w:t>
            </w:r>
            <w:r w:rsidRPr="00504E2D">
              <w:rPr>
                <w:rFonts w:ascii="Verdana" w:hAnsi="Verdana" w:cs="Calibri"/>
                <w:color w:val="000000"/>
                <w:sz w:val="18"/>
                <w:szCs w:val="18"/>
              </w:rPr>
              <w:t>.13</w:t>
            </w:r>
          </w:p>
        </w:tc>
        <w:tc>
          <w:tcPr>
            <w:tcW w:w="743" w:type="pct"/>
            <w:tcBorders>
              <w:top w:val="nil"/>
              <w:left w:val="nil"/>
              <w:bottom w:val="single" w:sz="8" w:space="0" w:color="008000"/>
              <w:right w:val="nil"/>
            </w:tcBorders>
            <w:shd w:val="clear" w:color="000000" w:fill="CCFFCC"/>
            <w:noWrap/>
            <w:vAlign w:val="center"/>
          </w:tcPr>
          <w:p w:rsidR="002C02FE" w:rsidRPr="00504E2D" w:rsidRDefault="00031491" w:rsidP="005E04A2">
            <w:pPr>
              <w:jc w:val="center"/>
              <w:rPr>
                <w:rFonts w:ascii="Verdana" w:hAnsi="Verdana" w:cs="Calibri"/>
                <w:color w:val="000000"/>
                <w:sz w:val="18"/>
                <w:szCs w:val="18"/>
              </w:rPr>
            </w:pPr>
            <w:r w:rsidRPr="00504E2D">
              <w:rPr>
                <w:rFonts w:ascii="Verdana" w:hAnsi="Verdana" w:cs="Calibri"/>
                <w:color w:val="000000"/>
                <w:sz w:val="18"/>
                <w:szCs w:val="18"/>
              </w:rPr>
              <w:t>2012</w:t>
            </w:r>
          </w:p>
        </w:tc>
        <w:tc>
          <w:tcPr>
            <w:tcW w:w="881" w:type="pct"/>
            <w:tcBorders>
              <w:top w:val="nil"/>
              <w:left w:val="nil"/>
              <w:bottom w:val="single" w:sz="8" w:space="0" w:color="008000"/>
              <w:right w:val="nil"/>
            </w:tcBorders>
            <w:shd w:val="clear" w:color="000000" w:fill="CCFFCC"/>
            <w:noWrap/>
            <w:vAlign w:val="center"/>
          </w:tcPr>
          <w:p w:rsidR="002C02FE" w:rsidRPr="00504E2D" w:rsidRDefault="00031491" w:rsidP="005E04A2">
            <w:pPr>
              <w:jc w:val="center"/>
              <w:rPr>
                <w:rFonts w:ascii="Verdana" w:hAnsi="Verdana" w:cs="Calibri"/>
                <w:color w:val="000000"/>
                <w:sz w:val="18"/>
                <w:szCs w:val="18"/>
              </w:rPr>
            </w:pPr>
            <w:r w:rsidRPr="00504E2D">
              <w:rPr>
                <w:rFonts w:ascii="Verdana" w:hAnsi="Verdana" w:cs="Calibri"/>
                <w:color w:val="000000"/>
                <w:sz w:val="18"/>
                <w:szCs w:val="18"/>
              </w:rPr>
              <w:t>uresn.13/</w:t>
            </w:r>
          </w:p>
          <w:p w:rsidR="002C02FE" w:rsidRPr="00504E2D" w:rsidRDefault="00031491" w:rsidP="005E04A2">
            <w:pPr>
              <w:jc w:val="center"/>
              <w:rPr>
                <w:rFonts w:ascii="Verdana" w:hAnsi="Verdana" w:cs="Calibri"/>
                <w:color w:val="000000"/>
                <w:sz w:val="18"/>
                <w:szCs w:val="18"/>
              </w:rPr>
            </w:pPr>
            <w:r w:rsidRPr="00504E2D">
              <w:rPr>
                <w:rFonts w:ascii="Verdana" w:hAnsi="Verdana" w:cs="Calibri"/>
                <w:color w:val="000000"/>
                <w:sz w:val="18"/>
                <w:szCs w:val="18"/>
              </w:rPr>
              <w:t>uresn.12</w:t>
            </w:r>
          </w:p>
        </w:tc>
      </w:tr>
      <w:tr w:rsidR="000418AC" w:rsidRPr="00504E2D" w:rsidTr="005E04A2">
        <w:trPr>
          <w:trHeight w:val="258"/>
        </w:trPr>
        <w:tc>
          <w:tcPr>
            <w:tcW w:w="919" w:type="pct"/>
            <w:tcBorders>
              <w:top w:val="nil"/>
              <w:left w:val="nil"/>
              <w:bottom w:val="nil"/>
              <w:right w:val="nil"/>
            </w:tcBorders>
            <w:shd w:val="clear" w:color="auto" w:fill="auto"/>
            <w:noWrap/>
            <w:vAlign w:val="center"/>
          </w:tcPr>
          <w:p w:rsidR="00031491" w:rsidRPr="00504E2D" w:rsidRDefault="00031491" w:rsidP="00031491">
            <w:pPr>
              <w:rPr>
                <w:rFonts w:ascii="Verdana" w:hAnsi="Verdana" w:cs="Calibri"/>
                <w:color w:val="000000"/>
                <w:sz w:val="18"/>
                <w:szCs w:val="18"/>
              </w:rPr>
            </w:pPr>
            <w:r w:rsidRPr="00504E2D">
              <w:rPr>
                <w:rFonts w:ascii="Verdana" w:hAnsi="Verdana" w:cs="Calibri"/>
                <w:color w:val="000000"/>
                <w:sz w:val="18"/>
                <w:szCs w:val="18"/>
              </w:rPr>
              <w:t xml:space="preserve">Celotni prihodki </w:t>
            </w:r>
          </w:p>
        </w:tc>
        <w:tc>
          <w:tcPr>
            <w:tcW w:w="864" w:type="pct"/>
            <w:tcBorders>
              <w:top w:val="nil"/>
              <w:left w:val="nil"/>
              <w:bottom w:val="nil"/>
              <w:right w:val="nil"/>
            </w:tcBorders>
            <w:shd w:val="clear" w:color="auto" w:fill="auto"/>
            <w:noWrap/>
            <w:vAlign w:val="center"/>
          </w:tcPr>
          <w:p w:rsidR="00031491" w:rsidRPr="00504E2D" w:rsidRDefault="00031491" w:rsidP="005E04A2">
            <w:pPr>
              <w:jc w:val="right"/>
              <w:rPr>
                <w:rFonts w:ascii="Verdana" w:hAnsi="Verdana" w:cs="Calibri"/>
                <w:sz w:val="18"/>
                <w:szCs w:val="18"/>
              </w:rPr>
            </w:pPr>
            <w:r w:rsidRPr="00504E2D">
              <w:rPr>
                <w:rFonts w:ascii="Verdana" w:hAnsi="Verdana" w:cs="Calibri"/>
                <w:sz w:val="18"/>
                <w:szCs w:val="18"/>
              </w:rPr>
              <w:t>112.423</w:t>
            </w:r>
            <w:r w:rsidR="000418AC" w:rsidRPr="00504E2D">
              <w:rPr>
                <w:rFonts w:ascii="Verdana" w:hAnsi="Verdana" w:cs="Calibri"/>
                <w:sz w:val="18"/>
                <w:szCs w:val="18"/>
              </w:rPr>
              <w:t xml:space="preserve"> EUR</w:t>
            </w:r>
          </w:p>
        </w:tc>
        <w:tc>
          <w:tcPr>
            <w:tcW w:w="835" w:type="pct"/>
            <w:tcBorders>
              <w:top w:val="nil"/>
              <w:left w:val="nil"/>
              <w:bottom w:val="nil"/>
              <w:right w:val="nil"/>
            </w:tcBorders>
            <w:shd w:val="clear" w:color="auto" w:fill="auto"/>
            <w:noWrap/>
            <w:vAlign w:val="center"/>
          </w:tcPr>
          <w:p w:rsidR="00031491" w:rsidRPr="00504E2D" w:rsidRDefault="00031491" w:rsidP="005E04A2">
            <w:pPr>
              <w:jc w:val="right"/>
              <w:rPr>
                <w:rFonts w:ascii="Verdana" w:hAnsi="Verdana" w:cs="Calibri"/>
                <w:sz w:val="18"/>
                <w:szCs w:val="18"/>
              </w:rPr>
            </w:pPr>
            <w:r w:rsidRPr="00504E2D">
              <w:rPr>
                <w:rFonts w:ascii="Verdana" w:hAnsi="Verdana" w:cs="Calibri"/>
                <w:sz w:val="18"/>
                <w:szCs w:val="18"/>
              </w:rPr>
              <w:t>105.313</w:t>
            </w:r>
            <w:r w:rsidR="000418AC" w:rsidRPr="00504E2D">
              <w:rPr>
                <w:rFonts w:ascii="Verdana" w:hAnsi="Verdana" w:cs="Calibri"/>
                <w:sz w:val="18"/>
                <w:szCs w:val="18"/>
              </w:rPr>
              <w:t xml:space="preserve"> EUR</w:t>
            </w:r>
          </w:p>
        </w:tc>
        <w:tc>
          <w:tcPr>
            <w:tcW w:w="758" w:type="pct"/>
            <w:tcBorders>
              <w:top w:val="nil"/>
              <w:left w:val="nil"/>
              <w:bottom w:val="nil"/>
              <w:right w:val="nil"/>
            </w:tcBorders>
            <w:shd w:val="clear" w:color="auto" w:fill="auto"/>
            <w:noWrap/>
            <w:vAlign w:val="center"/>
          </w:tcPr>
          <w:p w:rsidR="00031491" w:rsidRPr="00504E2D" w:rsidRDefault="00031491" w:rsidP="00031491">
            <w:pPr>
              <w:jc w:val="center"/>
              <w:rPr>
                <w:rFonts w:ascii="Verdana" w:hAnsi="Verdana" w:cs="Calibri"/>
                <w:color w:val="000000"/>
                <w:sz w:val="18"/>
                <w:szCs w:val="18"/>
              </w:rPr>
            </w:pPr>
            <w:r w:rsidRPr="00504E2D">
              <w:rPr>
                <w:rFonts w:ascii="Verdana" w:hAnsi="Verdana" w:cs="Calibri"/>
                <w:color w:val="000000"/>
                <w:sz w:val="18"/>
                <w:szCs w:val="18"/>
              </w:rPr>
              <w:t>107</w:t>
            </w:r>
          </w:p>
        </w:tc>
        <w:tc>
          <w:tcPr>
            <w:tcW w:w="743" w:type="pct"/>
            <w:tcBorders>
              <w:top w:val="nil"/>
              <w:left w:val="nil"/>
              <w:bottom w:val="nil"/>
              <w:right w:val="nil"/>
            </w:tcBorders>
            <w:shd w:val="clear" w:color="auto" w:fill="auto"/>
            <w:noWrap/>
            <w:vAlign w:val="center"/>
          </w:tcPr>
          <w:p w:rsidR="00031491" w:rsidRPr="00504E2D" w:rsidRDefault="00031491" w:rsidP="005E04A2">
            <w:pPr>
              <w:jc w:val="right"/>
              <w:rPr>
                <w:rFonts w:ascii="Verdana" w:hAnsi="Verdana" w:cs="Calibri"/>
                <w:color w:val="000000"/>
                <w:sz w:val="18"/>
                <w:szCs w:val="18"/>
              </w:rPr>
            </w:pPr>
            <w:r w:rsidRPr="00504E2D">
              <w:rPr>
                <w:rFonts w:ascii="Verdana" w:hAnsi="Verdana" w:cs="Calibri"/>
                <w:color w:val="000000"/>
                <w:sz w:val="18"/>
                <w:szCs w:val="18"/>
              </w:rPr>
              <w:t>95.472</w:t>
            </w:r>
            <w:r w:rsidR="000418AC" w:rsidRPr="00504E2D">
              <w:rPr>
                <w:rFonts w:ascii="Verdana" w:hAnsi="Verdana" w:cs="Calibri"/>
                <w:color w:val="000000"/>
                <w:sz w:val="18"/>
                <w:szCs w:val="18"/>
              </w:rPr>
              <w:t xml:space="preserve"> EUR</w:t>
            </w:r>
          </w:p>
        </w:tc>
        <w:tc>
          <w:tcPr>
            <w:tcW w:w="881" w:type="pct"/>
            <w:tcBorders>
              <w:top w:val="nil"/>
              <w:left w:val="nil"/>
              <w:bottom w:val="nil"/>
              <w:right w:val="nil"/>
            </w:tcBorders>
            <w:shd w:val="clear" w:color="auto" w:fill="auto"/>
            <w:noWrap/>
            <w:vAlign w:val="center"/>
          </w:tcPr>
          <w:p w:rsidR="00031491" w:rsidRPr="00504E2D" w:rsidRDefault="00031491" w:rsidP="00031491">
            <w:pPr>
              <w:jc w:val="center"/>
              <w:rPr>
                <w:rFonts w:ascii="Verdana" w:hAnsi="Verdana" w:cs="Calibri"/>
                <w:color w:val="000000"/>
                <w:sz w:val="18"/>
                <w:szCs w:val="18"/>
              </w:rPr>
            </w:pPr>
            <w:r w:rsidRPr="00504E2D">
              <w:rPr>
                <w:rFonts w:ascii="Verdana" w:hAnsi="Verdana" w:cs="Calibri"/>
                <w:color w:val="000000"/>
                <w:sz w:val="18"/>
                <w:szCs w:val="18"/>
              </w:rPr>
              <w:t>118</w:t>
            </w:r>
          </w:p>
        </w:tc>
      </w:tr>
      <w:tr w:rsidR="000418AC" w:rsidRPr="00504E2D" w:rsidTr="005E04A2">
        <w:trPr>
          <w:trHeight w:val="270"/>
        </w:trPr>
        <w:tc>
          <w:tcPr>
            <w:tcW w:w="919" w:type="pct"/>
            <w:tcBorders>
              <w:top w:val="nil"/>
              <w:left w:val="nil"/>
              <w:bottom w:val="single" w:sz="8" w:space="0" w:color="008000"/>
              <w:right w:val="nil"/>
            </w:tcBorders>
            <w:shd w:val="clear" w:color="auto" w:fill="auto"/>
            <w:noWrap/>
            <w:vAlign w:val="center"/>
          </w:tcPr>
          <w:p w:rsidR="00031491" w:rsidRPr="00504E2D" w:rsidRDefault="00031491" w:rsidP="00031491">
            <w:pPr>
              <w:rPr>
                <w:rFonts w:ascii="Verdana" w:hAnsi="Verdana" w:cs="Calibri"/>
                <w:color w:val="000000"/>
                <w:sz w:val="18"/>
                <w:szCs w:val="18"/>
              </w:rPr>
            </w:pPr>
            <w:r w:rsidRPr="00504E2D">
              <w:rPr>
                <w:rFonts w:ascii="Verdana" w:hAnsi="Verdana" w:cs="Calibri"/>
                <w:color w:val="000000"/>
                <w:sz w:val="18"/>
                <w:szCs w:val="18"/>
              </w:rPr>
              <w:t>Celotni stroški</w:t>
            </w:r>
          </w:p>
        </w:tc>
        <w:tc>
          <w:tcPr>
            <w:tcW w:w="864" w:type="pct"/>
            <w:tcBorders>
              <w:top w:val="nil"/>
              <w:left w:val="nil"/>
              <w:bottom w:val="single" w:sz="8" w:space="0" w:color="008000"/>
              <w:right w:val="nil"/>
            </w:tcBorders>
            <w:shd w:val="clear" w:color="auto" w:fill="auto"/>
            <w:noWrap/>
            <w:vAlign w:val="center"/>
          </w:tcPr>
          <w:p w:rsidR="00031491" w:rsidRPr="00504E2D" w:rsidRDefault="00031491" w:rsidP="005E04A2">
            <w:pPr>
              <w:jc w:val="right"/>
              <w:rPr>
                <w:rFonts w:ascii="Verdana" w:hAnsi="Verdana" w:cs="Calibri"/>
                <w:sz w:val="18"/>
                <w:szCs w:val="18"/>
              </w:rPr>
            </w:pPr>
            <w:r w:rsidRPr="00504E2D">
              <w:rPr>
                <w:rFonts w:ascii="Verdana" w:hAnsi="Verdana" w:cs="Calibri"/>
                <w:sz w:val="18"/>
                <w:szCs w:val="18"/>
              </w:rPr>
              <w:t>115.890</w:t>
            </w:r>
            <w:r w:rsidR="000418AC" w:rsidRPr="00504E2D">
              <w:rPr>
                <w:rFonts w:ascii="Verdana" w:hAnsi="Verdana" w:cs="Calibri"/>
                <w:sz w:val="18"/>
                <w:szCs w:val="18"/>
              </w:rPr>
              <w:t xml:space="preserve"> EUR</w:t>
            </w:r>
          </w:p>
        </w:tc>
        <w:tc>
          <w:tcPr>
            <w:tcW w:w="835" w:type="pct"/>
            <w:tcBorders>
              <w:top w:val="nil"/>
              <w:left w:val="nil"/>
              <w:bottom w:val="single" w:sz="8" w:space="0" w:color="008000"/>
              <w:right w:val="nil"/>
            </w:tcBorders>
            <w:shd w:val="clear" w:color="auto" w:fill="auto"/>
            <w:noWrap/>
            <w:vAlign w:val="center"/>
          </w:tcPr>
          <w:p w:rsidR="00031491" w:rsidRPr="00504E2D" w:rsidRDefault="00031491" w:rsidP="005E04A2">
            <w:pPr>
              <w:jc w:val="right"/>
              <w:rPr>
                <w:rFonts w:ascii="Verdana" w:hAnsi="Verdana" w:cs="Calibri"/>
                <w:sz w:val="18"/>
                <w:szCs w:val="18"/>
              </w:rPr>
            </w:pPr>
            <w:r w:rsidRPr="00504E2D">
              <w:rPr>
                <w:rFonts w:ascii="Verdana" w:hAnsi="Verdana" w:cs="Calibri"/>
                <w:sz w:val="18"/>
                <w:szCs w:val="18"/>
              </w:rPr>
              <w:t>104.862</w:t>
            </w:r>
            <w:r w:rsidR="000418AC" w:rsidRPr="00504E2D">
              <w:rPr>
                <w:rFonts w:ascii="Verdana" w:hAnsi="Verdana" w:cs="Calibri"/>
                <w:sz w:val="18"/>
                <w:szCs w:val="18"/>
              </w:rPr>
              <w:t xml:space="preserve"> EUR</w:t>
            </w:r>
          </w:p>
        </w:tc>
        <w:tc>
          <w:tcPr>
            <w:tcW w:w="758" w:type="pct"/>
            <w:tcBorders>
              <w:top w:val="nil"/>
              <w:left w:val="nil"/>
              <w:bottom w:val="single" w:sz="8" w:space="0" w:color="008000"/>
              <w:right w:val="nil"/>
            </w:tcBorders>
            <w:shd w:val="clear" w:color="auto" w:fill="auto"/>
            <w:noWrap/>
            <w:vAlign w:val="center"/>
          </w:tcPr>
          <w:p w:rsidR="00031491" w:rsidRPr="00504E2D" w:rsidRDefault="00031491" w:rsidP="00031491">
            <w:pPr>
              <w:jc w:val="center"/>
              <w:rPr>
                <w:rFonts w:ascii="Verdana" w:hAnsi="Verdana" w:cs="Calibri"/>
                <w:color w:val="000000"/>
                <w:sz w:val="18"/>
                <w:szCs w:val="18"/>
              </w:rPr>
            </w:pPr>
            <w:r w:rsidRPr="00504E2D">
              <w:rPr>
                <w:rFonts w:ascii="Verdana" w:hAnsi="Verdana" w:cs="Calibri"/>
                <w:color w:val="000000"/>
                <w:sz w:val="18"/>
                <w:szCs w:val="18"/>
              </w:rPr>
              <w:t>111</w:t>
            </w:r>
          </w:p>
        </w:tc>
        <w:tc>
          <w:tcPr>
            <w:tcW w:w="743" w:type="pct"/>
            <w:tcBorders>
              <w:top w:val="nil"/>
              <w:left w:val="nil"/>
              <w:bottom w:val="single" w:sz="8" w:space="0" w:color="008000"/>
              <w:right w:val="nil"/>
            </w:tcBorders>
            <w:shd w:val="clear" w:color="auto" w:fill="auto"/>
            <w:noWrap/>
            <w:vAlign w:val="center"/>
          </w:tcPr>
          <w:p w:rsidR="00031491" w:rsidRPr="00504E2D" w:rsidRDefault="00031491" w:rsidP="005E04A2">
            <w:pPr>
              <w:jc w:val="right"/>
              <w:rPr>
                <w:rFonts w:ascii="Verdana" w:hAnsi="Verdana" w:cs="Calibri"/>
                <w:color w:val="000000"/>
                <w:sz w:val="18"/>
                <w:szCs w:val="18"/>
              </w:rPr>
            </w:pPr>
            <w:r w:rsidRPr="00504E2D">
              <w:rPr>
                <w:rFonts w:ascii="Verdana" w:hAnsi="Verdana" w:cs="Calibri"/>
                <w:color w:val="000000"/>
                <w:sz w:val="18"/>
                <w:szCs w:val="18"/>
              </w:rPr>
              <w:t>99.574</w:t>
            </w:r>
            <w:r w:rsidR="000418AC" w:rsidRPr="00504E2D">
              <w:rPr>
                <w:rFonts w:ascii="Verdana" w:hAnsi="Verdana" w:cs="Calibri"/>
                <w:color w:val="000000"/>
                <w:sz w:val="18"/>
                <w:szCs w:val="18"/>
              </w:rPr>
              <w:t xml:space="preserve"> EUR</w:t>
            </w:r>
          </w:p>
        </w:tc>
        <w:tc>
          <w:tcPr>
            <w:tcW w:w="881" w:type="pct"/>
            <w:tcBorders>
              <w:top w:val="nil"/>
              <w:left w:val="nil"/>
              <w:bottom w:val="single" w:sz="8" w:space="0" w:color="008000"/>
              <w:right w:val="nil"/>
            </w:tcBorders>
            <w:shd w:val="clear" w:color="auto" w:fill="auto"/>
            <w:noWrap/>
            <w:vAlign w:val="center"/>
          </w:tcPr>
          <w:p w:rsidR="00031491" w:rsidRPr="00504E2D" w:rsidRDefault="00031491" w:rsidP="00031491">
            <w:pPr>
              <w:jc w:val="center"/>
              <w:rPr>
                <w:rFonts w:ascii="Verdana" w:hAnsi="Verdana" w:cs="Calibri"/>
                <w:color w:val="000000"/>
                <w:sz w:val="18"/>
                <w:szCs w:val="18"/>
              </w:rPr>
            </w:pPr>
            <w:r w:rsidRPr="00504E2D">
              <w:rPr>
                <w:rFonts w:ascii="Verdana" w:hAnsi="Verdana" w:cs="Calibri"/>
                <w:color w:val="000000"/>
                <w:sz w:val="18"/>
                <w:szCs w:val="18"/>
              </w:rPr>
              <w:t>116</w:t>
            </w:r>
          </w:p>
        </w:tc>
      </w:tr>
      <w:tr w:rsidR="000418AC" w:rsidRPr="00504E2D" w:rsidTr="005E04A2">
        <w:trPr>
          <w:trHeight w:val="270"/>
        </w:trPr>
        <w:tc>
          <w:tcPr>
            <w:tcW w:w="919" w:type="pct"/>
            <w:tcBorders>
              <w:top w:val="nil"/>
              <w:left w:val="nil"/>
              <w:bottom w:val="single" w:sz="8" w:space="0" w:color="008000"/>
              <w:right w:val="nil"/>
            </w:tcBorders>
            <w:shd w:val="clear" w:color="auto" w:fill="auto"/>
            <w:noWrap/>
            <w:vAlign w:val="center"/>
          </w:tcPr>
          <w:p w:rsidR="00031491" w:rsidRPr="00504E2D" w:rsidRDefault="00031491" w:rsidP="00031491">
            <w:pPr>
              <w:rPr>
                <w:rFonts w:ascii="Verdana" w:hAnsi="Verdana" w:cs="Calibri"/>
                <w:color w:val="000000"/>
                <w:sz w:val="18"/>
                <w:szCs w:val="18"/>
              </w:rPr>
            </w:pPr>
            <w:r w:rsidRPr="00504E2D">
              <w:rPr>
                <w:rFonts w:ascii="Verdana" w:hAnsi="Verdana" w:cs="Calibri"/>
                <w:color w:val="000000"/>
                <w:sz w:val="18"/>
                <w:szCs w:val="18"/>
              </w:rPr>
              <w:t>Rezultat</w:t>
            </w:r>
          </w:p>
        </w:tc>
        <w:tc>
          <w:tcPr>
            <w:tcW w:w="864" w:type="pct"/>
            <w:tcBorders>
              <w:top w:val="nil"/>
              <w:left w:val="nil"/>
              <w:bottom w:val="single" w:sz="8" w:space="0" w:color="008000"/>
              <w:right w:val="nil"/>
            </w:tcBorders>
            <w:shd w:val="clear" w:color="auto" w:fill="auto"/>
            <w:noWrap/>
            <w:vAlign w:val="center"/>
          </w:tcPr>
          <w:p w:rsidR="00031491" w:rsidRPr="00504E2D" w:rsidRDefault="00031491" w:rsidP="005E04A2">
            <w:pPr>
              <w:jc w:val="right"/>
              <w:rPr>
                <w:rFonts w:ascii="Verdana" w:hAnsi="Verdana" w:cs="Calibri"/>
                <w:sz w:val="18"/>
                <w:szCs w:val="18"/>
              </w:rPr>
            </w:pPr>
            <w:r w:rsidRPr="00504E2D">
              <w:rPr>
                <w:rFonts w:ascii="Verdana" w:hAnsi="Verdana" w:cs="Calibri"/>
                <w:sz w:val="18"/>
                <w:szCs w:val="18"/>
              </w:rPr>
              <w:t>-3.467</w:t>
            </w:r>
            <w:r w:rsidR="000418AC" w:rsidRPr="00504E2D">
              <w:rPr>
                <w:rFonts w:ascii="Verdana" w:hAnsi="Verdana" w:cs="Calibri"/>
                <w:sz w:val="18"/>
                <w:szCs w:val="18"/>
              </w:rPr>
              <w:t xml:space="preserve"> EUR</w:t>
            </w:r>
          </w:p>
        </w:tc>
        <w:tc>
          <w:tcPr>
            <w:tcW w:w="835" w:type="pct"/>
            <w:tcBorders>
              <w:top w:val="nil"/>
              <w:left w:val="nil"/>
              <w:bottom w:val="single" w:sz="8" w:space="0" w:color="008000"/>
              <w:right w:val="nil"/>
            </w:tcBorders>
            <w:shd w:val="clear" w:color="auto" w:fill="auto"/>
            <w:noWrap/>
            <w:vAlign w:val="center"/>
          </w:tcPr>
          <w:p w:rsidR="00031491" w:rsidRPr="00504E2D" w:rsidRDefault="00031491" w:rsidP="005E04A2">
            <w:pPr>
              <w:jc w:val="right"/>
              <w:rPr>
                <w:rFonts w:ascii="Verdana" w:hAnsi="Verdana" w:cs="Calibri"/>
                <w:sz w:val="18"/>
                <w:szCs w:val="18"/>
              </w:rPr>
            </w:pPr>
            <w:r w:rsidRPr="00504E2D">
              <w:rPr>
                <w:rFonts w:ascii="Verdana" w:hAnsi="Verdana" w:cs="Calibri"/>
                <w:sz w:val="18"/>
                <w:szCs w:val="18"/>
              </w:rPr>
              <w:t>451</w:t>
            </w:r>
            <w:r w:rsidR="000418AC" w:rsidRPr="00504E2D">
              <w:rPr>
                <w:rFonts w:ascii="Verdana" w:hAnsi="Verdana" w:cs="Calibri"/>
                <w:sz w:val="18"/>
                <w:szCs w:val="18"/>
              </w:rPr>
              <w:t xml:space="preserve"> EUR</w:t>
            </w:r>
          </w:p>
        </w:tc>
        <w:tc>
          <w:tcPr>
            <w:tcW w:w="758" w:type="pct"/>
            <w:tcBorders>
              <w:top w:val="nil"/>
              <w:left w:val="nil"/>
              <w:bottom w:val="single" w:sz="8" w:space="0" w:color="008000"/>
              <w:right w:val="nil"/>
            </w:tcBorders>
            <w:shd w:val="clear" w:color="auto" w:fill="auto"/>
            <w:noWrap/>
            <w:vAlign w:val="center"/>
          </w:tcPr>
          <w:p w:rsidR="00031491" w:rsidRPr="00504E2D" w:rsidRDefault="00031491" w:rsidP="00031491">
            <w:pPr>
              <w:jc w:val="center"/>
              <w:rPr>
                <w:rFonts w:ascii="Verdana" w:hAnsi="Verdana" w:cs="Calibri"/>
                <w:color w:val="000000"/>
                <w:sz w:val="18"/>
                <w:szCs w:val="18"/>
              </w:rPr>
            </w:pPr>
            <w:r w:rsidRPr="00504E2D">
              <w:rPr>
                <w:rFonts w:ascii="Verdana" w:hAnsi="Verdana" w:cs="Calibri"/>
                <w:color w:val="000000"/>
                <w:sz w:val="18"/>
                <w:szCs w:val="18"/>
              </w:rPr>
              <w:t> </w:t>
            </w:r>
          </w:p>
        </w:tc>
        <w:tc>
          <w:tcPr>
            <w:tcW w:w="743" w:type="pct"/>
            <w:tcBorders>
              <w:top w:val="nil"/>
              <w:left w:val="nil"/>
              <w:bottom w:val="single" w:sz="8" w:space="0" w:color="008000"/>
              <w:right w:val="nil"/>
            </w:tcBorders>
            <w:shd w:val="clear" w:color="auto" w:fill="auto"/>
            <w:noWrap/>
            <w:vAlign w:val="center"/>
          </w:tcPr>
          <w:p w:rsidR="00031491" w:rsidRPr="00504E2D" w:rsidRDefault="00031491" w:rsidP="005E04A2">
            <w:pPr>
              <w:jc w:val="right"/>
              <w:rPr>
                <w:rFonts w:ascii="Verdana" w:hAnsi="Verdana" w:cs="Calibri"/>
                <w:color w:val="000000"/>
                <w:sz w:val="18"/>
                <w:szCs w:val="18"/>
              </w:rPr>
            </w:pPr>
            <w:r w:rsidRPr="00504E2D">
              <w:rPr>
                <w:rFonts w:ascii="Verdana" w:hAnsi="Verdana" w:cs="Calibri"/>
                <w:color w:val="000000"/>
                <w:sz w:val="18"/>
                <w:szCs w:val="18"/>
              </w:rPr>
              <w:t>-4.102</w:t>
            </w:r>
            <w:r w:rsidR="000418AC" w:rsidRPr="00504E2D">
              <w:rPr>
                <w:rFonts w:ascii="Verdana" w:hAnsi="Verdana" w:cs="Calibri"/>
                <w:color w:val="000000"/>
                <w:sz w:val="18"/>
                <w:szCs w:val="18"/>
              </w:rPr>
              <w:t xml:space="preserve"> EUR</w:t>
            </w:r>
          </w:p>
        </w:tc>
        <w:tc>
          <w:tcPr>
            <w:tcW w:w="881" w:type="pct"/>
            <w:tcBorders>
              <w:top w:val="nil"/>
              <w:left w:val="nil"/>
              <w:bottom w:val="single" w:sz="8" w:space="0" w:color="008000"/>
              <w:right w:val="nil"/>
            </w:tcBorders>
            <w:shd w:val="clear" w:color="auto" w:fill="auto"/>
            <w:noWrap/>
            <w:vAlign w:val="center"/>
          </w:tcPr>
          <w:p w:rsidR="00031491" w:rsidRPr="00504E2D" w:rsidRDefault="00031491" w:rsidP="00031491">
            <w:pPr>
              <w:jc w:val="center"/>
              <w:rPr>
                <w:rFonts w:ascii="Verdana" w:hAnsi="Verdana" w:cs="Calibri"/>
                <w:color w:val="000000"/>
                <w:sz w:val="18"/>
                <w:szCs w:val="18"/>
              </w:rPr>
            </w:pPr>
            <w:r w:rsidRPr="00504E2D">
              <w:rPr>
                <w:rFonts w:ascii="Verdana" w:hAnsi="Verdana" w:cs="Arial"/>
                <w:color w:val="000000"/>
                <w:sz w:val="18"/>
                <w:szCs w:val="18"/>
              </w:rPr>
              <w:t> </w:t>
            </w:r>
          </w:p>
        </w:tc>
      </w:tr>
    </w:tbl>
    <w:p w:rsidR="00031491" w:rsidRDefault="00031491" w:rsidP="003D6618"/>
    <w:p w:rsidR="001C4F6B" w:rsidRPr="006569F4" w:rsidRDefault="001C4F6B" w:rsidP="006569F4">
      <w:pPr>
        <w:pStyle w:val="Naslov3"/>
        <w:tabs>
          <w:tab w:val="num" w:pos="1134"/>
        </w:tabs>
        <w:spacing w:before="240" w:after="60"/>
        <w:ind w:left="1134" w:hanging="1134"/>
        <w:rPr>
          <w:rFonts w:ascii="Verdana" w:hAnsi="Verdana" w:cs="Arial"/>
          <w:b w:val="0"/>
          <w:bCs/>
          <w:i w:val="0"/>
          <w:color w:val="5F9B58"/>
          <w:szCs w:val="26"/>
        </w:rPr>
      </w:pPr>
      <w:bookmarkStart w:id="301" w:name="_Toc315707663"/>
      <w:bookmarkStart w:id="302" w:name="_Toc381351308"/>
      <w:r w:rsidRPr="006569F4">
        <w:rPr>
          <w:rFonts w:ascii="Verdana" w:hAnsi="Verdana" w:cs="Arial"/>
          <w:b w:val="0"/>
          <w:bCs/>
          <w:i w:val="0"/>
          <w:color w:val="5F9B58"/>
          <w:szCs w:val="26"/>
        </w:rPr>
        <w:t>Urejanje in vzdrževanje pokopališč ter pogrebne storitve</w:t>
      </w:r>
      <w:bookmarkEnd w:id="301"/>
      <w:bookmarkEnd w:id="302"/>
      <w:r w:rsidRPr="006569F4">
        <w:rPr>
          <w:rFonts w:ascii="Verdana" w:hAnsi="Verdana" w:cs="Arial"/>
          <w:b w:val="0"/>
          <w:bCs/>
          <w:i w:val="0"/>
          <w:color w:val="5F9B58"/>
          <w:szCs w:val="26"/>
        </w:rPr>
        <w:t xml:space="preserve"> </w:t>
      </w:r>
    </w:p>
    <w:p w:rsidR="001C11F6" w:rsidRDefault="00FB4984" w:rsidP="001C11F6">
      <w:pPr>
        <w:autoSpaceDE w:val="0"/>
        <w:autoSpaceDN w:val="0"/>
        <w:adjustRightInd w:val="0"/>
        <w:ind w:right="-1"/>
        <w:jc w:val="both"/>
        <w:rPr>
          <w:rFonts w:ascii="Verdana" w:hAnsi="Verdana"/>
        </w:rPr>
      </w:pPr>
      <w:r>
        <w:rPr>
          <w:rFonts w:ascii="Verdana" w:hAnsi="Verdana"/>
        </w:rPr>
        <w:t>V mrliški vežici je bila nameščena klimatska naprava in dv</w:t>
      </w:r>
      <w:r w:rsidR="002D60CD">
        <w:rPr>
          <w:rFonts w:ascii="Verdana" w:hAnsi="Verdana"/>
        </w:rPr>
        <w:t>e</w:t>
      </w:r>
      <w:r>
        <w:rPr>
          <w:rFonts w:ascii="Verdana" w:hAnsi="Verdana"/>
        </w:rPr>
        <w:t xml:space="preserve"> paneln</w:t>
      </w:r>
      <w:r w:rsidR="002D60CD">
        <w:rPr>
          <w:rFonts w:ascii="Verdana" w:hAnsi="Verdana"/>
        </w:rPr>
        <w:t>i</w:t>
      </w:r>
      <w:r>
        <w:rPr>
          <w:rFonts w:ascii="Verdana" w:hAnsi="Verdana"/>
        </w:rPr>
        <w:t xml:space="preserve"> ogreval</w:t>
      </w:r>
      <w:r w:rsidR="002D60CD">
        <w:rPr>
          <w:rFonts w:ascii="Verdana" w:hAnsi="Verdana"/>
        </w:rPr>
        <w:t>i</w:t>
      </w:r>
      <w:r>
        <w:rPr>
          <w:rFonts w:ascii="Verdana" w:hAnsi="Verdana"/>
        </w:rPr>
        <w:t xml:space="preserve">. Zaradi prevelike prostornine v vežici (visok strop), klimatska naprava ne zmore ogreti celoten prostor. V priročno kuhinjo oziroma v prostor za svojce smo namestili manjši električni radiator. Ker v vežici ni bilo tople vode, smo montirali pretočni bojler in zamenjali pipo v kuhinji. </w:t>
      </w:r>
      <w:r w:rsidR="001C11F6">
        <w:rPr>
          <w:rFonts w:ascii="Verdana" w:hAnsi="Verdana"/>
        </w:rPr>
        <w:t xml:space="preserve">Prav tako smo izvajali redna vzdrževalna dela, kot so: košnja trave na in ob pokopališču, vzdrževanje glavnih poti na pokopališču, čiščenje opuščenih in praznih grobov, obrezovanje grmovja in drevja, grabljenje listja, dovoz peska za potrebe vzdrževanja prostorov med grobovi, čiščenje stojnega mesta za zabojnike,… </w:t>
      </w:r>
      <w:r>
        <w:rPr>
          <w:rFonts w:ascii="Verdana" w:hAnsi="Verdana"/>
        </w:rPr>
        <w:t xml:space="preserve">Ker so obiskovalci in najemniki grobnih prostorov izkazali veliko potrebo po dodatnem iztočnem mestu </w:t>
      </w:r>
      <w:r w:rsidR="00F90BCE">
        <w:rPr>
          <w:rFonts w:ascii="Verdana" w:hAnsi="Verdana"/>
        </w:rPr>
        <w:t xml:space="preserve">za vodo </w:t>
      </w:r>
      <w:r>
        <w:rPr>
          <w:rFonts w:ascii="Verdana" w:hAnsi="Verdana"/>
        </w:rPr>
        <w:t>na samem pokopališču, smo namestili v skrajn</w:t>
      </w:r>
      <w:r w:rsidR="00C25278">
        <w:rPr>
          <w:rFonts w:ascii="Verdana" w:hAnsi="Verdana"/>
        </w:rPr>
        <w:t>o</w:t>
      </w:r>
      <w:r>
        <w:rPr>
          <w:rFonts w:ascii="Verdana" w:hAnsi="Verdana"/>
        </w:rPr>
        <w:t xml:space="preserve"> </w:t>
      </w:r>
      <w:r w:rsidR="00C25278">
        <w:rPr>
          <w:rFonts w:ascii="Verdana" w:hAnsi="Verdana"/>
        </w:rPr>
        <w:t>severozahodni del</w:t>
      </w:r>
      <w:r>
        <w:rPr>
          <w:rFonts w:ascii="Verdana" w:hAnsi="Verdana"/>
        </w:rPr>
        <w:t xml:space="preserve"> še eno fontano</w:t>
      </w:r>
      <w:r w:rsidR="001C11F6">
        <w:rPr>
          <w:rFonts w:ascii="Verdana" w:hAnsi="Verdana"/>
        </w:rPr>
        <w:t>.</w:t>
      </w:r>
      <w:r>
        <w:rPr>
          <w:rFonts w:ascii="Verdana" w:hAnsi="Verdana"/>
        </w:rPr>
        <w:t xml:space="preserve"> Zdajšnja ena fontana je bila umeščena na </w:t>
      </w:r>
      <w:r w:rsidR="00C25278">
        <w:rPr>
          <w:rFonts w:ascii="Verdana" w:hAnsi="Verdana"/>
        </w:rPr>
        <w:t>jugovzhodnem delu pokopališča.</w:t>
      </w:r>
    </w:p>
    <w:p w:rsidR="001C11F6" w:rsidRDefault="001C11F6" w:rsidP="001C11F6">
      <w:pPr>
        <w:autoSpaceDE w:val="0"/>
        <w:autoSpaceDN w:val="0"/>
        <w:adjustRightInd w:val="0"/>
        <w:ind w:right="-1"/>
        <w:jc w:val="both"/>
        <w:rPr>
          <w:rFonts w:ascii="Verdana" w:hAnsi="Verdana"/>
        </w:rPr>
      </w:pPr>
    </w:p>
    <w:p w:rsidR="00D94C9E" w:rsidRDefault="00D94C9E" w:rsidP="00D94C9E">
      <w:pPr>
        <w:autoSpaceDE w:val="0"/>
        <w:autoSpaceDN w:val="0"/>
        <w:adjustRightInd w:val="0"/>
        <w:ind w:right="-1"/>
        <w:jc w:val="both"/>
        <w:rPr>
          <w:rFonts w:ascii="Verdana" w:hAnsi="Verdana"/>
        </w:rPr>
      </w:pPr>
      <w:r>
        <w:rPr>
          <w:rFonts w:ascii="Verdana" w:hAnsi="Verdana"/>
        </w:rPr>
        <w:t xml:space="preserve">Skozi vse leto smo dopolnjevali pokopališki kataster, ki vsebuje podatke o najemniku grobnega prostora, o pokojnikih, fotografije nagrobnih obeležij,… Izpopolnjevali smo bazo  </w:t>
      </w:r>
      <w:r w:rsidR="00835C9A">
        <w:rPr>
          <w:rFonts w:ascii="Verdana" w:hAnsi="Verdana"/>
        </w:rPr>
        <w:t xml:space="preserve">najemnih </w:t>
      </w:r>
      <w:r>
        <w:rPr>
          <w:rFonts w:ascii="Verdana" w:hAnsi="Verdana"/>
        </w:rPr>
        <w:t>pogodb, ki smo jih najemnikom vročili v letu 2011.</w:t>
      </w:r>
    </w:p>
    <w:p w:rsidR="00D94C9E" w:rsidRDefault="00D94C9E" w:rsidP="00D94C9E">
      <w:pPr>
        <w:autoSpaceDE w:val="0"/>
        <w:autoSpaceDN w:val="0"/>
        <w:adjustRightInd w:val="0"/>
        <w:ind w:right="-1"/>
        <w:jc w:val="both"/>
        <w:rPr>
          <w:rFonts w:ascii="Verdana" w:hAnsi="Verdana"/>
        </w:rPr>
      </w:pPr>
    </w:p>
    <w:p w:rsidR="001C11F6" w:rsidRDefault="001C11F6" w:rsidP="001C11F6">
      <w:pPr>
        <w:autoSpaceDE w:val="0"/>
        <w:autoSpaceDN w:val="0"/>
        <w:adjustRightInd w:val="0"/>
        <w:ind w:right="-1"/>
        <w:jc w:val="both"/>
        <w:rPr>
          <w:rFonts w:ascii="Verdana" w:hAnsi="Verdana"/>
        </w:rPr>
      </w:pPr>
      <w:r>
        <w:rPr>
          <w:rFonts w:ascii="Verdana" w:hAnsi="Verdana"/>
        </w:rPr>
        <w:t xml:space="preserve">S podizvajalcem Pogrebne storitve in cvetličarna Žičkar Marko s.p. </w:t>
      </w:r>
      <w:r w:rsidR="00C25278">
        <w:rPr>
          <w:rFonts w:ascii="Verdana" w:hAnsi="Verdana"/>
        </w:rPr>
        <w:t xml:space="preserve">smo izvajali pokope v skladu s </w:t>
      </w:r>
      <w:r>
        <w:rPr>
          <w:rFonts w:ascii="Verdana" w:hAnsi="Verdana"/>
        </w:rPr>
        <w:t xml:space="preserve"> pogodb</w:t>
      </w:r>
      <w:r w:rsidR="00C25278">
        <w:rPr>
          <w:rFonts w:ascii="Verdana" w:hAnsi="Verdana"/>
        </w:rPr>
        <w:t>o</w:t>
      </w:r>
      <w:r>
        <w:rPr>
          <w:rFonts w:ascii="Verdana" w:hAnsi="Verdana"/>
        </w:rPr>
        <w:t xml:space="preserve"> o medsebojnem poslovnem sodelovanju.</w:t>
      </w:r>
    </w:p>
    <w:p w:rsidR="001C11F6" w:rsidRDefault="001C11F6" w:rsidP="0083208E">
      <w:pPr>
        <w:autoSpaceDE w:val="0"/>
        <w:autoSpaceDN w:val="0"/>
        <w:adjustRightInd w:val="0"/>
        <w:ind w:right="-1"/>
        <w:jc w:val="both"/>
        <w:rPr>
          <w:rFonts w:ascii="Verdana" w:hAnsi="Verdana"/>
        </w:rPr>
      </w:pPr>
    </w:p>
    <w:p w:rsidR="0082720C" w:rsidRDefault="0082720C" w:rsidP="0083208E">
      <w:pPr>
        <w:autoSpaceDE w:val="0"/>
        <w:autoSpaceDN w:val="0"/>
        <w:adjustRightInd w:val="0"/>
        <w:ind w:right="-1"/>
        <w:jc w:val="both"/>
        <w:rPr>
          <w:rFonts w:ascii="Verdana" w:hAnsi="Verdana"/>
        </w:rPr>
      </w:pPr>
      <w:bookmarkStart w:id="303" w:name="OLE_LINK3"/>
      <w:r>
        <w:rPr>
          <w:rFonts w:ascii="Verdana" w:hAnsi="Verdana"/>
        </w:rPr>
        <w:t>V spodnjem pregledu prikazujemo število p</w:t>
      </w:r>
      <w:r w:rsidR="00176115">
        <w:rPr>
          <w:rFonts w:ascii="Verdana" w:hAnsi="Verdana"/>
        </w:rPr>
        <w:t>okopov na posameznem pokopališču</w:t>
      </w:r>
      <w:r w:rsidR="00F90BCE">
        <w:rPr>
          <w:rFonts w:ascii="Verdana" w:hAnsi="Verdana"/>
        </w:rPr>
        <w:t>.</w:t>
      </w:r>
      <w:r>
        <w:rPr>
          <w:rFonts w:ascii="Verdana" w:hAnsi="Verdana"/>
        </w:rPr>
        <w:t xml:space="preserve"> </w:t>
      </w:r>
    </w:p>
    <w:p w:rsidR="00732A89" w:rsidRDefault="00732A89" w:rsidP="00DC2586">
      <w:pPr>
        <w:pStyle w:val="Napis"/>
        <w:rPr>
          <w:rFonts w:ascii="Verdana" w:hAnsi="Verdana"/>
          <w:b w:val="0"/>
          <w:bCs w:val="0"/>
        </w:rPr>
      </w:pPr>
      <w:bookmarkStart w:id="304" w:name="_Toc381214555"/>
      <w:bookmarkStart w:id="305" w:name="_Toc381214707"/>
    </w:p>
    <w:p w:rsidR="002C02FE" w:rsidRDefault="00A9685E" w:rsidP="00DC2586">
      <w:pPr>
        <w:pStyle w:val="Napis"/>
        <w:rPr>
          <w:rFonts w:ascii="Verdana" w:hAnsi="Verdana"/>
        </w:rPr>
      </w:pPr>
      <w:bookmarkStart w:id="306" w:name="_Toc381351354"/>
      <w:r w:rsidRPr="00DC2586">
        <w:rPr>
          <w:rFonts w:ascii="Verdana" w:hAnsi="Verdana"/>
          <w:b w:val="0"/>
        </w:rPr>
        <w:t xml:space="preserve">Tabela </w:t>
      </w:r>
      <w:r w:rsidR="00B514F1" w:rsidRPr="00DC2586">
        <w:rPr>
          <w:rFonts w:ascii="Verdana" w:hAnsi="Verdana"/>
          <w:b w:val="0"/>
        </w:rPr>
        <w:fldChar w:fldCharType="begin"/>
      </w:r>
      <w:r w:rsidRPr="00DC2586">
        <w:rPr>
          <w:rFonts w:ascii="Verdana" w:hAnsi="Verdana"/>
          <w:b w:val="0"/>
        </w:rPr>
        <w:instrText xml:space="preserve"> SEQ Tabela \* ARABIC </w:instrText>
      </w:r>
      <w:r w:rsidR="00B514F1" w:rsidRPr="00DC2586">
        <w:rPr>
          <w:rFonts w:ascii="Verdana" w:hAnsi="Verdana"/>
          <w:b w:val="0"/>
        </w:rPr>
        <w:fldChar w:fldCharType="separate"/>
      </w:r>
      <w:r w:rsidR="005F360E">
        <w:rPr>
          <w:rFonts w:ascii="Verdana" w:hAnsi="Verdana"/>
          <w:b w:val="0"/>
          <w:noProof/>
        </w:rPr>
        <w:t>23</w:t>
      </w:r>
      <w:r w:rsidR="00B514F1" w:rsidRPr="00DC2586">
        <w:rPr>
          <w:rFonts w:ascii="Verdana" w:hAnsi="Verdana"/>
          <w:b w:val="0"/>
        </w:rPr>
        <w:fldChar w:fldCharType="end"/>
      </w:r>
      <w:r w:rsidRPr="00DC2586">
        <w:rPr>
          <w:rFonts w:ascii="Verdana" w:hAnsi="Verdana"/>
          <w:b w:val="0"/>
        </w:rPr>
        <w:t>: Število pokopov na pokopališčih</w:t>
      </w:r>
      <w:bookmarkEnd w:id="304"/>
      <w:bookmarkEnd w:id="305"/>
      <w:r w:rsidR="009B5527">
        <w:rPr>
          <w:rFonts w:ascii="Verdana" w:hAnsi="Verdana"/>
          <w:b w:val="0"/>
        </w:rPr>
        <w:t xml:space="preserve"> v letu 2013 in 2012</w:t>
      </w:r>
      <w:bookmarkEnd w:id="306"/>
    </w:p>
    <w:p w:rsidR="002C02FE" w:rsidRPr="00DC2586" w:rsidRDefault="002C02FE" w:rsidP="00DC2586"/>
    <w:tbl>
      <w:tblPr>
        <w:tblW w:w="9203" w:type="dxa"/>
        <w:tblInd w:w="55" w:type="dxa"/>
        <w:tblCellMar>
          <w:left w:w="70" w:type="dxa"/>
          <w:right w:w="70" w:type="dxa"/>
        </w:tblCellMar>
        <w:tblLook w:val="04A0"/>
      </w:tblPr>
      <w:tblGrid>
        <w:gridCol w:w="6524"/>
        <w:gridCol w:w="1305"/>
        <w:gridCol w:w="1374"/>
      </w:tblGrid>
      <w:tr w:rsidR="002E6E56" w:rsidRPr="002E6E56" w:rsidTr="009B5527">
        <w:trPr>
          <w:trHeight w:val="329"/>
        </w:trPr>
        <w:tc>
          <w:tcPr>
            <w:tcW w:w="6524" w:type="dxa"/>
            <w:tcBorders>
              <w:top w:val="single" w:sz="8" w:space="0" w:color="008000"/>
              <w:left w:val="nil"/>
              <w:bottom w:val="nil"/>
              <w:right w:val="nil"/>
            </w:tcBorders>
            <w:shd w:val="clear" w:color="000000" w:fill="CCFFCC"/>
            <w:noWrap/>
            <w:vAlign w:val="center"/>
          </w:tcPr>
          <w:p w:rsidR="002E6E56" w:rsidRPr="002E6E56" w:rsidRDefault="002E6E56" w:rsidP="002E6E56">
            <w:pPr>
              <w:rPr>
                <w:rFonts w:ascii="Verdana" w:hAnsi="Verdana" w:cs="Arial"/>
              </w:rPr>
            </w:pPr>
          </w:p>
        </w:tc>
        <w:tc>
          <w:tcPr>
            <w:tcW w:w="1305" w:type="dxa"/>
            <w:tcBorders>
              <w:top w:val="single" w:sz="8" w:space="0" w:color="008000"/>
              <w:left w:val="nil"/>
              <w:bottom w:val="nil"/>
              <w:right w:val="nil"/>
            </w:tcBorders>
            <w:shd w:val="clear" w:color="000000" w:fill="CCFFCC"/>
            <w:noWrap/>
            <w:vAlign w:val="center"/>
          </w:tcPr>
          <w:p w:rsidR="002E6E56" w:rsidRPr="002E6E56" w:rsidRDefault="002E6E56" w:rsidP="002E6E56">
            <w:pPr>
              <w:jc w:val="right"/>
              <w:rPr>
                <w:rFonts w:ascii="Verdana" w:hAnsi="Verdana" w:cs="Arial"/>
              </w:rPr>
            </w:pPr>
            <w:r w:rsidRPr="002E6E56">
              <w:rPr>
                <w:rFonts w:ascii="Verdana" w:hAnsi="Verdana" w:cs="Arial"/>
              </w:rPr>
              <w:t>2013</w:t>
            </w:r>
          </w:p>
        </w:tc>
        <w:tc>
          <w:tcPr>
            <w:tcW w:w="1374" w:type="dxa"/>
            <w:tcBorders>
              <w:top w:val="single" w:sz="8" w:space="0" w:color="008000"/>
              <w:left w:val="nil"/>
              <w:bottom w:val="nil"/>
              <w:right w:val="nil"/>
            </w:tcBorders>
            <w:shd w:val="clear" w:color="000000" w:fill="CCFFCC"/>
            <w:noWrap/>
            <w:vAlign w:val="center"/>
          </w:tcPr>
          <w:p w:rsidR="002E6E56" w:rsidRPr="002E6E56" w:rsidRDefault="002E6E56" w:rsidP="002E6E56">
            <w:pPr>
              <w:jc w:val="right"/>
              <w:rPr>
                <w:rFonts w:ascii="Verdana" w:hAnsi="Verdana" w:cs="Arial"/>
              </w:rPr>
            </w:pPr>
            <w:r w:rsidRPr="002E6E56">
              <w:rPr>
                <w:rFonts w:ascii="Verdana" w:hAnsi="Verdana" w:cs="Arial"/>
              </w:rPr>
              <w:t>2012</w:t>
            </w:r>
          </w:p>
        </w:tc>
      </w:tr>
      <w:tr w:rsidR="002E6E56" w:rsidRPr="002E6E56" w:rsidTr="009B5527">
        <w:trPr>
          <w:trHeight w:val="311"/>
        </w:trPr>
        <w:tc>
          <w:tcPr>
            <w:tcW w:w="6524" w:type="dxa"/>
            <w:tcBorders>
              <w:top w:val="single" w:sz="8" w:space="0" w:color="008000"/>
              <w:left w:val="nil"/>
              <w:bottom w:val="nil"/>
              <w:right w:val="nil"/>
            </w:tcBorders>
            <w:shd w:val="clear" w:color="auto" w:fill="auto"/>
            <w:noWrap/>
            <w:vAlign w:val="center"/>
          </w:tcPr>
          <w:p w:rsidR="002E6E56" w:rsidRPr="002E6E56" w:rsidRDefault="002E6E56" w:rsidP="002E6E56">
            <w:pPr>
              <w:rPr>
                <w:rFonts w:ascii="Verdana" w:hAnsi="Verdana" w:cs="Arial"/>
              </w:rPr>
            </w:pPr>
            <w:r w:rsidRPr="002E6E56">
              <w:rPr>
                <w:rFonts w:ascii="Verdana" w:hAnsi="Verdana" w:cs="Arial"/>
              </w:rPr>
              <w:t xml:space="preserve">Število pokopov na pokopališču Kostanjevica na Krki </w:t>
            </w:r>
          </w:p>
        </w:tc>
        <w:tc>
          <w:tcPr>
            <w:tcW w:w="1305" w:type="dxa"/>
            <w:tcBorders>
              <w:top w:val="single" w:sz="8" w:space="0" w:color="008000"/>
              <w:left w:val="nil"/>
              <w:bottom w:val="nil"/>
              <w:right w:val="nil"/>
            </w:tcBorders>
            <w:shd w:val="clear" w:color="auto" w:fill="auto"/>
            <w:noWrap/>
            <w:vAlign w:val="center"/>
          </w:tcPr>
          <w:p w:rsidR="002E6E56" w:rsidRPr="002E6E56" w:rsidRDefault="002E6E56" w:rsidP="002E6E56">
            <w:pPr>
              <w:jc w:val="right"/>
              <w:rPr>
                <w:rFonts w:ascii="Verdana" w:hAnsi="Verdana" w:cs="Arial"/>
              </w:rPr>
            </w:pPr>
            <w:r w:rsidRPr="002E6E56">
              <w:rPr>
                <w:rFonts w:ascii="Verdana" w:hAnsi="Verdana" w:cs="Arial"/>
              </w:rPr>
              <w:t>21</w:t>
            </w:r>
          </w:p>
        </w:tc>
        <w:tc>
          <w:tcPr>
            <w:tcW w:w="1374" w:type="dxa"/>
            <w:tcBorders>
              <w:top w:val="single" w:sz="8" w:space="0" w:color="008000"/>
              <w:left w:val="nil"/>
              <w:bottom w:val="nil"/>
              <w:right w:val="nil"/>
            </w:tcBorders>
            <w:shd w:val="clear" w:color="auto" w:fill="auto"/>
            <w:noWrap/>
            <w:vAlign w:val="center"/>
          </w:tcPr>
          <w:p w:rsidR="002E6E56" w:rsidRPr="002E6E56" w:rsidRDefault="002E6E56" w:rsidP="002E6E56">
            <w:pPr>
              <w:jc w:val="right"/>
              <w:rPr>
                <w:rFonts w:ascii="Verdana" w:hAnsi="Verdana" w:cs="Arial"/>
              </w:rPr>
            </w:pPr>
            <w:r w:rsidRPr="002E6E56">
              <w:rPr>
                <w:rFonts w:ascii="Verdana" w:hAnsi="Verdana" w:cs="Arial"/>
              </w:rPr>
              <w:t>34</w:t>
            </w:r>
          </w:p>
        </w:tc>
      </w:tr>
      <w:tr w:rsidR="002E6E56" w:rsidRPr="002E6E56" w:rsidTr="009B5527">
        <w:trPr>
          <w:trHeight w:val="329"/>
        </w:trPr>
        <w:tc>
          <w:tcPr>
            <w:tcW w:w="6524" w:type="dxa"/>
            <w:tcBorders>
              <w:top w:val="nil"/>
              <w:left w:val="nil"/>
              <w:bottom w:val="single" w:sz="8" w:space="0" w:color="008000"/>
              <w:right w:val="nil"/>
            </w:tcBorders>
            <w:shd w:val="clear" w:color="auto" w:fill="auto"/>
            <w:noWrap/>
            <w:vAlign w:val="center"/>
          </w:tcPr>
          <w:p w:rsidR="002E6E56" w:rsidRPr="002E6E56" w:rsidRDefault="002E6E56" w:rsidP="002E6E56">
            <w:pPr>
              <w:rPr>
                <w:rFonts w:ascii="Verdana" w:hAnsi="Verdana" w:cs="Arial"/>
              </w:rPr>
            </w:pPr>
            <w:r w:rsidRPr="002E6E56">
              <w:rPr>
                <w:rFonts w:ascii="Verdana" w:hAnsi="Verdana" w:cs="Arial"/>
              </w:rPr>
              <w:t>Število pokopov na pokopališču Oštrc</w:t>
            </w:r>
          </w:p>
        </w:tc>
        <w:tc>
          <w:tcPr>
            <w:tcW w:w="1305" w:type="dxa"/>
            <w:tcBorders>
              <w:top w:val="nil"/>
              <w:left w:val="nil"/>
              <w:bottom w:val="single" w:sz="8" w:space="0" w:color="008000"/>
              <w:right w:val="nil"/>
            </w:tcBorders>
            <w:shd w:val="clear" w:color="auto" w:fill="auto"/>
            <w:noWrap/>
            <w:vAlign w:val="center"/>
          </w:tcPr>
          <w:p w:rsidR="002E6E56" w:rsidRPr="002E6E56" w:rsidRDefault="002E6E56" w:rsidP="002E6E56">
            <w:pPr>
              <w:jc w:val="right"/>
              <w:rPr>
                <w:rFonts w:ascii="Verdana" w:hAnsi="Verdana" w:cs="Arial"/>
              </w:rPr>
            </w:pPr>
            <w:r w:rsidRPr="002E6E56">
              <w:rPr>
                <w:rFonts w:ascii="Verdana" w:hAnsi="Verdana" w:cs="Arial"/>
              </w:rPr>
              <w:t>3</w:t>
            </w:r>
          </w:p>
        </w:tc>
        <w:tc>
          <w:tcPr>
            <w:tcW w:w="1374" w:type="dxa"/>
            <w:tcBorders>
              <w:top w:val="nil"/>
              <w:left w:val="nil"/>
              <w:bottom w:val="single" w:sz="8" w:space="0" w:color="008000"/>
              <w:right w:val="nil"/>
            </w:tcBorders>
            <w:shd w:val="clear" w:color="auto" w:fill="auto"/>
            <w:noWrap/>
            <w:vAlign w:val="center"/>
          </w:tcPr>
          <w:p w:rsidR="002E6E56" w:rsidRPr="002E6E56" w:rsidRDefault="002E6E56" w:rsidP="002E6E56">
            <w:pPr>
              <w:jc w:val="right"/>
              <w:rPr>
                <w:rFonts w:ascii="Verdana" w:hAnsi="Verdana" w:cs="Arial"/>
              </w:rPr>
            </w:pPr>
            <w:r w:rsidRPr="002E6E56">
              <w:rPr>
                <w:rFonts w:ascii="Verdana" w:hAnsi="Verdana" w:cs="Arial"/>
              </w:rPr>
              <w:t>2</w:t>
            </w:r>
          </w:p>
        </w:tc>
      </w:tr>
    </w:tbl>
    <w:p w:rsidR="00732A89" w:rsidRDefault="00732A89" w:rsidP="00DC2586">
      <w:pPr>
        <w:pStyle w:val="Napis"/>
        <w:rPr>
          <w:rFonts w:ascii="Verdana" w:hAnsi="Verdana" w:cs="Arial"/>
          <w:b w:val="0"/>
        </w:rPr>
      </w:pPr>
      <w:bookmarkStart w:id="307" w:name="_Toc381213949"/>
      <w:bookmarkStart w:id="308" w:name="_Toc381214556"/>
      <w:bookmarkStart w:id="309" w:name="_Toc381214708"/>
    </w:p>
    <w:p w:rsidR="002C02FE" w:rsidRDefault="00A9685E" w:rsidP="00DC2586">
      <w:pPr>
        <w:pStyle w:val="Napis"/>
        <w:rPr>
          <w:rFonts w:ascii="Verdana" w:hAnsi="Verdana" w:cs="Arial"/>
        </w:rPr>
      </w:pPr>
      <w:bookmarkStart w:id="310" w:name="_Toc381351355"/>
      <w:r w:rsidRPr="00DC2586">
        <w:rPr>
          <w:rFonts w:ascii="Verdana" w:hAnsi="Verdana" w:cs="Arial"/>
          <w:b w:val="0"/>
        </w:rPr>
        <w:t xml:space="preserve">Tabela </w:t>
      </w:r>
      <w:r w:rsidR="00B514F1" w:rsidRPr="00DC2586">
        <w:rPr>
          <w:rFonts w:ascii="Verdana" w:hAnsi="Verdana" w:cs="Arial"/>
          <w:b w:val="0"/>
        </w:rPr>
        <w:fldChar w:fldCharType="begin"/>
      </w:r>
      <w:r w:rsidRPr="00DC2586">
        <w:rPr>
          <w:rFonts w:ascii="Verdana" w:hAnsi="Verdana" w:cs="Arial"/>
          <w:b w:val="0"/>
        </w:rPr>
        <w:instrText xml:space="preserve"> SEQ Tabela \* ARABIC </w:instrText>
      </w:r>
      <w:r w:rsidR="00B514F1" w:rsidRPr="00DC2586">
        <w:rPr>
          <w:rFonts w:ascii="Verdana" w:hAnsi="Verdana" w:cs="Arial"/>
          <w:b w:val="0"/>
        </w:rPr>
        <w:fldChar w:fldCharType="separate"/>
      </w:r>
      <w:r w:rsidR="005F360E">
        <w:rPr>
          <w:rFonts w:ascii="Verdana" w:hAnsi="Verdana" w:cs="Arial"/>
          <w:b w:val="0"/>
          <w:noProof/>
        </w:rPr>
        <w:t>24</w:t>
      </w:r>
      <w:r w:rsidR="00B514F1" w:rsidRPr="00DC2586">
        <w:rPr>
          <w:rFonts w:ascii="Verdana" w:hAnsi="Verdana" w:cs="Arial"/>
          <w:b w:val="0"/>
        </w:rPr>
        <w:fldChar w:fldCharType="end"/>
      </w:r>
      <w:r w:rsidRPr="00DC2586">
        <w:rPr>
          <w:rFonts w:ascii="Verdana" w:hAnsi="Verdana" w:cs="Arial"/>
          <w:b w:val="0"/>
        </w:rPr>
        <w:t xml:space="preserve">: Pregled pokopov po posameznem pokopališču </w:t>
      </w:r>
      <w:r w:rsidR="00835C9A">
        <w:rPr>
          <w:rFonts w:ascii="Verdana" w:hAnsi="Verdana" w:cs="Arial"/>
          <w:b w:val="0"/>
        </w:rPr>
        <w:t xml:space="preserve"> v letu 2013</w:t>
      </w:r>
      <w:bookmarkEnd w:id="307"/>
      <w:bookmarkEnd w:id="308"/>
      <w:bookmarkEnd w:id="309"/>
      <w:bookmarkEnd w:id="310"/>
      <w:r w:rsidRPr="00DC2586">
        <w:rPr>
          <w:rFonts w:ascii="Verdana" w:hAnsi="Verdana" w:cs="Arial"/>
          <w:b w:val="0"/>
        </w:rPr>
        <w:t xml:space="preserve"> </w:t>
      </w:r>
    </w:p>
    <w:p w:rsidR="002E6E56" w:rsidRDefault="002E6E56" w:rsidP="0082720C">
      <w:pPr>
        <w:rPr>
          <w:rFonts w:ascii="Verdana" w:hAnsi="Verdana" w:cs="Arial"/>
        </w:rPr>
      </w:pPr>
    </w:p>
    <w:tbl>
      <w:tblPr>
        <w:tblW w:w="8929" w:type="dxa"/>
        <w:tblInd w:w="55" w:type="dxa"/>
        <w:tblCellMar>
          <w:left w:w="70" w:type="dxa"/>
          <w:right w:w="70" w:type="dxa"/>
        </w:tblCellMar>
        <w:tblLook w:val="04A0"/>
      </w:tblPr>
      <w:tblGrid>
        <w:gridCol w:w="3298"/>
        <w:gridCol w:w="3030"/>
        <w:gridCol w:w="2601"/>
      </w:tblGrid>
      <w:tr w:rsidR="002E6E56" w:rsidRPr="002E6E56" w:rsidTr="003D6618">
        <w:trPr>
          <w:trHeight w:val="272"/>
        </w:trPr>
        <w:tc>
          <w:tcPr>
            <w:tcW w:w="3298" w:type="dxa"/>
            <w:tcBorders>
              <w:top w:val="single" w:sz="8" w:space="0" w:color="008000"/>
              <w:left w:val="nil"/>
              <w:bottom w:val="nil"/>
              <w:right w:val="nil"/>
            </w:tcBorders>
            <w:shd w:val="clear" w:color="000000" w:fill="CCFFCC"/>
            <w:noWrap/>
            <w:vAlign w:val="center"/>
          </w:tcPr>
          <w:p w:rsidR="002E6E56" w:rsidRPr="002E6E56" w:rsidRDefault="002E6E56" w:rsidP="002E6E56">
            <w:pPr>
              <w:rPr>
                <w:rFonts w:ascii="Verdana" w:hAnsi="Verdana" w:cs="Arial"/>
              </w:rPr>
            </w:pPr>
            <w:r w:rsidRPr="002E6E56">
              <w:rPr>
                <w:rFonts w:ascii="Verdana" w:hAnsi="Verdana" w:cs="Arial"/>
              </w:rPr>
              <w:t>Vrsta</w:t>
            </w:r>
            <w:r w:rsidR="00835C9A">
              <w:rPr>
                <w:rFonts w:ascii="Verdana" w:hAnsi="Verdana" w:cs="Arial"/>
              </w:rPr>
              <w:t xml:space="preserve"> groba</w:t>
            </w:r>
          </w:p>
        </w:tc>
        <w:tc>
          <w:tcPr>
            <w:tcW w:w="3030" w:type="dxa"/>
            <w:tcBorders>
              <w:top w:val="single" w:sz="8" w:space="0" w:color="008000"/>
              <w:left w:val="nil"/>
              <w:bottom w:val="nil"/>
              <w:right w:val="nil"/>
            </w:tcBorders>
            <w:shd w:val="clear" w:color="000000" w:fill="CCFFCC"/>
            <w:noWrap/>
            <w:vAlign w:val="center"/>
          </w:tcPr>
          <w:p w:rsidR="002E6E56" w:rsidRPr="002E6E56" w:rsidRDefault="002E6E56" w:rsidP="002E6E56">
            <w:pPr>
              <w:jc w:val="right"/>
              <w:rPr>
                <w:rFonts w:ascii="Verdana" w:hAnsi="Verdana" w:cs="Arial"/>
              </w:rPr>
            </w:pPr>
            <w:r w:rsidRPr="002E6E56">
              <w:rPr>
                <w:rFonts w:ascii="Verdana" w:hAnsi="Verdana" w:cs="Arial"/>
              </w:rPr>
              <w:t>Kostanjevica na Krki</w:t>
            </w:r>
          </w:p>
        </w:tc>
        <w:tc>
          <w:tcPr>
            <w:tcW w:w="2601" w:type="dxa"/>
            <w:tcBorders>
              <w:top w:val="single" w:sz="8" w:space="0" w:color="008000"/>
              <w:left w:val="nil"/>
              <w:bottom w:val="nil"/>
              <w:right w:val="nil"/>
            </w:tcBorders>
            <w:shd w:val="clear" w:color="000000" w:fill="CCFFCC"/>
            <w:noWrap/>
            <w:vAlign w:val="center"/>
          </w:tcPr>
          <w:p w:rsidR="002E6E56" w:rsidRPr="002E6E56" w:rsidRDefault="002E6E56" w:rsidP="002E6E56">
            <w:pPr>
              <w:jc w:val="right"/>
              <w:rPr>
                <w:rFonts w:ascii="Verdana" w:hAnsi="Verdana" w:cs="Arial"/>
              </w:rPr>
            </w:pPr>
            <w:r w:rsidRPr="002E6E56">
              <w:rPr>
                <w:rFonts w:ascii="Verdana" w:hAnsi="Verdana" w:cs="Arial"/>
              </w:rPr>
              <w:t>Oštrc</w:t>
            </w:r>
          </w:p>
        </w:tc>
      </w:tr>
      <w:tr w:rsidR="002E6E56" w:rsidRPr="002E6E56" w:rsidTr="003D6618">
        <w:trPr>
          <w:trHeight w:val="257"/>
        </w:trPr>
        <w:tc>
          <w:tcPr>
            <w:tcW w:w="3298" w:type="dxa"/>
            <w:tcBorders>
              <w:top w:val="single" w:sz="8" w:space="0" w:color="008000"/>
              <w:left w:val="nil"/>
              <w:bottom w:val="nil"/>
              <w:right w:val="nil"/>
            </w:tcBorders>
            <w:shd w:val="clear" w:color="auto" w:fill="auto"/>
            <w:noWrap/>
            <w:vAlign w:val="center"/>
          </w:tcPr>
          <w:p w:rsidR="002E6E56" w:rsidRPr="002E6E56" w:rsidRDefault="002E6E56" w:rsidP="002E6E56">
            <w:pPr>
              <w:rPr>
                <w:rFonts w:ascii="Verdana" w:hAnsi="Verdana" w:cs="Arial"/>
              </w:rPr>
            </w:pPr>
            <w:r w:rsidRPr="002E6E56">
              <w:rPr>
                <w:rFonts w:ascii="Verdana" w:hAnsi="Verdana" w:cs="Arial"/>
              </w:rPr>
              <w:t xml:space="preserve">enojni </w:t>
            </w:r>
          </w:p>
        </w:tc>
        <w:tc>
          <w:tcPr>
            <w:tcW w:w="3030" w:type="dxa"/>
            <w:tcBorders>
              <w:top w:val="single" w:sz="8" w:space="0" w:color="008000"/>
              <w:left w:val="nil"/>
              <w:bottom w:val="nil"/>
              <w:right w:val="nil"/>
            </w:tcBorders>
            <w:shd w:val="clear" w:color="auto" w:fill="auto"/>
            <w:noWrap/>
            <w:vAlign w:val="center"/>
          </w:tcPr>
          <w:p w:rsidR="002E6E56" w:rsidRPr="002E6E56" w:rsidRDefault="002E6E56" w:rsidP="002E6E56">
            <w:pPr>
              <w:jc w:val="right"/>
              <w:rPr>
                <w:rFonts w:ascii="Verdana" w:hAnsi="Verdana" w:cs="Arial"/>
              </w:rPr>
            </w:pPr>
            <w:r w:rsidRPr="002E6E56">
              <w:rPr>
                <w:rFonts w:ascii="Verdana" w:hAnsi="Verdana" w:cs="Arial"/>
              </w:rPr>
              <w:t>259</w:t>
            </w:r>
          </w:p>
        </w:tc>
        <w:tc>
          <w:tcPr>
            <w:tcW w:w="2601" w:type="dxa"/>
            <w:tcBorders>
              <w:top w:val="single" w:sz="8" w:space="0" w:color="008000"/>
              <w:left w:val="nil"/>
              <w:bottom w:val="nil"/>
              <w:right w:val="nil"/>
            </w:tcBorders>
            <w:shd w:val="clear" w:color="auto" w:fill="auto"/>
            <w:noWrap/>
            <w:vAlign w:val="center"/>
          </w:tcPr>
          <w:p w:rsidR="002E6E56" w:rsidRPr="002E6E56" w:rsidRDefault="002E6E56" w:rsidP="002E6E56">
            <w:pPr>
              <w:jc w:val="right"/>
              <w:rPr>
                <w:rFonts w:ascii="Verdana" w:hAnsi="Verdana" w:cs="Arial"/>
              </w:rPr>
            </w:pPr>
            <w:r w:rsidRPr="002E6E56">
              <w:rPr>
                <w:rFonts w:ascii="Verdana" w:hAnsi="Verdana" w:cs="Arial"/>
              </w:rPr>
              <w:t>13</w:t>
            </w:r>
          </w:p>
        </w:tc>
      </w:tr>
      <w:tr w:rsidR="002E6E56" w:rsidRPr="002E6E56" w:rsidTr="003D6618">
        <w:trPr>
          <w:trHeight w:val="257"/>
        </w:trPr>
        <w:tc>
          <w:tcPr>
            <w:tcW w:w="3298" w:type="dxa"/>
            <w:tcBorders>
              <w:top w:val="nil"/>
              <w:left w:val="nil"/>
              <w:bottom w:val="nil"/>
              <w:right w:val="nil"/>
            </w:tcBorders>
            <w:shd w:val="clear" w:color="auto" w:fill="auto"/>
            <w:noWrap/>
            <w:vAlign w:val="center"/>
          </w:tcPr>
          <w:p w:rsidR="002E6E56" w:rsidRPr="002E6E56" w:rsidRDefault="002E6E56" w:rsidP="002E6E56">
            <w:pPr>
              <w:rPr>
                <w:rFonts w:ascii="Verdana" w:hAnsi="Verdana" w:cs="Arial"/>
              </w:rPr>
            </w:pPr>
            <w:r w:rsidRPr="002E6E56">
              <w:rPr>
                <w:rFonts w:ascii="Verdana" w:hAnsi="Verdana" w:cs="Arial"/>
              </w:rPr>
              <w:t xml:space="preserve">dvojni </w:t>
            </w:r>
          </w:p>
        </w:tc>
        <w:tc>
          <w:tcPr>
            <w:tcW w:w="3030" w:type="dxa"/>
            <w:tcBorders>
              <w:top w:val="nil"/>
              <w:left w:val="nil"/>
              <w:bottom w:val="nil"/>
              <w:right w:val="nil"/>
            </w:tcBorders>
            <w:shd w:val="clear" w:color="auto" w:fill="auto"/>
            <w:noWrap/>
            <w:vAlign w:val="center"/>
          </w:tcPr>
          <w:p w:rsidR="002E6E56" w:rsidRPr="002E6E56" w:rsidRDefault="002E6E56" w:rsidP="002E6E56">
            <w:pPr>
              <w:jc w:val="right"/>
              <w:rPr>
                <w:rFonts w:ascii="Verdana" w:hAnsi="Verdana" w:cs="Arial"/>
              </w:rPr>
            </w:pPr>
            <w:r w:rsidRPr="002E6E56">
              <w:rPr>
                <w:rFonts w:ascii="Verdana" w:hAnsi="Verdana" w:cs="Arial"/>
              </w:rPr>
              <w:t>307</w:t>
            </w:r>
          </w:p>
        </w:tc>
        <w:tc>
          <w:tcPr>
            <w:tcW w:w="2601" w:type="dxa"/>
            <w:tcBorders>
              <w:top w:val="nil"/>
              <w:left w:val="nil"/>
              <w:bottom w:val="nil"/>
              <w:right w:val="nil"/>
            </w:tcBorders>
            <w:shd w:val="clear" w:color="auto" w:fill="auto"/>
            <w:noWrap/>
            <w:vAlign w:val="center"/>
          </w:tcPr>
          <w:p w:rsidR="002E6E56" w:rsidRPr="002E6E56" w:rsidRDefault="002E6E56" w:rsidP="002E6E56">
            <w:pPr>
              <w:jc w:val="right"/>
              <w:rPr>
                <w:rFonts w:ascii="Verdana" w:hAnsi="Verdana" w:cs="Arial"/>
              </w:rPr>
            </w:pPr>
            <w:r w:rsidRPr="002E6E56">
              <w:rPr>
                <w:rFonts w:ascii="Verdana" w:hAnsi="Verdana" w:cs="Arial"/>
              </w:rPr>
              <w:t>36</w:t>
            </w:r>
          </w:p>
        </w:tc>
      </w:tr>
      <w:tr w:rsidR="002E6E56" w:rsidRPr="002E6E56" w:rsidTr="003D6618">
        <w:trPr>
          <w:trHeight w:val="257"/>
        </w:trPr>
        <w:tc>
          <w:tcPr>
            <w:tcW w:w="3298" w:type="dxa"/>
            <w:tcBorders>
              <w:top w:val="nil"/>
              <w:left w:val="nil"/>
              <w:bottom w:val="nil"/>
              <w:right w:val="nil"/>
            </w:tcBorders>
            <w:shd w:val="clear" w:color="auto" w:fill="auto"/>
            <w:noWrap/>
            <w:vAlign w:val="center"/>
          </w:tcPr>
          <w:p w:rsidR="002E6E56" w:rsidRPr="002E6E56" w:rsidRDefault="002E6E56" w:rsidP="002E6E56">
            <w:pPr>
              <w:rPr>
                <w:rFonts w:ascii="Verdana" w:hAnsi="Verdana" w:cs="Arial"/>
              </w:rPr>
            </w:pPr>
            <w:r w:rsidRPr="002E6E56">
              <w:rPr>
                <w:rFonts w:ascii="Verdana" w:hAnsi="Verdana" w:cs="Arial"/>
              </w:rPr>
              <w:t xml:space="preserve">trojni </w:t>
            </w:r>
          </w:p>
        </w:tc>
        <w:tc>
          <w:tcPr>
            <w:tcW w:w="3030" w:type="dxa"/>
            <w:tcBorders>
              <w:top w:val="nil"/>
              <w:left w:val="nil"/>
              <w:bottom w:val="nil"/>
              <w:right w:val="nil"/>
            </w:tcBorders>
            <w:shd w:val="clear" w:color="auto" w:fill="auto"/>
            <w:noWrap/>
            <w:vAlign w:val="center"/>
          </w:tcPr>
          <w:p w:rsidR="002E6E56" w:rsidRPr="002E6E56" w:rsidRDefault="002E6E56" w:rsidP="002E6E56">
            <w:pPr>
              <w:jc w:val="right"/>
              <w:rPr>
                <w:rFonts w:ascii="Verdana" w:hAnsi="Verdana" w:cs="Arial"/>
              </w:rPr>
            </w:pPr>
            <w:r w:rsidRPr="002E6E56">
              <w:rPr>
                <w:rFonts w:ascii="Verdana" w:hAnsi="Verdana" w:cs="Arial"/>
              </w:rPr>
              <w:t>50</w:t>
            </w:r>
          </w:p>
        </w:tc>
        <w:tc>
          <w:tcPr>
            <w:tcW w:w="2601" w:type="dxa"/>
            <w:tcBorders>
              <w:top w:val="nil"/>
              <w:left w:val="nil"/>
              <w:bottom w:val="nil"/>
              <w:right w:val="nil"/>
            </w:tcBorders>
            <w:shd w:val="clear" w:color="auto" w:fill="auto"/>
            <w:noWrap/>
            <w:vAlign w:val="center"/>
          </w:tcPr>
          <w:p w:rsidR="002E6E56" w:rsidRPr="002E6E56" w:rsidRDefault="002E6E56" w:rsidP="002E6E56">
            <w:pPr>
              <w:jc w:val="right"/>
              <w:rPr>
                <w:rFonts w:ascii="Verdana" w:hAnsi="Verdana" w:cs="Arial"/>
              </w:rPr>
            </w:pPr>
            <w:r w:rsidRPr="002E6E56">
              <w:rPr>
                <w:rFonts w:ascii="Verdana" w:hAnsi="Verdana" w:cs="Arial"/>
              </w:rPr>
              <w:t>0</w:t>
            </w:r>
          </w:p>
        </w:tc>
      </w:tr>
      <w:tr w:rsidR="002E6E56" w:rsidRPr="002E6E56" w:rsidTr="003D6618">
        <w:trPr>
          <w:trHeight w:val="257"/>
        </w:trPr>
        <w:tc>
          <w:tcPr>
            <w:tcW w:w="3298" w:type="dxa"/>
            <w:tcBorders>
              <w:top w:val="nil"/>
              <w:left w:val="nil"/>
              <w:bottom w:val="nil"/>
              <w:right w:val="nil"/>
            </w:tcBorders>
            <w:shd w:val="clear" w:color="auto" w:fill="auto"/>
            <w:noWrap/>
            <w:vAlign w:val="center"/>
          </w:tcPr>
          <w:p w:rsidR="002E6E56" w:rsidRPr="002E6E56" w:rsidRDefault="002E6E56" w:rsidP="002E6E56">
            <w:pPr>
              <w:rPr>
                <w:rFonts w:ascii="Verdana" w:hAnsi="Verdana" w:cs="Arial"/>
              </w:rPr>
            </w:pPr>
            <w:r w:rsidRPr="002E6E56">
              <w:rPr>
                <w:rFonts w:ascii="Verdana" w:hAnsi="Verdana" w:cs="Arial"/>
              </w:rPr>
              <w:t xml:space="preserve">četverni </w:t>
            </w:r>
          </w:p>
        </w:tc>
        <w:tc>
          <w:tcPr>
            <w:tcW w:w="3030" w:type="dxa"/>
            <w:tcBorders>
              <w:top w:val="nil"/>
              <w:left w:val="nil"/>
              <w:bottom w:val="nil"/>
              <w:right w:val="nil"/>
            </w:tcBorders>
            <w:shd w:val="clear" w:color="auto" w:fill="auto"/>
            <w:noWrap/>
            <w:vAlign w:val="center"/>
          </w:tcPr>
          <w:p w:rsidR="002E6E56" w:rsidRPr="002E6E56" w:rsidRDefault="002E6E56" w:rsidP="002E6E56">
            <w:pPr>
              <w:jc w:val="right"/>
              <w:rPr>
                <w:rFonts w:ascii="Verdana" w:hAnsi="Verdana" w:cs="Arial"/>
              </w:rPr>
            </w:pPr>
            <w:r w:rsidRPr="002E6E56">
              <w:rPr>
                <w:rFonts w:ascii="Verdana" w:hAnsi="Verdana" w:cs="Arial"/>
              </w:rPr>
              <w:t>4</w:t>
            </w:r>
          </w:p>
        </w:tc>
        <w:tc>
          <w:tcPr>
            <w:tcW w:w="2601" w:type="dxa"/>
            <w:tcBorders>
              <w:top w:val="nil"/>
              <w:left w:val="nil"/>
              <w:bottom w:val="nil"/>
              <w:right w:val="nil"/>
            </w:tcBorders>
            <w:shd w:val="clear" w:color="auto" w:fill="auto"/>
            <w:noWrap/>
            <w:vAlign w:val="center"/>
          </w:tcPr>
          <w:p w:rsidR="002E6E56" w:rsidRPr="002E6E56" w:rsidRDefault="002E6E56" w:rsidP="002E6E56">
            <w:pPr>
              <w:jc w:val="right"/>
              <w:rPr>
                <w:rFonts w:ascii="Verdana" w:hAnsi="Verdana" w:cs="Arial"/>
              </w:rPr>
            </w:pPr>
            <w:r w:rsidRPr="002E6E56">
              <w:rPr>
                <w:rFonts w:ascii="Verdana" w:hAnsi="Verdana" w:cs="Arial"/>
              </w:rPr>
              <w:t>0</w:t>
            </w:r>
          </w:p>
        </w:tc>
      </w:tr>
      <w:tr w:rsidR="002E6E56" w:rsidRPr="002E6E56" w:rsidTr="003D6618">
        <w:trPr>
          <w:trHeight w:val="257"/>
        </w:trPr>
        <w:tc>
          <w:tcPr>
            <w:tcW w:w="3298" w:type="dxa"/>
            <w:tcBorders>
              <w:top w:val="nil"/>
              <w:left w:val="nil"/>
              <w:bottom w:val="nil"/>
              <w:right w:val="nil"/>
            </w:tcBorders>
            <w:shd w:val="clear" w:color="auto" w:fill="auto"/>
            <w:noWrap/>
            <w:vAlign w:val="center"/>
          </w:tcPr>
          <w:p w:rsidR="002E6E56" w:rsidRPr="002E6E56" w:rsidRDefault="002D60CD" w:rsidP="002E6E56">
            <w:pPr>
              <w:rPr>
                <w:rFonts w:ascii="Verdana" w:hAnsi="Verdana" w:cs="Arial"/>
              </w:rPr>
            </w:pPr>
            <w:r w:rsidRPr="002E6E56">
              <w:rPr>
                <w:rFonts w:ascii="Verdana" w:hAnsi="Verdana" w:cs="Arial"/>
              </w:rPr>
              <w:t>P</w:t>
            </w:r>
            <w:r w:rsidR="002E6E56" w:rsidRPr="002E6E56">
              <w:rPr>
                <w:rFonts w:ascii="Verdana" w:hAnsi="Verdana" w:cs="Arial"/>
              </w:rPr>
              <w:t>eterni</w:t>
            </w:r>
          </w:p>
        </w:tc>
        <w:tc>
          <w:tcPr>
            <w:tcW w:w="3030" w:type="dxa"/>
            <w:tcBorders>
              <w:top w:val="nil"/>
              <w:left w:val="nil"/>
              <w:bottom w:val="nil"/>
              <w:right w:val="nil"/>
            </w:tcBorders>
            <w:shd w:val="clear" w:color="auto" w:fill="auto"/>
            <w:noWrap/>
            <w:vAlign w:val="center"/>
          </w:tcPr>
          <w:p w:rsidR="002E6E56" w:rsidRPr="002E6E56" w:rsidRDefault="002E6E56" w:rsidP="002E6E56">
            <w:pPr>
              <w:jc w:val="right"/>
              <w:rPr>
                <w:rFonts w:ascii="Verdana" w:hAnsi="Verdana" w:cs="Arial"/>
              </w:rPr>
            </w:pPr>
            <w:r w:rsidRPr="002E6E56">
              <w:rPr>
                <w:rFonts w:ascii="Verdana" w:hAnsi="Verdana" w:cs="Arial"/>
              </w:rPr>
              <w:t>1</w:t>
            </w:r>
          </w:p>
        </w:tc>
        <w:tc>
          <w:tcPr>
            <w:tcW w:w="2601" w:type="dxa"/>
            <w:tcBorders>
              <w:top w:val="nil"/>
              <w:left w:val="nil"/>
              <w:bottom w:val="nil"/>
              <w:right w:val="nil"/>
            </w:tcBorders>
            <w:shd w:val="clear" w:color="auto" w:fill="auto"/>
            <w:noWrap/>
            <w:vAlign w:val="center"/>
          </w:tcPr>
          <w:p w:rsidR="002E6E56" w:rsidRPr="002E6E56" w:rsidRDefault="002E6E56" w:rsidP="002E6E56">
            <w:pPr>
              <w:jc w:val="right"/>
              <w:rPr>
                <w:rFonts w:ascii="Verdana" w:hAnsi="Verdana" w:cs="Arial"/>
              </w:rPr>
            </w:pPr>
            <w:r w:rsidRPr="002E6E56">
              <w:rPr>
                <w:rFonts w:ascii="Verdana" w:hAnsi="Verdana" w:cs="Arial"/>
              </w:rPr>
              <w:t>0</w:t>
            </w:r>
          </w:p>
        </w:tc>
      </w:tr>
      <w:tr w:rsidR="002E6E56" w:rsidRPr="002E6E56" w:rsidTr="003D6618">
        <w:trPr>
          <w:trHeight w:val="272"/>
        </w:trPr>
        <w:tc>
          <w:tcPr>
            <w:tcW w:w="3298" w:type="dxa"/>
            <w:tcBorders>
              <w:top w:val="nil"/>
              <w:left w:val="nil"/>
              <w:bottom w:val="single" w:sz="8" w:space="0" w:color="008000"/>
              <w:right w:val="nil"/>
            </w:tcBorders>
            <w:shd w:val="clear" w:color="auto" w:fill="auto"/>
            <w:noWrap/>
            <w:vAlign w:val="center"/>
          </w:tcPr>
          <w:p w:rsidR="002E6E56" w:rsidRPr="002E6E56" w:rsidRDefault="002E6E56" w:rsidP="002E6E56">
            <w:pPr>
              <w:rPr>
                <w:rFonts w:ascii="Verdana" w:hAnsi="Verdana" w:cs="Arial"/>
              </w:rPr>
            </w:pPr>
            <w:r w:rsidRPr="002E6E56">
              <w:rPr>
                <w:rFonts w:ascii="Verdana" w:hAnsi="Verdana" w:cs="Arial"/>
              </w:rPr>
              <w:t xml:space="preserve">osmerni </w:t>
            </w:r>
          </w:p>
        </w:tc>
        <w:tc>
          <w:tcPr>
            <w:tcW w:w="3030" w:type="dxa"/>
            <w:tcBorders>
              <w:top w:val="nil"/>
              <w:left w:val="nil"/>
              <w:bottom w:val="single" w:sz="8" w:space="0" w:color="008000"/>
              <w:right w:val="nil"/>
            </w:tcBorders>
            <w:shd w:val="clear" w:color="auto" w:fill="auto"/>
            <w:noWrap/>
            <w:vAlign w:val="center"/>
          </w:tcPr>
          <w:p w:rsidR="002E6E56" w:rsidRPr="002E6E56" w:rsidRDefault="002E6E56" w:rsidP="002E6E56">
            <w:pPr>
              <w:jc w:val="right"/>
              <w:rPr>
                <w:rFonts w:ascii="Verdana" w:hAnsi="Verdana" w:cs="Arial"/>
              </w:rPr>
            </w:pPr>
            <w:r w:rsidRPr="002E6E56">
              <w:rPr>
                <w:rFonts w:ascii="Verdana" w:hAnsi="Verdana" w:cs="Arial"/>
              </w:rPr>
              <w:t>0</w:t>
            </w:r>
          </w:p>
        </w:tc>
        <w:tc>
          <w:tcPr>
            <w:tcW w:w="2601" w:type="dxa"/>
            <w:tcBorders>
              <w:top w:val="nil"/>
              <w:left w:val="nil"/>
              <w:bottom w:val="single" w:sz="8" w:space="0" w:color="008000"/>
              <w:right w:val="nil"/>
            </w:tcBorders>
            <w:shd w:val="clear" w:color="auto" w:fill="auto"/>
            <w:noWrap/>
            <w:vAlign w:val="center"/>
          </w:tcPr>
          <w:p w:rsidR="002E6E56" w:rsidRPr="002E6E56" w:rsidRDefault="002E6E56" w:rsidP="002E6E56">
            <w:pPr>
              <w:jc w:val="right"/>
              <w:rPr>
                <w:rFonts w:ascii="Verdana" w:hAnsi="Verdana" w:cs="Arial"/>
              </w:rPr>
            </w:pPr>
            <w:r w:rsidRPr="002E6E56">
              <w:rPr>
                <w:rFonts w:ascii="Verdana" w:hAnsi="Verdana" w:cs="Arial"/>
              </w:rPr>
              <w:t>0</w:t>
            </w:r>
          </w:p>
        </w:tc>
      </w:tr>
      <w:tr w:rsidR="002E6E56" w:rsidRPr="002E6E56" w:rsidTr="003D6618">
        <w:trPr>
          <w:trHeight w:val="272"/>
        </w:trPr>
        <w:tc>
          <w:tcPr>
            <w:tcW w:w="3298" w:type="dxa"/>
            <w:tcBorders>
              <w:top w:val="nil"/>
              <w:left w:val="nil"/>
              <w:bottom w:val="single" w:sz="8" w:space="0" w:color="008000"/>
              <w:right w:val="nil"/>
            </w:tcBorders>
            <w:shd w:val="clear" w:color="auto" w:fill="auto"/>
            <w:noWrap/>
            <w:vAlign w:val="center"/>
          </w:tcPr>
          <w:p w:rsidR="002E6E56" w:rsidRPr="002E6E56" w:rsidRDefault="002E6E56" w:rsidP="002E6E56">
            <w:pPr>
              <w:rPr>
                <w:rFonts w:ascii="Verdana" w:hAnsi="Verdana" w:cs="Arial"/>
              </w:rPr>
            </w:pPr>
            <w:r w:rsidRPr="002E6E56">
              <w:rPr>
                <w:rFonts w:ascii="Verdana" w:hAnsi="Verdana" w:cs="Arial"/>
              </w:rPr>
              <w:t>Skupaj</w:t>
            </w:r>
          </w:p>
        </w:tc>
        <w:tc>
          <w:tcPr>
            <w:tcW w:w="3030" w:type="dxa"/>
            <w:tcBorders>
              <w:top w:val="nil"/>
              <w:left w:val="nil"/>
              <w:bottom w:val="single" w:sz="8" w:space="0" w:color="008000"/>
              <w:right w:val="nil"/>
            </w:tcBorders>
            <w:shd w:val="clear" w:color="auto" w:fill="auto"/>
            <w:noWrap/>
            <w:vAlign w:val="center"/>
          </w:tcPr>
          <w:p w:rsidR="002E6E56" w:rsidRPr="002E6E56" w:rsidRDefault="002E6E56" w:rsidP="002E6E56">
            <w:pPr>
              <w:jc w:val="right"/>
              <w:rPr>
                <w:rFonts w:ascii="Verdana" w:hAnsi="Verdana" w:cs="Arial"/>
              </w:rPr>
            </w:pPr>
            <w:r w:rsidRPr="002E6E56">
              <w:rPr>
                <w:rFonts w:ascii="Verdana" w:hAnsi="Verdana" w:cs="Arial"/>
              </w:rPr>
              <w:t>621</w:t>
            </w:r>
          </w:p>
        </w:tc>
        <w:tc>
          <w:tcPr>
            <w:tcW w:w="2601" w:type="dxa"/>
            <w:tcBorders>
              <w:top w:val="nil"/>
              <w:left w:val="nil"/>
              <w:bottom w:val="single" w:sz="8" w:space="0" w:color="008000"/>
              <w:right w:val="nil"/>
            </w:tcBorders>
            <w:shd w:val="clear" w:color="auto" w:fill="auto"/>
            <w:noWrap/>
            <w:vAlign w:val="center"/>
          </w:tcPr>
          <w:p w:rsidR="002E6E56" w:rsidRPr="002E6E56" w:rsidRDefault="002E6E56" w:rsidP="002E6E56">
            <w:pPr>
              <w:jc w:val="right"/>
              <w:rPr>
                <w:rFonts w:ascii="Verdana" w:hAnsi="Verdana" w:cs="Arial"/>
              </w:rPr>
            </w:pPr>
            <w:r w:rsidRPr="002E6E56">
              <w:rPr>
                <w:rFonts w:ascii="Verdana" w:hAnsi="Verdana" w:cs="Arial"/>
              </w:rPr>
              <w:t>49</w:t>
            </w:r>
          </w:p>
        </w:tc>
      </w:tr>
    </w:tbl>
    <w:p w:rsidR="00835C9A" w:rsidRDefault="00835C9A" w:rsidP="00835C9A">
      <w:pPr>
        <w:rPr>
          <w:rFonts w:ascii="Verdana" w:hAnsi="Verdana" w:cs="Arial"/>
        </w:rPr>
      </w:pPr>
      <w:r>
        <w:rPr>
          <w:rFonts w:ascii="Verdana" w:hAnsi="Verdana" w:cs="Arial"/>
        </w:rPr>
        <w:lastRenderedPageBreak/>
        <w:t xml:space="preserve">V letu 2013 smo izvedli 12 pokopov manj kot v letu 2012. </w:t>
      </w:r>
    </w:p>
    <w:p w:rsidR="009E01D3" w:rsidRDefault="009E01D3" w:rsidP="006D1920">
      <w:pPr>
        <w:rPr>
          <w:rFonts w:ascii="Verdana" w:hAnsi="Verdana" w:cs="Arial"/>
        </w:rPr>
      </w:pPr>
    </w:p>
    <w:p w:rsidR="006D1920" w:rsidRDefault="006D1920" w:rsidP="003F52AE">
      <w:pPr>
        <w:jc w:val="both"/>
        <w:rPr>
          <w:rFonts w:ascii="Verdana" w:hAnsi="Verdana" w:cs="Arial"/>
        </w:rPr>
      </w:pPr>
      <w:r>
        <w:rPr>
          <w:rFonts w:ascii="Verdana" w:hAnsi="Verdana" w:cs="Arial"/>
        </w:rPr>
        <w:t xml:space="preserve">Na pokopališču Oštrc je večje število t.i. »rezerviranih« grobnih prostorov za </w:t>
      </w:r>
      <w:r w:rsidR="003F52AE">
        <w:rPr>
          <w:rFonts w:ascii="Verdana" w:hAnsi="Verdana" w:cs="Arial"/>
        </w:rPr>
        <w:t xml:space="preserve">vnaprej </w:t>
      </w:r>
      <w:r>
        <w:rPr>
          <w:rFonts w:ascii="Verdana" w:hAnsi="Verdana" w:cs="Arial"/>
        </w:rPr>
        <w:t xml:space="preserve">znane </w:t>
      </w:r>
      <w:r w:rsidR="003F52AE">
        <w:rPr>
          <w:rFonts w:ascii="Verdana" w:hAnsi="Verdana" w:cs="Arial"/>
        </w:rPr>
        <w:t>na</w:t>
      </w:r>
      <w:r w:rsidR="002D60CD">
        <w:rPr>
          <w:rFonts w:ascii="Verdana" w:hAnsi="Verdana" w:cs="Arial"/>
        </w:rPr>
        <w:t>jemnike</w:t>
      </w:r>
      <w:r w:rsidR="00192912">
        <w:rPr>
          <w:rFonts w:ascii="Verdana" w:hAnsi="Verdana" w:cs="Arial"/>
        </w:rPr>
        <w:t xml:space="preserve">, zato bo potrebno </w:t>
      </w:r>
      <w:r w:rsidR="00834DB7">
        <w:rPr>
          <w:rFonts w:ascii="Verdana" w:hAnsi="Verdana" w:cs="Arial"/>
        </w:rPr>
        <w:t xml:space="preserve">z </w:t>
      </w:r>
      <w:r>
        <w:rPr>
          <w:rFonts w:ascii="Verdana" w:hAnsi="Verdana" w:cs="Arial"/>
        </w:rPr>
        <w:t>njimi skleniti pogodbe.</w:t>
      </w:r>
    </w:p>
    <w:p w:rsidR="00D5740B" w:rsidRDefault="00844B62" w:rsidP="00D5740B">
      <w:pPr>
        <w:pStyle w:val="Naslov4"/>
        <w:spacing w:before="240" w:after="60" w:line="360" w:lineRule="auto"/>
        <w:jc w:val="center"/>
        <w:rPr>
          <w:rFonts w:ascii="Verdana" w:hAnsi="Verdana"/>
          <w:b/>
          <w:bCs/>
          <w:i w:val="0"/>
          <w:smallCaps/>
          <w:color w:val="FF9900"/>
          <w:spacing w:val="20"/>
          <w:sz w:val="20"/>
        </w:rPr>
      </w:pPr>
      <w:r w:rsidRPr="00844B62">
        <w:rPr>
          <w:rFonts w:ascii="Verdana" w:hAnsi="Verdana"/>
          <w:b/>
          <w:bCs/>
          <w:i w:val="0"/>
          <w:smallCaps/>
          <w:color w:val="FF9900"/>
          <w:spacing w:val="20"/>
          <w:sz w:val="20"/>
        </w:rPr>
        <w:t>URESNIČENI IN</w:t>
      </w:r>
      <w:r w:rsidR="00D5740B" w:rsidRPr="00844B62">
        <w:rPr>
          <w:rFonts w:ascii="Verdana" w:hAnsi="Verdana"/>
          <w:b/>
          <w:bCs/>
          <w:i w:val="0"/>
          <w:smallCaps/>
          <w:color w:val="FF9900"/>
          <w:spacing w:val="20"/>
          <w:sz w:val="20"/>
        </w:rPr>
        <w:t xml:space="preserve"> NAČRTOVANI </w:t>
      </w:r>
      <w:r w:rsidRPr="00844B62">
        <w:rPr>
          <w:rFonts w:ascii="Verdana" w:hAnsi="Verdana"/>
          <w:b/>
          <w:bCs/>
          <w:i w:val="0"/>
          <w:smallCaps/>
          <w:color w:val="FF9900"/>
          <w:spacing w:val="20"/>
          <w:sz w:val="20"/>
        </w:rPr>
        <w:t>POSLOVNI IZID</w:t>
      </w:r>
      <w:r w:rsidR="00D5740B" w:rsidRPr="00844B62">
        <w:rPr>
          <w:rFonts w:ascii="Verdana" w:hAnsi="Verdana"/>
          <w:b/>
          <w:bCs/>
          <w:i w:val="0"/>
          <w:smallCaps/>
          <w:color w:val="FF9900"/>
          <w:spacing w:val="20"/>
          <w:sz w:val="20"/>
        </w:rPr>
        <w:t xml:space="preserve"> </w:t>
      </w:r>
    </w:p>
    <w:p w:rsidR="002C02FE" w:rsidRDefault="00A9685E" w:rsidP="00DC2586">
      <w:pPr>
        <w:pStyle w:val="Napis"/>
        <w:rPr>
          <w:rFonts w:ascii="Verdana" w:hAnsi="Verdana"/>
        </w:rPr>
      </w:pPr>
      <w:bookmarkStart w:id="311" w:name="_Toc381213950"/>
      <w:bookmarkStart w:id="312" w:name="_Toc381214557"/>
      <w:bookmarkStart w:id="313" w:name="_Toc381214709"/>
      <w:bookmarkStart w:id="314" w:name="_Toc381351356"/>
      <w:r w:rsidRPr="00DC2586">
        <w:rPr>
          <w:rFonts w:ascii="Verdana" w:hAnsi="Verdana"/>
          <w:b w:val="0"/>
        </w:rPr>
        <w:t xml:space="preserve">Tabela </w:t>
      </w:r>
      <w:r w:rsidR="00B514F1" w:rsidRPr="00DC2586">
        <w:rPr>
          <w:rFonts w:ascii="Verdana" w:hAnsi="Verdana"/>
          <w:b w:val="0"/>
        </w:rPr>
        <w:fldChar w:fldCharType="begin"/>
      </w:r>
      <w:r w:rsidRPr="00DC2586">
        <w:rPr>
          <w:rFonts w:ascii="Verdana" w:hAnsi="Verdana"/>
          <w:b w:val="0"/>
        </w:rPr>
        <w:instrText xml:space="preserve"> SEQ Tabela \* ARABIC </w:instrText>
      </w:r>
      <w:r w:rsidR="00B514F1" w:rsidRPr="00DC2586">
        <w:rPr>
          <w:rFonts w:ascii="Verdana" w:hAnsi="Verdana"/>
          <w:b w:val="0"/>
        </w:rPr>
        <w:fldChar w:fldCharType="separate"/>
      </w:r>
      <w:r w:rsidR="005F360E">
        <w:rPr>
          <w:rFonts w:ascii="Verdana" w:hAnsi="Verdana"/>
          <w:b w:val="0"/>
          <w:noProof/>
        </w:rPr>
        <w:t>25</w:t>
      </w:r>
      <w:r w:rsidR="00B514F1" w:rsidRPr="00DC2586">
        <w:rPr>
          <w:rFonts w:ascii="Verdana" w:hAnsi="Verdana"/>
          <w:b w:val="0"/>
        </w:rPr>
        <w:fldChar w:fldCharType="end"/>
      </w:r>
      <w:r w:rsidRPr="00DC2586">
        <w:rPr>
          <w:rFonts w:ascii="Verdana" w:hAnsi="Verdana"/>
          <w:b w:val="0"/>
        </w:rPr>
        <w:t>: Uresničeni in načrtovani poslovni izid pri pokopališko pogrebni dejavnosti</w:t>
      </w:r>
      <w:bookmarkEnd w:id="311"/>
      <w:bookmarkEnd w:id="312"/>
      <w:bookmarkEnd w:id="313"/>
      <w:bookmarkEnd w:id="314"/>
    </w:p>
    <w:p w:rsidR="00835C9A" w:rsidRPr="00835C9A" w:rsidRDefault="00835C9A" w:rsidP="00835C9A"/>
    <w:tbl>
      <w:tblPr>
        <w:tblW w:w="5000" w:type="pct"/>
        <w:tblCellMar>
          <w:left w:w="70" w:type="dxa"/>
          <w:right w:w="70" w:type="dxa"/>
        </w:tblCellMar>
        <w:tblLook w:val="04A0"/>
      </w:tblPr>
      <w:tblGrid>
        <w:gridCol w:w="1721"/>
        <w:gridCol w:w="1612"/>
        <w:gridCol w:w="1558"/>
        <w:gridCol w:w="1504"/>
        <w:gridCol w:w="1330"/>
        <w:gridCol w:w="1616"/>
      </w:tblGrid>
      <w:tr w:rsidR="00835C9A" w:rsidRPr="00504E2D" w:rsidTr="00DC2586">
        <w:trPr>
          <w:trHeight w:val="335"/>
        </w:trPr>
        <w:tc>
          <w:tcPr>
            <w:tcW w:w="921" w:type="pct"/>
            <w:tcBorders>
              <w:top w:val="single" w:sz="8" w:space="0" w:color="008000"/>
              <w:left w:val="nil"/>
              <w:bottom w:val="nil"/>
              <w:right w:val="nil"/>
            </w:tcBorders>
            <w:shd w:val="clear" w:color="000000" w:fill="CCFFCC"/>
            <w:noWrap/>
            <w:vAlign w:val="center"/>
          </w:tcPr>
          <w:p w:rsidR="002C02FE" w:rsidRPr="00504E2D" w:rsidRDefault="002C02FE" w:rsidP="00DC2586">
            <w:pPr>
              <w:jc w:val="center"/>
              <w:rPr>
                <w:rFonts w:ascii="Verdana" w:hAnsi="Verdana" w:cs="Calibri"/>
                <w:color w:val="000000"/>
                <w:sz w:val="18"/>
                <w:szCs w:val="18"/>
              </w:rPr>
            </w:pPr>
          </w:p>
        </w:tc>
        <w:tc>
          <w:tcPr>
            <w:tcW w:w="863" w:type="pct"/>
            <w:tcBorders>
              <w:top w:val="single" w:sz="8" w:space="0" w:color="008000"/>
              <w:left w:val="nil"/>
              <w:bottom w:val="nil"/>
              <w:right w:val="nil"/>
            </w:tcBorders>
            <w:shd w:val="clear" w:color="000000" w:fill="CCFFCC"/>
            <w:noWrap/>
            <w:vAlign w:val="center"/>
          </w:tcPr>
          <w:p w:rsidR="002C02FE" w:rsidRPr="00504E2D" w:rsidRDefault="000A40CF" w:rsidP="00DC2586">
            <w:pPr>
              <w:jc w:val="center"/>
              <w:rPr>
                <w:rFonts w:ascii="Verdana" w:hAnsi="Verdana" w:cs="Calibri"/>
                <w:color w:val="000000"/>
                <w:sz w:val="18"/>
                <w:szCs w:val="18"/>
              </w:rPr>
            </w:pPr>
            <w:r w:rsidRPr="00504E2D">
              <w:rPr>
                <w:rFonts w:ascii="Verdana" w:hAnsi="Verdana" w:cs="Calibri"/>
                <w:color w:val="000000"/>
                <w:sz w:val="18"/>
                <w:szCs w:val="18"/>
              </w:rPr>
              <w:t>uresničeno</w:t>
            </w:r>
          </w:p>
        </w:tc>
        <w:tc>
          <w:tcPr>
            <w:tcW w:w="834" w:type="pct"/>
            <w:tcBorders>
              <w:top w:val="single" w:sz="8" w:space="0" w:color="008000"/>
              <w:left w:val="nil"/>
              <w:bottom w:val="nil"/>
              <w:right w:val="nil"/>
            </w:tcBorders>
            <w:shd w:val="clear" w:color="000000" w:fill="CCFFCC"/>
            <w:noWrap/>
            <w:vAlign w:val="center"/>
          </w:tcPr>
          <w:p w:rsidR="002C02FE" w:rsidRPr="00504E2D" w:rsidRDefault="000A40CF" w:rsidP="00DC2586">
            <w:pPr>
              <w:jc w:val="center"/>
              <w:rPr>
                <w:rFonts w:ascii="Verdana" w:hAnsi="Verdana" w:cs="Calibri"/>
                <w:color w:val="000000"/>
                <w:sz w:val="18"/>
                <w:szCs w:val="18"/>
              </w:rPr>
            </w:pPr>
            <w:r w:rsidRPr="00504E2D">
              <w:rPr>
                <w:rFonts w:ascii="Verdana" w:hAnsi="Verdana" w:cs="Calibri"/>
                <w:color w:val="000000"/>
                <w:sz w:val="18"/>
                <w:szCs w:val="18"/>
              </w:rPr>
              <w:t>načrtovano</w:t>
            </w:r>
          </w:p>
        </w:tc>
        <w:tc>
          <w:tcPr>
            <w:tcW w:w="805" w:type="pct"/>
            <w:tcBorders>
              <w:top w:val="single" w:sz="8" w:space="0" w:color="008000"/>
              <w:left w:val="nil"/>
              <w:bottom w:val="nil"/>
              <w:right w:val="nil"/>
            </w:tcBorders>
            <w:shd w:val="clear" w:color="000000" w:fill="CCFFCC"/>
            <w:noWrap/>
            <w:vAlign w:val="center"/>
          </w:tcPr>
          <w:p w:rsidR="000A40CF" w:rsidRPr="00504E2D" w:rsidRDefault="000A40CF" w:rsidP="00835C9A">
            <w:pPr>
              <w:jc w:val="center"/>
              <w:rPr>
                <w:rFonts w:ascii="Verdana" w:hAnsi="Verdana" w:cs="Calibri"/>
                <w:color w:val="000000"/>
                <w:sz w:val="18"/>
                <w:szCs w:val="18"/>
              </w:rPr>
            </w:pPr>
            <w:r w:rsidRPr="00504E2D">
              <w:rPr>
                <w:rFonts w:ascii="Verdana" w:hAnsi="Verdana" w:cs="Calibri"/>
                <w:color w:val="000000"/>
                <w:sz w:val="18"/>
                <w:szCs w:val="18"/>
              </w:rPr>
              <w:t>indeks</w:t>
            </w:r>
          </w:p>
        </w:tc>
        <w:tc>
          <w:tcPr>
            <w:tcW w:w="712" w:type="pct"/>
            <w:tcBorders>
              <w:top w:val="single" w:sz="8" w:space="0" w:color="008000"/>
              <w:left w:val="nil"/>
              <w:bottom w:val="nil"/>
              <w:right w:val="nil"/>
            </w:tcBorders>
            <w:shd w:val="clear" w:color="000000" w:fill="CCFFCC"/>
            <w:noWrap/>
            <w:vAlign w:val="center"/>
          </w:tcPr>
          <w:p w:rsidR="002C02FE" w:rsidRPr="00504E2D" w:rsidRDefault="000A40CF" w:rsidP="00DC2586">
            <w:pPr>
              <w:jc w:val="center"/>
              <w:rPr>
                <w:rFonts w:ascii="Verdana" w:hAnsi="Verdana" w:cs="Calibri"/>
                <w:color w:val="000000"/>
                <w:sz w:val="18"/>
                <w:szCs w:val="18"/>
              </w:rPr>
            </w:pPr>
            <w:r w:rsidRPr="00504E2D">
              <w:rPr>
                <w:rFonts w:ascii="Verdana" w:hAnsi="Verdana" w:cs="Calibri"/>
                <w:color w:val="000000"/>
                <w:sz w:val="18"/>
                <w:szCs w:val="18"/>
              </w:rPr>
              <w:t>uresničeno</w:t>
            </w:r>
          </w:p>
        </w:tc>
        <w:tc>
          <w:tcPr>
            <w:tcW w:w="865" w:type="pct"/>
            <w:tcBorders>
              <w:top w:val="single" w:sz="8" w:space="0" w:color="008000"/>
              <w:left w:val="nil"/>
              <w:bottom w:val="nil"/>
              <w:right w:val="nil"/>
            </w:tcBorders>
            <w:shd w:val="clear" w:color="000000" w:fill="CCFFCC"/>
            <w:noWrap/>
            <w:vAlign w:val="center"/>
          </w:tcPr>
          <w:p w:rsidR="000A40CF" w:rsidRPr="00504E2D" w:rsidRDefault="000A40CF" w:rsidP="00835C9A">
            <w:pPr>
              <w:jc w:val="center"/>
              <w:rPr>
                <w:rFonts w:ascii="Verdana" w:hAnsi="Verdana" w:cs="Calibri"/>
                <w:color w:val="000000"/>
                <w:sz w:val="18"/>
                <w:szCs w:val="18"/>
              </w:rPr>
            </w:pPr>
            <w:r w:rsidRPr="00504E2D">
              <w:rPr>
                <w:rFonts w:ascii="Verdana" w:hAnsi="Verdana" w:cs="Calibri"/>
                <w:color w:val="000000"/>
                <w:sz w:val="18"/>
                <w:szCs w:val="18"/>
              </w:rPr>
              <w:t>indeks</w:t>
            </w:r>
          </w:p>
        </w:tc>
      </w:tr>
      <w:tr w:rsidR="00835C9A" w:rsidRPr="00504E2D" w:rsidTr="00DC2586">
        <w:trPr>
          <w:trHeight w:val="335"/>
        </w:trPr>
        <w:tc>
          <w:tcPr>
            <w:tcW w:w="921" w:type="pct"/>
            <w:tcBorders>
              <w:top w:val="nil"/>
              <w:left w:val="nil"/>
              <w:bottom w:val="single" w:sz="8" w:space="0" w:color="008000"/>
              <w:right w:val="nil"/>
            </w:tcBorders>
            <w:shd w:val="clear" w:color="000000" w:fill="CCFFCC"/>
            <w:noWrap/>
            <w:vAlign w:val="center"/>
          </w:tcPr>
          <w:p w:rsidR="002C02FE" w:rsidRPr="00504E2D" w:rsidRDefault="002C02FE" w:rsidP="00DC2586">
            <w:pPr>
              <w:jc w:val="center"/>
              <w:rPr>
                <w:rFonts w:ascii="Verdana" w:hAnsi="Verdana" w:cs="Calibri"/>
                <w:color w:val="000000"/>
                <w:sz w:val="18"/>
                <w:szCs w:val="18"/>
              </w:rPr>
            </w:pPr>
          </w:p>
        </w:tc>
        <w:tc>
          <w:tcPr>
            <w:tcW w:w="863" w:type="pct"/>
            <w:tcBorders>
              <w:top w:val="nil"/>
              <w:left w:val="nil"/>
              <w:bottom w:val="single" w:sz="8" w:space="0" w:color="008000"/>
              <w:right w:val="nil"/>
            </w:tcBorders>
            <w:shd w:val="clear" w:color="000000" w:fill="CCFFCC"/>
            <w:noWrap/>
            <w:vAlign w:val="center"/>
          </w:tcPr>
          <w:p w:rsidR="002C02FE" w:rsidRPr="00504E2D" w:rsidRDefault="000A40CF" w:rsidP="00DC2586">
            <w:pPr>
              <w:jc w:val="center"/>
              <w:rPr>
                <w:rFonts w:ascii="Verdana" w:hAnsi="Verdana" w:cs="Calibri"/>
                <w:color w:val="000000"/>
                <w:sz w:val="18"/>
                <w:szCs w:val="18"/>
              </w:rPr>
            </w:pPr>
            <w:r w:rsidRPr="00504E2D">
              <w:rPr>
                <w:rFonts w:ascii="Verdana" w:hAnsi="Verdana" w:cs="Calibri"/>
                <w:color w:val="000000"/>
                <w:sz w:val="18"/>
                <w:szCs w:val="18"/>
              </w:rPr>
              <w:t>2013</w:t>
            </w:r>
          </w:p>
        </w:tc>
        <w:tc>
          <w:tcPr>
            <w:tcW w:w="834" w:type="pct"/>
            <w:tcBorders>
              <w:top w:val="nil"/>
              <w:left w:val="nil"/>
              <w:bottom w:val="single" w:sz="8" w:space="0" w:color="008000"/>
              <w:right w:val="nil"/>
            </w:tcBorders>
            <w:shd w:val="clear" w:color="000000" w:fill="CCFFCC"/>
            <w:noWrap/>
            <w:vAlign w:val="center"/>
          </w:tcPr>
          <w:p w:rsidR="002C02FE" w:rsidRPr="00504E2D" w:rsidRDefault="000A40CF" w:rsidP="00DC2586">
            <w:pPr>
              <w:jc w:val="center"/>
              <w:rPr>
                <w:rFonts w:ascii="Verdana" w:hAnsi="Verdana" w:cs="Calibri"/>
                <w:color w:val="000000"/>
                <w:sz w:val="18"/>
                <w:szCs w:val="18"/>
              </w:rPr>
            </w:pPr>
            <w:r w:rsidRPr="00504E2D">
              <w:rPr>
                <w:rFonts w:ascii="Verdana" w:hAnsi="Verdana" w:cs="Calibri"/>
                <w:color w:val="000000"/>
                <w:sz w:val="18"/>
                <w:szCs w:val="18"/>
              </w:rPr>
              <w:t>2013</w:t>
            </w:r>
          </w:p>
        </w:tc>
        <w:tc>
          <w:tcPr>
            <w:tcW w:w="805" w:type="pct"/>
            <w:tcBorders>
              <w:top w:val="nil"/>
              <w:left w:val="nil"/>
              <w:bottom w:val="single" w:sz="8" w:space="0" w:color="008000"/>
              <w:right w:val="nil"/>
            </w:tcBorders>
            <w:shd w:val="clear" w:color="000000" w:fill="CCFFCC"/>
            <w:noWrap/>
            <w:vAlign w:val="center"/>
          </w:tcPr>
          <w:p w:rsidR="002C02FE" w:rsidRPr="00504E2D" w:rsidRDefault="000A40CF" w:rsidP="00DC2586">
            <w:pPr>
              <w:jc w:val="center"/>
              <w:rPr>
                <w:rFonts w:ascii="Verdana" w:hAnsi="Verdana" w:cs="Calibri"/>
                <w:color w:val="000000"/>
                <w:sz w:val="18"/>
                <w:szCs w:val="18"/>
              </w:rPr>
            </w:pPr>
            <w:r w:rsidRPr="00504E2D">
              <w:rPr>
                <w:rFonts w:ascii="Verdana" w:hAnsi="Verdana" w:cs="Calibri"/>
                <w:color w:val="000000"/>
                <w:sz w:val="18"/>
                <w:szCs w:val="18"/>
              </w:rPr>
              <w:t>uresn.13/</w:t>
            </w:r>
          </w:p>
          <w:p w:rsidR="002C02FE" w:rsidRPr="00504E2D" w:rsidRDefault="000A40CF" w:rsidP="00DC2586">
            <w:pPr>
              <w:jc w:val="center"/>
              <w:rPr>
                <w:rFonts w:ascii="Verdana" w:hAnsi="Verdana" w:cs="Calibri"/>
                <w:color w:val="000000"/>
                <w:sz w:val="18"/>
                <w:szCs w:val="18"/>
              </w:rPr>
            </w:pPr>
            <w:r w:rsidRPr="00504E2D">
              <w:rPr>
                <w:rFonts w:ascii="Verdana" w:hAnsi="Verdana" w:cs="Calibri"/>
                <w:color w:val="000000"/>
                <w:sz w:val="18"/>
                <w:szCs w:val="18"/>
              </w:rPr>
              <w:t>načr</w:t>
            </w:r>
            <w:r w:rsidR="00835C9A" w:rsidRPr="00504E2D">
              <w:rPr>
                <w:rFonts w:ascii="Verdana" w:hAnsi="Verdana" w:cs="Calibri"/>
                <w:color w:val="000000"/>
                <w:sz w:val="18"/>
                <w:szCs w:val="18"/>
              </w:rPr>
              <w:t>t</w:t>
            </w:r>
            <w:r w:rsidRPr="00504E2D">
              <w:rPr>
                <w:rFonts w:ascii="Verdana" w:hAnsi="Verdana" w:cs="Calibri"/>
                <w:color w:val="000000"/>
                <w:sz w:val="18"/>
                <w:szCs w:val="18"/>
              </w:rPr>
              <w:t>.13</w:t>
            </w:r>
          </w:p>
        </w:tc>
        <w:tc>
          <w:tcPr>
            <w:tcW w:w="712" w:type="pct"/>
            <w:tcBorders>
              <w:top w:val="nil"/>
              <w:left w:val="nil"/>
              <w:bottom w:val="single" w:sz="8" w:space="0" w:color="008000"/>
              <w:right w:val="nil"/>
            </w:tcBorders>
            <w:shd w:val="clear" w:color="000000" w:fill="CCFFCC"/>
            <w:noWrap/>
            <w:vAlign w:val="center"/>
          </w:tcPr>
          <w:p w:rsidR="002C02FE" w:rsidRPr="00504E2D" w:rsidRDefault="000A40CF" w:rsidP="00DC2586">
            <w:pPr>
              <w:jc w:val="center"/>
              <w:rPr>
                <w:rFonts w:ascii="Verdana" w:hAnsi="Verdana" w:cs="Calibri"/>
                <w:color w:val="000000"/>
                <w:sz w:val="18"/>
                <w:szCs w:val="18"/>
              </w:rPr>
            </w:pPr>
            <w:r w:rsidRPr="00504E2D">
              <w:rPr>
                <w:rFonts w:ascii="Verdana" w:hAnsi="Verdana" w:cs="Calibri"/>
                <w:color w:val="000000"/>
                <w:sz w:val="18"/>
                <w:szCs w:val="18"/>
              </w:rPr>
              <w:t>2012</w:t>
            </w:r>
          </w:p>
        </w:tc>
        <w:tc>
          <w:tcPr>
            <w:tcW w:w="865" w:type="pct"/>
            <w:tcBorders>
              <w:top w:val="nil"/>
              <w:left w:val="nil"/>
              <w:bottom w:val="single" w:sz="8" w:space="0" w:color="008000"/>
              <w:right w:val="nil"/>
            </w:tcBorders>
            <w:shd w:val="clear" w:color="000000" w:fill="CCFFCC"/>
            <w:noWrap/>
            <w:vAlign w:val="center"/>
          </w:tcPr>
          <w:p w:rsidR="002C02FE" w:rsidRPr="00504E2D" w:rsidRDefault="000A40CF" w:rsidP="00DC2586">
            <w:pPr>
              <w:jc w:val="center"/>
              <w:rPr>
                <w:rFonts w:ascii="Verdana" w:hAnsi="Verdana" w:cs="Calibri"/>
                <w:color w:val="000000"/>
                <w:sz w:val="18"/>
                <w:szCs w:val="18"/>
              </w:rPr>
            </w:pPr>
            <w:r w:rsidRPr="00504E2D">
              <w:rPr>
                <w:rFonts w:ascii="Verdana" w:hAnsi="Verdana" w:cs="Calibri"/>
                <w:color w:val="000000"/>
                <w:sz w:val="18"/>
                <w:szCs w:val="18"/>
              </w:rPr>
              <w:t>uresn.13/</w:t>
            </w:r>
          </w:p>
          <w:p w:rsidR="002C02FE" w:rsidRPr="00504E2D" w:rsidRDefault="000A40CF" w:rsidP="00DC2586">
            <w:pPr>
              <w:jc w:val="center"/>
              <w:rPr>
                <w:rFonts w:ascii="Verdana" w:hAnsi="Verdana" w:cs="Calibri"/>
                <w:color w:val="000000"/>
                <w:sz w:val="18"/>
                <w:szCs w:val="18"/>
              </w:rPr>
            </w:pPr>
            <w:r w:rsidRPr="00504E2D">
              <w:rPr>
                <w:rFonts w:ascii="Verdana" w:hAnsi="Verdana" w:cs="Calibri"/>
                <w:color w:val="000000"/>
                <w:sz w:val="18"/>
                <w:szCs w:val="18"/>
              </w:rPr>
              <w:t>uresn.12</w:t>
            </w:r>
          </w:p>
        </w:tc>
      </w:tr>
      <w:tr w:rsidR="00835C9A" w:rsidRPr="00504E2D" w:rsidTr="00DC2586">
        <w:trPr>
          <w:trHeight w:val="335"/>
        </w:trPr>
        <w:tc>
          <w:tcPr>
            <w:tcW w:w="921" w:type="pct"/>
            <w:tcBorders>
              <w:top w:val="nil"/>
              <w:left w:val="nil"/>
              <w:bottom w:val="nil"/>
              <w:right w:val="nil"/>
            </w:tcBorders>
            <w:shd w:val="clear" w:color="auto" w:fill="auto"/>
            <w:noWrap/>
            <w:vAlign w:val="center"/>
          </w:tcPr>
          <w:p w:rsidR="000A40CF" w:rsidRPr="00504E2D" w:rsidRDefault="000A40CF" w:rsidP="000A40CF">
            <w:pPr>
              <w:rPr>
                <w:rFonts w:ascii="Verdana" w:hAnsi="Verdana" w:cs="Calibri"/>
                <w:color w:val="000000"/>
                <w:sz w:val="18"/>
                <w:szCs w:val="18"/>
              </w:rPr>
            </w:pPr>
            <w:r w:rsidRPr="00504E2D">
              <w:rPr>
                <w:rFonts w:ascii="Verdana" w:hAnsi="Verdana" w:cs="Calibri"/>
                <w:color w:val="000000"/>
                <w:sz w:val="18"/>
                <w:szCs w:val="18"/>
              </w:rPr>
              <w:t xml:space="preserve">Celotni prihodki </w:t>
            </w:r>
          </w:p>
        </w:tc>
        <w:tc>
          <w:tcPr>
            <w:tcW w:w="863" w:type="pct"/>
            <w:tcBorders>
              <w:top w:val="nil"/>
              <w:left w:val="nil"/>
              <w:bottom w:val="nil"/>
              <w:right w:val="nil"/>
            </w:tcBorders>
            <w:shd w:val="clear" w:color="auto" w:fill="auto"/>
            <w:noWrap/>
            <w:vAlign w:val="center"/>
          </w:tcPr>
          <w:p w:rsidR="000A40CF" w:rsidRPr="00504E2D" w:rsidRDefault="000A40CF" w:rsidP="000A40CF">
            <w:pPr>
              <w:jc w:val="right"/>
              <w:rPr>
                <w:rFonts w:ascii="Verdana" w:hAnsi="Verdana" w:cs="Calibri"/>
                <w:sz w:val="18"/>
                <w:szCs w:val="18"/>
              </w:rPr>
            </w:pPr>
            <w:r w:rsidRPr="00504E2D">
              <w:rPr>
                <w:rFonts w:ascii="Verdana" w:hAnsi="Verdana" w:cs="Calibri"/>
                <w:sz w:val="18"/>
                <w:szCs w:val="18"/>
              </w:rPr>
              <w:t>50.054</w:t>
            </w:r>
            <w:r w:rsidR="00835C9A" w:rsidRPr="00504E2D">
              <w:rPr>
                <w:rFonts w:ascii="Verdana" w:hAnsi="Verdana" w:cs="Calibri"/>
                <w:sz w:val="18"/>
                <w:szCs w:val="18"/>
              </w:rPr>
              <w:t xml:space="preserve"> EUR</w:t>
            </w:r>
          </w:p>
        </w:tc>
        <w:tc>
          <w:tcPr>
            <w:tcW w:w="834" w:type="pct"/>
            <w:tcBorders>
              <w:top w:val="nil"/>
              <w:left w:val="nil"/>
              <w:bottom w:val="nil"/>
              <w:right w:val="nil"/>
            </w:tcBorders>
            <w:shd w:val="clear" w:color="auto" w:fill="auto"/>
            <w:noWrap/>
            <w:vAlign w:val="center"/>
          </w:tcPr>
          <w:p w:rsidR="000A40CF" w:rsidRPr="00504E2D" w:rsidRDefault="000A40CF" w:rsidP="000A40CF">
            <w:pPr>
              <w:jc w:val="right"/>
              <w:rPr>
                <w:rFonts w:ascii="Verdana" w:hAnsi="Verdana" w:cs="Calibri"/>
                <w:sz w:val="18"/>
                <w:szCs w:val="18"/>
              </w:rPr>
            </w:pPr>
            <w:r w:rsidRPr="00504E2D">
              <w:rPr>
                <w:rFonts w:ascii="Verdana" w:hAnsi="Verdana" w:cs="Calibri"/>
                <w:sz w:val="18"/>
                <w:szCs w:val="18"/>
              </w:rPr>
              <w:t>69.106</w:t>
            </w:r>
            <w:r w:rsidR="00835C9A" w:rsidRPr="00504E2D">
              <w:rPr>
                <w:rFonts w:ascii="Verdana" w:hAnsi="Verdana" w:cs="Calibri"/>
                <w:sz w:val="18"/>
                <w:szCs w:val="18"/>
              </w:rPr>
              <w:t xml:space="preserve"> EUR</w:t>
            </w:r>
          </w:p>
        </w:tc>
        <w:tc>
          <w:tcPr>
            <w:tcW w:w="805" w:type="pct"/>
            <w:tcBorders>
              <w:top w:val="nil"/>
              <w:left w:val="nil"/>
              <w:bottom w:val="nil"/>
              <w:right w:val="nil"/>
            </w:tcBorders>
            <w:shd w:val="clear" w:color="auto" w:fill="auto"/>
            <w:noWrap/>
            <w:vAlign w:val="center"/>
          </w:tcPr>
          <w:p w:rsidR="000A40CF" w:rsidRPr="00504E2D" w:rsidRDefault="000A40CF" w:rsidP="000A40CF">
            <w:pPr>
              <w:jc w:val="center"/>
              <w:rPr>
                <w:rFonts w:ascii="Verdana" w:hAnsi="Verdana" w:cs="Calibri"/>
                <w:color w:val="000000"/>
                <w:sz w:val="18"/>
                <w:szCs w:val="18"/>
              </w:rPr>
            </w:pPr>
            <w:r w:rsidRPr="00504E2D">
              <w:rPr>
                <w:rFonts w:ascii="Verdana" w:hAnsi="Verdana" w:cs="Calibri"/>
                <w:color w:val="000000"/>
                <w:sz w:val="18"/>
                <w:szCs w:val="18"/>
              </w:rPr>
              <w:t>72</w:t>
            </w:r>
          </w:p>
        </w:tc>
        <w:tc>
          <w:tcPr>
            <w:tcW w:w="712" w:type="pct"/>
            <w:tcBorders>
              <w:top w:val="nil"/>
              <w:left w:val="nil"/>
              <w:bottom w:val="nil"/>
              <w:right w:val="nil"/>
            </w:tcBorders>
            <w:shd w:val="clear" w:color="auto" w:fill="auto"/>
            <w:noWrap/>
            <w:vAlign w:val="center"/>
          </w:tcPr>
          <w:p w:rsidR="000A40CF" w:rsidRPr="00504E2D" w:rsidRDefault="000A40CF" w:rsidP="000A40CF">
            <w:pPr>
              <w:jc w:val="right"/>
              <w:rPr>
                <w:rFonts w:ascii="Verdana" w:hAnsi="Verdana" w:cs="Calibri"/>
                <w:color w:val="000000"/>
                <w:sz w:val="18"/>
                <w:szCs w:val="18"/>
              </w:rPr>
            </w:pPr>
            <w:r w:rsidRPr="00504E2D">
              <w:rPr>
                <w:rFonts w:ascii="Verdana" w:hAnsi="Verdana" w:cs="Calibri"/>
                <w:color w:val="000000"/>
                <w:sz w:val="18"/>
                <w:szCs w:val="18"/>
              </w:rPr>
              <w:t>65.606</w:t>
            </w:r>
            <w:r w:rsidR="00835C9A" w:rsidRPr="00504E2D">
              <w:rPr>
                <w:rFonts w:ascii="Verdana" w:hAnsi="Verdana" w:cs="Calibri"/>
                <w:color w:val="000000"/>
                <w:sz w:val="18"/>
                <w:szCs w:val="18"/>
              </w:rPr>
              <w:t xml:space="preserve"> EUR</w:t>
            </w:r>
          </w:p>
        </w:tc>
        <w:tc>
          <w:tcPr>
            <w:tcW w:w="865" w:type="pct"/>
            <w:tcBorders>
              <w:top w:val="nil"/>
              <w:left w:val="nil"/>
              <w:bottom w:val="nil"/>
              <w:right w:val="nil"/>
            </w:tcBorders>
            <w:shd w:val="clear" w:color="auto" w:fill="auto"/>
            <w:noWrap/>
            <w:vAlign w:val="center"/>
          </w:tcPr>
          <w:p w:rsidR="000A40CF" w:rsidRPr="00504E2D" w:rsidRDefault="000A40CF" w:rsidP="000A40CF">
            <w:pPr>
              <w:jc w:val="center"/>
              <w:rPr>
                <w:rFonts w:ascii="Verdana" w:hAnsi="Verdana" w:cs="Calibri"/>
                <w:color w:val="000000"/>
                <w:sz w:val="18"/>
                <w:szCs w:val="18"/>
              </w:rPr>
            </w:pPr>
            <w:r w:rsidRPr="00504E2D">
              <w:rPr>
                <w:rFonts w:ascii="Verdana" w:hAnsi="Verdana" w:cs="Calibri"/>
                <w:color w:val="000000"/>
                <w:sz w:val="18"/>
                <w:szCs w:val="18"/>
              </w:rPr>
              <w:t>76</w:t>
            </w:r>
          </w:p>
        </w:tc>
      </w:tr>
      <w:tr w:rsidR="00835C9A" w:rsidRPr="00504E2D" w:rsidTr="00DC2586">
        <w:trPr>
          <w:trHeight w:val="335"/>
        </w:trPr>
        <w:tc>
          <w:tcPr>
            <w:tcW w:w="921" w:type="pct"/>
            <w:tcBorders>
              <w:top w:val="nil"/>
              <w:left w:val="nil"/>
              <w:bottom w:val="single" w:sz="8" w:space="0" w:color="008000"/>
              <w:right w:val="nil"/>
            </w:tcBorders>
            <w:shd w:val="clear" w:color="auto" w:fill="auto"/>
            <w:noWrap/>
            <w:vAlign w:val="center"/>
          </w:tcPr>
          <w:p w:rsidR="000A40CF" w:rsidRPr="00504E2D" w:rsidRDefault="000A40CF" w:rsidP="000A40CF">
            <w:pPr>
              <w:rPr>
                <w:rFonts w:ascii="Verdana" w:hAnsi="Verdana" w:cs="Calibri"/>
                <w:color w:val="000000"/>
                <w:sz w:val="18"/>
                <w:szCs w:val="18"/>
              </w:rPr>
            </w:pPr>
            <w:r w:rsidRPr="00504E2D">
              <w:rPr>
                <w:rFonts w:ascii="Verdana" w:hAnsi="Verdana" w:cs="Calibri"/>
                <w:color w:val="000000"/>
                <w:sz w:val="18"/>
                <w:szCs w:val="18"/>
              </w:rPr>
              <w:t>Celotni stroški</w:t>
            </w:r>
          </w:p>
        </w:tc>
        <w:tc>
          <w:tcPr>
            <w:tcW w:w="863" w:type="pct"/>
            <w:tcBorders>
              <w:top w:val="nil"/>
              <w:left w:val="nil"/>
              <w:bottom w:val="single" w:sz="8" w:space="0" w:color="008000"/>
              <w:right w:val="nil"/>
            </w:tcBorders>
            <w:shd w:val="clear" w:color="auto" w:fill="auto"/>
            <w:noWrap/>
            <w:vAlign w:val="center"/>
          </w:tcPr>
          <w:p w:rsidR="000A40CF" w:rsidRPr="00504E2D" w:rsidRDefault="000A40CF" w:rsidP="000A40CF">
            <w:pPr>
              <w:jc w:val="right"/>
              <w:rPr>
                <w:rFonts w:ascii="Verdana" w:hAnsi="Verdana" w:cs="Calibri"/>
                <w:sz w:val="18"/>
                <w:szCs w:val="18"/>
              </w:rPr>
            </w:pPr>
            <w:r w:rsidRPr="00504E2D">
              <w:rPr>
                <w:rFonts w:ascii="Verdana" w:hAnsi="Verdana" w:cs="Calibri"/>
                <w:sz w:val="18"/>
                <w:szCs w:val="18"/>
              </w:rPr>
              <w:t>49.086</w:t>
            </w:r>
            <w:r w:rsidR="00835C9A" w:rsidRPr="00504E2D">
              <w:rPr>
                <w:rFonts w:ascii="Verdana" w:hAnsi="Verdana" w:cs="Calibri"/>
                <w:sz w:val="18"/>
                <w:szCs w:val="18"/>
              </w:rPr>
              <w:t xml:space="preserve"> EUR</w:t>
            </w:r>
          </w:p>
        </w:tc>
        <w:tc>
          <w:tcPr>
            <w:tcW w:w="834" w:type="pct"/>
            <w:tcBorders>
              <w:top w:val="nil"/>
              <w:left w:val="nil"/>
              <w:bottom w:val="single" w:sz="8" w:space="0" w:color="008000"/>
              <w:right w:val="nil"/>
            </w:tcBorders>
            <w:shd w:val="clear" w:color="auto" w:fill="auto"/>
            <w:noWrap/>
            <w:vAlign w:val="center"/>
          </w:tcPr>
          <w:p w:rsidR="000A40CF" w:rsidRPr="00504E2D" w:rsidRDefault="000A40CF" w:rsidP="000A40CF">
            <w:pPr>
              <w:jc w:val="right"/>
              <w:rPr>
                <w:rFonts w:ascii="Verdana" w:hAnsi="Verdana" w:cs="Calibri"/>
                <w:sz w:val="18"/>
                <w:szCs w:val="18"/>
              </w:rPr>
            </w:pPr>
            <w:r w:rsidRPr="00504E2D">
              <w:rPr>
                <w:rFonts w:ascii="Verdana" w:hAnsi="Verdana" w:cs="Calibri"/>
                <w:sz w:val="18"/>
                <w:szCs w:val="18"/>
              </w:rPr>
              <w:t>68.624</w:t>
            </w:r>
            <w:r w:rsidR="00835C9A" w:rsidRPr="00504E2D">
              <w:rPr>
                <w:rFonts w:ascii="Verdana" w:hAnsi="Verdana" w:cs="Calibri"/>
                <w:sz w:val="18"/>
                <w:szCs w:val="18"/>
              </w:rPr>
              <w:t xml:space="preserve"> EUR</w:t>
            </w:r>
          </w:p>
        </w:tc>
        <w:tc>
          <w:tcPr>
            <w:tcW w:w="805" w:type="pct"/>
            <w:tcBorders>
              <w:top w:val="nil"/>
              <w:left w:val="nil"/>
              <w:bottom w:val="single" w:sz="8" w:space="0" w:color="008000"/>
              <w:right w:val="nil"/>
            </w:tcBorders>
            <w:shd w:val="clear" w:color="auto" w:fill="auto"/>
            <w:noWrap/>
            <w:vAlign w:val="center"/>
          </w:tcPr>
          <w:p w:rsidR="000A40CF" w:rsidRPr="00504E2D" w:rsidRDefault="000A40CF" w:rsidP="000A40CF">
            <w:pPr>
              <w:jc w:val="center"/>
              <w:rPr>
                <w:rFonts w:ascii="Verdana" w:hAnsi="Verdana" w:cs="Calibri"/>
                <w:color w:val="000000"/>
                <w:sz w:val="18"/>
                <w:szCs w:val="18"/>
              </w:rPr>
            </w:pPr>
            <w:r w:rsidRPr="00504E2D">
              <w:rPr>
                <w:rFonts w:ascii="Verdana" w:hAnsi="Verdana" w:cs="Calibri"/>
                <w:color w:val="000000"/>
                <w:sz w:val="18"/>
                <w:szCs w:val="18"/>
              </w:rPr>
              <w:t>72</w:t>
            </w:r>
          </w:p>
        </w:tc>
        <w:tc>
          <w:tcPr>
            <w:tcW w:w="712" w:type="pct"/>
            <w:tcBorders>
              <w:top w:val="nil"/>
              <w:left w:val="nil"/>
              <w:bottom w:val="single" w:sz="8" w:space="0" w:color="008000"/>
              <w:right w:val="nil"/>
            </w:tcBorders>
            <w:shd w:val="clear" w:color="auto" w:fill="auto"/>
            <w:noWrap/>
            <w:vAlign w:val="center"/>
          </w:tcPr>
          <w:p w:rsidR="000A40CF" w:rsidRPr="00504E2D" w:rsidRDefault="000A40CF" w:rsidP="000A40CF">
            <w:pPr>
              <w:jc w:val="right"/>
              <w:rPr>
                <w:rFonts w:ascii="Verdana" w:hAnsi="Verdana" w:cs="Calibri"/>
                <w:color w:val="000000"/>
                <w:sz w:val="18"/>
                <w:szCs w:val="18"/>
              </w:rPr>
            </w:pPr>
            <w:r w:rsidRPr="00504E2D">
              <w:rPr>
                <w:rFonts w:ascii="Verdana" w:hAnsi="Verdana" w:cs="Calibri"/>
                <w:color w:val="000000"/>
                <w:sz w:val="18"/>
                <w:szCs w:val="18"/>
              </w:rPr>
              <w:t>63.940</w:t>
            </w:r>
            <w:r w:rsidR="00835C9A" w:rsidRPr="00504E2D">
              <w:rPr>
                <w:rFonts w:ascii="Verdana" w:hAnsi="Verdana" w:cs="Calibri"/>
                <w:color w:val="000000"/>
                <w:sz w:val="18"/>
                <w:szCs w:val="18"/>
              </w:rPr>
              <w:t xml:space="preserve"> EUR</w:t>
            </w:r>
          </w:p>
        </w:tc>
        <w:tc>
          <w:tcPr>
            <w:tcW w:w="865" w:type="pct"/>
            <w:tcBorders>
              <w:top w:val="nil"/>
              <w:left w:val="nil"/>
              <w:bottom w:val="single" w:sz="8" w:space="0" w:color="008000"/>
              <w:right w:val="nil"/>
            </w:tcBorders>
            <w:shd w:val="clear" w:color="auto" w:fill="auto"/>
            <w:noWrap/>
            <w:vAlign w:val="center"/>
          </w:tcPr>
          <w:p w:rsidR="000A40CF" w:rsidRPr="00504E2D" w:rsidRDefault="000A40CF" w:rsidP="000A40CF">
            <w:pPr>
              <w:jc w:val="center"/>
              <w:rPr>
                <w:rFonts w:ascii="Verdana" w:hAnsi="Verdana" w:cs="Calibri"/>
                <w:color w:val="000000"/>
                <w:sz w:val="18"/>
                <w:szCs w:val="18"/>
              </w:rPr>
            </w:pPr>
            <w:r w:rsidRPr="00504E2D">
              <w:rPr>
                <w:rFonts w:ascii="Verdana" w:hAnsi="Verdana" w:cs="Calibri"/>
                <w:color w:val="000000"/>
                <w:sz w:val="18"/>
                <w:szCs w:val="18"/>
              </w:rPr>
              <w:t>77</w:t>
            </w:r>
          </w:p>
        </w:tc>
      </w:tr>
      <w:tr w:rsidR="00835C9A" w:rsidRPr="00504E2D" w:rsidTr="00DC2586">
        <w:trPr>
          <w:trHeight w:val="335"/>
        </w:trPr>
        <w:tc>
          <w:tcPr>
            <w:tcW w:w="921" w:type="pct"/>
            <w:tcBorders>
              <w:top w:val="nil"/>
              <w:left w:val="nil"/>
              <w:bottom w:val="single" w:sz="8" w:space="0" w:color="008000"/>
              <w:right w:val="nil"/>
            </w:tcBorders>
            <w:shd w:val="clear" w:color="auto" w:fill="auto"/>
            <w:noWrap/>
            <w:vAlign w:val="center"/>
          </w:tcPr>
          <w:p w:rsidR="000A40CF" w:rsidRPr="00504E2D" w:rsidRDefault="000A40CF" w:rsidP="000A40CF">
            <w:pPr>
              <w:rPr>
                <w:rFonts w:ascii="Verdana" w:hAnsi="Verdana" w:cs="Calibri"/>
                <w:color w:val="000000"/>
                <w:sz w:val="18"/>
                <w:szCs w:val="18"/>
              </w:rPr>
            </w:pPr>
            <w:r w:rsidRPr="00504E2D">
              <w:rPr>
                <w:rFonts w:ascii="Verdana" w:hAnsi="Verdana" w:cs="Calibri"/>
                <w:color w:val="000000"/>
                <w:sz w:val="18"/>
                <w:szCs w:val="18"/>
              </w:rPr>
              <w:t>Rezultat</w:t>
            </w:r>
          </w:p>
        </w:tc>
        <w:tc>
          <w:tcPr>
            <w:tcW w:w="863" w:type="pct"/>
            <w:tcBorders>
              <w:top w:val="nil"/>
              <w:left w:val="nil"/>
              <w:bottom w:val="single" w:sz="8" w:space="0" w:color="008000"/>
              <w:right w:val="nil"/>
            </w:tcBorders>
            <w:shd w:val="clear" w:color="auto" w:fill="auto"/>
            <w:noWrap/>
            <w:vAlign w:val="center"/>
          </w:tcPr>
          <w:p w:rsidR="000A40CF" w:rsidRPr="00504E2D" w:rsidRDefault="000A40CF" w:rsidP="000A40CF">
            <w:pPr>
              <w:jc w:val="right"/>
              <w:rPr>
                <w:rFonts w:ascii="Verdana" w:hAnsi="Verdana" w:cs="Calibri"/>
                <w:sz w:val="18"/>
                <w:szCs w:val="18"/>
              </w:rPr>
            </w:pPr>
            <w:r w:rsidRPr="00504E2D">
              <w:rPr>
                <w:rFonts w:ascii="Verdana" w:hAnsi="Verdana" w:cs="Calibri"/>
                <w:sz w:val="18"/>
                <w:szCs w:val="18"/>
              </w:rPr>
              <w:t>968</w:t>
            </w:r>
            <w:r w:rsidR="00835C9A" w:rsidRPr="00504E2D">
              <w:rPr>
                <w:rFonts w:ascii="Verdana" w:hAnsi="Verdana" w:cs="Calibri"/>
                <w:sz w:val="18"/>
                <w:szCs w:val="18"/>
              </w:rPr>
              <w:t xml:space="preserve"> EUR</w:t>
            </w:r>
          </w:p>
        </w:tc>
        <w:tc>
          <w:tcPr>
            <w:tcW w:w="834" w:type="pct"/>
            <w:tcBorders>
              <w:top w:val="nil"/>
              <w:left w:val="nil"/>
              <w:bottom w:val="single" w:sz="8" w:space="0" w:color="008000"/>
              <w:right w:val="nil"/>
            </w:tcBorders>
            <w:shd w:val="clear" w:color="auto" w:fill="auto"/>
            <w:noWrap/>
            <w:vAlign w:val="center"/>
          </w:tcPr>
          <w:p w:rsidR="000A40CF" w:rsidRPr="00504E2D" w:rsidRDefault="000A40CF" w:rsidP="000A40CF">
            <w:pPr>
              <w:jc w:val="right"/>
              <w:rPr>
                <w:rFonts w:ascii="Verdana" w:hAnsi="Verdana" w:cs="Calibri"/>
                <w:sz w:val="18"/>
                <w:szCs w:val="18"/>
              </w:rPr>
            </w:pPr>
            <w:r w:rsidRPr="00504E2D">
              <w:rPr>
                <w:rFonts w:ascii="Verdana" w:hAnsi="Verdana" w:cs="Calibri"/>
                <w:sz w:val="18"/>
                <w:szCs w:val="18"/>
              </w:rPr>
              <w:t>482</w:t>
            </w:r>
            <w:r w:rsidR="00835C9A" w:rsidRPr="00504E2D">
              <w:rPr>
                <w:rFonts w:ascii="Verdana" w:hAnsi="Verdana" w:cs="Calibri"/>
                <w:sz w:val="18"/>
                <w:szCs w:val="18"/>
              </w:rPr>
              <w:t xml:space="preserve"> EUR</w:t>
            </w:r>
          </w:p>
        </w:tc>
        <w:tc>
          <w:tcPr>
            <w:tcW w:w="805" w:type="pct"/>
            <w:tcBorders>
              <w:top w:val="nil"/>
              <w:left w:val="nil"/>
              <w:bottom w:val="single" w:sz="8" w:space="0" w:color="008000"/>
              <w:right w:val="nil"/>
            </w:tcBorders>
            <w:shd w:val="clear" w:color="auto" w:fill="auto"/>
            <w:noWrap/>
            <w:vAlign w:val="center"/>
          </w:tcPr>
          <w:p w:rsidR="000A40CF" w:rsidRPr="00504E2D" w:rsidRDefault="000A40CF" w:rsidP="000A40CF">
            <w:pPr>
              <w:jc w:val="center"/>
              <w:rPr>
                <w:rFonts w:ascii="Verdana" w:hAnsi="Verdana" w:cs="Calibri"/>
                <w:color w:val="000000"/>
                <w:sz w:val="18"/>
                <w:szCs w:val="18"/>
              </w:rPr>
            </w:pPr>
            <w:r w:rsidRPr="00504E2D">
              <w:rPr>
                <w:rFonts w:ascii="Verdana" w:hAnsi="Verdana" w:cs="Calibri"/>
                <w:color w:val="000000"/>
                <w:sz w:val="18"/>
                <w:szCs w:val="18"/>
              </w:rPr>
              <w:t> </w:t>
            </w:r>
          </w:p>
        </w:tc>
        <w:tc>
          <w:tcPr>
            <w:tcW w:w="712" w:type="pct"/>
            <w:tcBorders>
              <w:top w:val="nil"/>
              <w:left w:val="nil"/>
              <w:bottom w:val="single" w:sz="8" w:space="0" w:color="008000"/>
              <w:right w:val="nil"/>
            </w:tcBorders>
            <w:shd w:val="clear" w:color="auto" w:fill="auto"/>
            <w:noWrap/>
            <w:vAlign w:val="center"/>
          </w:tcPr>
          <w:p w:rsidR="000A40CF" w:rsidRPr="00504E2D" w:rsidRDefault="000A40CF" w:rsidP="000A40CF">
            <w:pPr>
              <w:jc w:val="right"/>
              <w:rPr>
                <w:rFonts w:ascii="Verdana" w:hAnsi="Verdana" w:cs="Calibri"/>
                <w:color w:val="000000"/>
                <w:sz w:val="18"/>
                <w:szCs w:val="18"/>
              </w:rPr>
            </w:pPr>
            <w:r w:rsidRPr="00504E2D">
              <w:rPr>
                <w:rFonts w:ascii="Verdana" w:hAnsi="Verdana" w:cs="Calibri"/>
                <w:color w:val="000000"/>
                <w:sz w:val="18"/>
                <w:szCs w:val="18"/>
              </w:rPr>
              <w:t>1.666</w:t>
            </w:r>
            <w:r w:rsidR="00835C9A" w:rsidRPr="00504E2D">
              <w:rPr>
                <w:rFonts w:ascii="Verdana" w:hAnsi="Verdana" w:cs="Calibri"/>
                <w:color w:val="000000"/>
                <w:sz w:val="18"/>
                <w:szCs w:val="18"/>
              </w:rPr>
              <w:t xml:space="preserve"> EUR</w:t>
            </w:r>
          </w:p>
        </w:tc>
        <w:tc>
          <w:tcPr>
            <w:tcW w:w="865" w:type="pct"/>
            <w:tcBorders>
              <w:top w:val="nil"/>
              <w:left w:val="nil"/>
              <w:bottom w:val="single" w:sz="8" w:space="0" w:color="008000"/>
              <w:right w:val="nil"/>
            </w:tcBorders>
            <w:shd w:val="clear" w:color="auto" w:fill="auto"/>
            <w:noWrap/>
            <w:vAlign w:val="center"/>
          </w:tcPr>
          <w:p w:rsidR="000A40CF" w:rsidRPr="00504E2D" w:rsidRDefault="000A40CF" w:rsidP="000A40CF">
            <w:pPr>
              <w:jc w:val="center"/>
              <w:rPr>
                <w:rFonts w:ascii="Verdana" w:hAnsi="Verdana" w:cs="Calibri"/>
                <w:color w:val="000000"/>
                <w:sz w:val="18"/>
                <w:szCs w:val="18"/>
              </w:rPr>
            </w:pPr>
            <w:r w:rsidRPr="00504E2D">
              <w:rPr>
                <w:rFonts w:ascii="Verdana" w:hAnsi="Verdana" w:cs="Arial"/>
                <w:color w:val="000000"/>
                <w:sz w:val="18"/>
                <w:szCs w:val="18"/>
              </w:rPr>
              <w:t> </w:t>
            </w:r>
          </w:p>
        </w:tc>
      </w:tr>
    </w:tbl>
    <w:p w:rsidR="00BE66A5" w:rsidRDefault="00BE66A5" w:rsidP="00D5740B"/>
    <w:p w:rsidR="003219A4" w:rsidRDefault="003219A4" w:rsidP="003219A4">
      <w:pPr>
        <w:pStyle w:val="Naslov1"/>
        <w:tabs>
          <w:tab w:val="clear" w:pos="964"/>
          <w:tab w:val="num" w:pos="567"/>
        </w:tabs>
        <w:spacing w:before="240" w:after="60" w:line="360" w:lineRule="auto"/>
        <w:ind w:left="567" w:hanging="567"/>
        <w:rPr>
          <w:rFonts w:ascii="Verdana" w:hAnsi="Verdana"/>
          <w:color w:val="205C8A"/>
          <w:sz w:val="28"/>
          <w:szCs w:val="28"/>
        </w:rPr>
      </w:pPr>
      <w:bookmarkStart w:id="315" w:name="_Toc319923055"/>
      <w:bookmarkStart w:id="316" w:name="_Toc346565560"/>
      <w:bookmarkStart w:id="317" w:name="_Toc381351309"/>
      <w:r>
        <w:rPr>
          <w:rFonts w:ascii="Verdana" w:hAnsi="Verdana"/>
          <w:color w:val="205C8A"/>
          <w:sz w:val="28"/>
          <w:szCs w:val="28"/>
        </w:rPr>
        <w:t>IZVAJANJE DEJAVNOSTI KOLEKTIVNE RABE</w:t>
      </w:r>
      <w:bookmarkEnd w:id="315"/>
      <w:bookmarkEnd w:id="316"/>
      <w:bookmarkEnd w:id="317"/>
    </w:p>
    <w:p w:rsidR="003219A4" w:rsidRPr="002F5DAD" w:rsidRDefault="003219A4" w:rsidP="003219A4">
      <w:pPr>
        <w:pStyle w:val="Naslov2"/>
        <w:tabs>
          <w:tab w:val="clear" w:pos="284"/>
          <w:tab w:val="num" w:pos="1134"/>
        </w:tabs>
        <w:spacing w:before="240" w:after="60" w:line="360" w:lineRule="auto"/>
        <w:ind w:left="1134" w:hanging="1134"/>
        <w:jc w:val="left"/>
        <w:rPr>
          <w:rFonts w:ascii="Verdana" w:hAnsi="Verdana"/>
          <w:i w:val="0"/>
          <w:color w:val="2980C1"/>
          <w:sz w:val="28"/>
          <w:szCs w:val="28"/>
        </w:rPr>
      </w:pPr>
      <w:bookmarkStart w:id="318" w:name="_Toc319923056"/>
      <w:bookmarkStart w:id="319" w:name="_Toc346565561"/>
      <w:bookmarkStart w:id="320" w:name="_Toc381351310"/>
      <w:r>
        <w:rPr>
          <w:rFonts w:ascii="Verdana" w:hAnsi="Verdana"/>
          <w:i w:val="0"/>
          <w:color w:val="2980C1"/>
          <w:sz w:val="28"/>
          <w:szCs w:val="28"/>
        </w:rPr>
        <w:t>Objekti in naprave gospodarske infrastrukture</w:t>
      </w:r>
      <w:bookmarkEnd w:id="318"/>
      <w:bookmarkEnd w:id="319"/>
      <w:bookmarkEnd w:id="320"/>
    </w:p>
    <w:p w:rsidR="003219A4" w:rsidRPr="0022525F" w:rsidRDefault="003219A4" w:rsidP="003219A4"/>
    <w:p w:rsidR="00797813" w:rsidRDefault="00797813" w:rsidP="00797813">
      <w:pPr>
        <w:autoSpaceDE w:val="0"/>
        <w:autoSpaceDN w:val="0"/>
        <w:adjustRightInd w:val="0"/>
        <w:ind w:right="-1"/>
        <w:jc w:val="both"/>
        <w:rPr>
          <w:rFonts w:ascii="Verdana" w:hAnsi="Verdana" w:cs="TimesNewRoman"/>
        </w:rPr>
      </w:pPr>
      <w:r w:rsidRPr="00797813">
        <w:rPr>
          <w:rFonts w:ascii="Verdana" w:hAnsi="Verdana" w:cs="TimesNewRoman"/>
        </w:rPr>
        <w:t xml:space="preserve">Gospodarska javna služba </w:t>
      </w:r>
      <w:r w:rsidRPr="00797813">
        <w:rPr>
          <w:rFonts w:ascii="Verdana" w:hAnsi="Verdana" w:cs="TimesNewRomanPSMT"/>
        </w:rPr>
        <w:t>vzdrževanja občinskih javnih cest, urejanja in čiščenja javnih površin ter vzdrževanja javne razsvetljave, izobešanja zastav in prazničnega okraševanja v naseljih</w:t>
      </w:r>
      <w:r w:rsidRPr="00797813">
        <w:rPr>
          <w:rFonts w:ascii="Verdana" w:hAnsi="Verdana" w:cs="TimesNewRoman"/>
        </w:rPr>
        <w:t xml:space="preserve"> se financira iz proračuna občine in drugih virov, v skladu z letnim planom te službe.</w:t>
      </w:r>
      <w:r>
        <w:rPr>
          <w:rFonts w:ascii="Verdana" w:hAnsi="Verdana" w:cs="TimesNewRoman"/>
        </w:rPr>
        <w:t xml:space="preserve"> </w:t>
      </w:r>
    </w:p>
    <w:p w:rsidR="00797813" w:rsidRPr="00EB7E59" w:rsidRDefault="00797813" w:rsidP="003219A4">
      <w:pPr>
        <w:autoSpaceDE w:val="0"/>
        <w:autoSpaceDN w:val="0"/>
        <w:adjustRightInd w:val="0"/>
        <w:ind w:right="-1"/>
        <w:jc w:val="both"/>
        <w:rPr>
          <w:rFonts w:ascii="Verdana" w:hAnsi="Verdana" w:cs="TimesNewRoman"/>
        </w:rPr>
      </w:pPr>
    </w:p>
    <w:p w:rsidR="003219A4" w:rsidRPr="0022525F" w:rsidRDefault="003219A4" w:rsidP="003219A4">
      <w:pPr>
        <w:pStyle w:val="Naslov2"/>
        <w:tabs>
          <w:tab w:val="clear" w:pos="284"/>
          <w:tab w:val="num" w:pos="1134"/>
        </w:tabs>
        <w:spacing w:before="240" w:after="60" w:line="360" w:lineRule="auto"/>
        <w:ind w:left="1134" w:hanging="1134"/>
        <w:jc w:val="left"/>
        <w:rPr>
          <w:rFonts w:ascii="Verdana" w:hAnsi="Verdana"/>
          <w:i w:val="0"/>
          <w:color w:val="2980C1"/>
          <w:sz w:val="28"/>
          <w:szCs w:val="28"/>
        </w:rPr>
      </w:pPr>
      <w:bookmarkStart w:id="321" w:name="_Toc319923057"/>
      <w:bookmarkStart w:id="322" w:name="_Toc346565562"/>
      <w:bookmarkStart w:id="323" w:name="_Toc381351311"/>
      <w:r w:rsidRPr="0022525F">
        <w:rPr>
          <w:rFonts w:ascii="Verdana" w:hAnsi="Verdana"/>
          <w:i w:val="0"/>
          <w:color w:val="2980C1"/>
          <w:sz w:val="28"/>
          <w:szCs w:val="28"/>
        </w:rPr>
        <w:t>O</w:t>
      </w:r>
      <w:r>
        <w:rPr>
          <w:rFonts w:ascii="Verdana" w:hAnsi="Verdana"/>
          <w:i w:val="0"/>
          <w:color w:val="2980C1"/>
          <w:sz w:val="28"/>
          <w:szCs w:val="28"/>
        </w:rPr>
        <w:t xml:space="preserve">dstopanja od </w:t>
      </w:r>
      <w:r w:rsidRPr="0022525F">
        <w:rPr>
          <w:rFonts w:ascii="Verdana" w:hAnsi="Verdana"/>
          <w:i w:val="0"/>
          <w:color w:val="2980C1"/>
          <w:sz w:val="28"/>
          <w:szCs w:val="28"/>
        </w:rPr>
        <w:t>načrtovanih prihodkov</w:t>
      </w:r>
      <w:bookmarkEnd w:id="321"/>
      <w:bookmarkEnd w:id="322"/>
      <w:bookmarkEnd w:id="323"/>
      <w:r w:rsidRPr="0022525F">
        <w:rPr>
          <w:rFonts w:ascii="Verdana" w:hAnsi="Verdana"/>
          <w:i w:val="0"/>
          <w:color w:val="2980C1"/>
          <w:sz w:val="28"/>
          <w:szCs w:val="28"/>
        </w:rPr>
        <w:t xml:space="preserve"> </w:t>
      </w:r>
    </w:p>
    <w:p w:rsidR="003219A4" w:rsidRDefault="003219A4" w:rsidP="003219A4">
      <w:pPr>
        <w:jc w:val="both"/>
        <w:rPr>
          <w:rFonts w:ascii="Verdana" w:hAnsi="Verdana" w:cs="Arial"/>
        </w:rPr>
      </w:pPr>
    </w:p>
    <w:p w:rsidR="00797813" w:rsidRPr="00797813" w:rsidRDefault="00797813" w:rsidP="00797813">
      <w:pPr>
        <w:autoSpaceDE w:val="0"/>
        <w:autoSpaceDN w:val="0"/>
        <w:adjustRightInd w:val="0"/>
        <w:ind w:right="-1"/>
        <w:jc w:val="both"/>
        <w:rPr>
          <w:rFonts w:ascii="Verdana" w:hAnsi="Verdana" w:cs="TimesNewRoman"/>
        </w:rPr>
      </w:pPr>
      <w:r w:rsidRPr="00797813">
        <w:rPr>
          <w:rFonts w:ascii="Verdana" w:hAnsi="Verdana" w:cs="TimesNewRoman"/>
        </w:rPr>
        <w:t xml:space="preserve">Gospodarske javne službe kolektivne rabe se financirajo iz proračuna občine. </w:t>
      </w:r>
    </w:p>
    <w:p w:rsidR="00797813" w:rsidRPr="00797813" w:rsidRDefault="00797813" w:rsidP="00797813">
      <w:pPr>
        <w:ind w:right="-1"/>
        <w:jc w:val="both"/>
        <w:rPr>
          <w:rFonts w:ascii="Verdana" w:hAnsi="Verdana"/>
          <w:iCs/>
        </w:rPr>
      </w:pPr>
    </w:p>
    <w:p w:rsidR="00797813" w:rsidRDefault="00797813" w:rsidP="00797813">
      <w:pPr>
        <w:ind w:right="-1"/>
        <w:jc w:val="both"/>
        <w:rPr>
          <w:rFonts w:ascii="Verdana" w:hAnsi="Verdana"/>
          <w:iCs/>
        </w:rPr>
      </w:pPr>
      <w:r w:rsidRPr="00797813">
        <w:rPr>
          <w:rFonts w:ascii="Verdana" w:hAnsi="Verdana"/>
          <w:iCs/>
        </w:rPr>
        <w:t xml:space="preserve">Storitve gospodarske javne službe kolektivne rabe se obračunavajo po kalkulativnih osnovah, tarifah in predračunih, sprejetih in potrjenih s koncesijsko pogodbo in dejanskih opravljenih količinah. Izvedena dela </w:t>
      </w:r>
      <w:r w:rsidR="0057035D">
        <w:rPr>
          <w:rFonts w:ascii="Verdana" w:hAnsi="Verdana"/>
          <w:iCs/>
        </w:rPr>
        <w:t xml:space="preserve">so </w:t>
      </w:r>
      <w:r w:rsidRPr="00797813">
        <w:rPr>
          <w:rFonts w:ascii="Verdana" w:hAnsi="Verdana"/>
          <w:iCs/>
        </w:rPr>
        <w:t>obračuna</w:t>
      </w:r>
      <w:r w:rsidR="0057035D">
        <w:rPr>
          <w:rFonts w:ascii="Verdana" w:hAnsi="Verdana"/>
          <w:iCs/>
        </w:rPr>
        <w:t>na</w:t>
      </w:r>
      <w:r w:rsidRPr="00797813">
        <w:rPr>
          <w:rFonts w:ascii="Verdana" w:hAnsi="Verdana"/>
          <w:iCs/>
        </w:rPr>
        <w:t xml:space="preserve"> z rednimi mesečnimi situacijami, potrjenimi s strani nadzornega organa.</w:t>
      </w:r>
    </w:p>
    <w:p w:rsidR="00732A89" w:rsidRDefault="00732A89" w:rsidP="00797813">
      <w:pPr>
        <w:ind w:right="-1"/>
        <w:jc w:val="both"/>
        <w:rPr>
          <w:rFonts w:ascii="Verdana" w:hAnsi="Verdana"/>
          <w:iCs/>
        </w:rPr>
      </w:pPr>
    </w:p>
    <w:p w:rsidR="00504E2D" w:rsidRPr="00797813" w:rsidRDefault="00504E2D" w:rsidP="00797813">
      <w:pPr>
        <w:ind w:right="-1"/>
        <w:jc w:val="both"/>
        <w:rPr>
          <w:rFonts w:ascii="Verdana" w:hAnsi="Verdana"/>
          <w:iCs/>
        </w:rPr>
      </w:pPr>
    </w:p>
    <w:p w:rsidR="003219A4" w:rsidRPr="00797813" w:rsidRDefault="003219A4" w:rsidP="003219A4">
      <w:pPr>
        <w:pStyle w:val="Naslov2"/>
        <w:tabs>
          <w:tab w:val="clear" w:pos="284"/>
          <w:tab w:val="num" w:pos="1134"/>
        </w:tabs>
        <w:spacing w:before="240" w:after="60" w:line="360" w:lineRule="auto"/>
        <w:ind w:left="1134" w:hanging="1134"/>
        <w:jc w:val="left"/>
        <w:rPr>
          <w:rFonts w:ascii="Verdana" w:hAnsi="Verdana"/>
          <w:i w:val="0"/>
          <w:color w:val="2980C1"/>
          <w:sz w:val="28"/>
          <w:szCs w:val="28"/>
        </w:rPr>
      </w:pPr>
      <w:bookmarkStart w:id="324" w:name="_Toc319923058"/>
      <w:bookmarkStart w:id="325" w:name="_Toc346565563"/>
      <w:bookmarkStart w:id="326" w:name="_Toc381351312"/>
      <w:r w:rsidRPr="00797813">
        <w:rPr>
          <w:rFonts w:ascii="Verdana" w:hAnsi="Verdana"/>
          <w:i w:val="0"/>
          <w:color w:val="2980C1"/>
          <w:sz w:val="28"/>
          <w:szCs w:val="28"/>
        </w:rPr>
        <w:t>Odstopanja od načrtovanih stroškov</w:t>
      </w:r>
      <w:bookmarkEnd w:id="324"/>
      <w:bookmarkEnd w:id="325"/>
      <w:bookmarkEnd w:id="326"/>
    </w:p>
    <w:p w:rsidR="003219A4" w:rsidRPr="00797813" w:rsidRDefault="003219A4" w:rsidP="003219A4">
      <w:pPr>
        <w:pStyle w:val="Telobesedila"/>
        <w:tabs>
          <w:tab w:val="left" w:pos="1418"/>
        </w:tabs>
        <w:ind w:right="-1"/>
        <w:jc w:val="both"/>
        <w:rPr>
          <w:rFonts w:ascii="Verdana" w:hAnsi="Verdana"/>
          <w:i w:val="0"/>
          <w:sz w:val="20"/>
        </w:rPr>
      </w:pPr>
    </w:p>
    <w:p w:rsidR="00797813" w:rsidRDefault="00797813" w:rsidP="00797813">
      <w:pPr>
        <w:pStyle w:val="Telobesedila"/>
        <w:tabs>
          <w:tab w:val="left" w:pos="1418"/>
        </w:tabs>
        <w:ind w:right="-1"/>
        <w:jc w:val="both"/>
        <w:rPr>
          <w:rFonts w:ascii="Verdana" w:hAnsi="Verdana"/>
          <w:i w:val="0"/>
          <w:sz w:val="20"/>
        </w:rPr>
      </w:pPr>
      <w:r w:rsidRPr="00797813">
        <w:rPr>
          <w:rFonts w:ascii="Verdana" w:hAnsi="Verdana"/>
          <w:i w:val="0"/>
          <w:sz w:val="20"/>
        </w:rPr>
        <w:t xml:space="preserve">Vsa dela se izvajajo skladno s sprejetimi tarifami in v obsegu razpoložljivih proračunskih sredstev. </w:t>
      </w:r>
    </w:p>
    <w:p w:rsidR="005E04A2" w:rsidRDefault="005E04A2" w:rsidP="00797813">
      <w:pPr>
        <w:pStyle w:val="Telobesedila"/>
        <w:tabs>
          <w:tab w:val="left" w:pos="1418"/>
        </w:tabs>
        <w:ind w:right="-1"/>
        <w:jc w:val="both"/>
        <w:rPr>
          <w:rFonts w:ascii="Verdana" w:hAnsi="Verdana"/>
          <w:i w:val="0"/>
          <w:sz w:val="20"/>
        </w:rPr>
      </w:pPr>
    </w:p>
    <w:p w:rsidR="005E04A2" w:rsidRDefault="005E04A2" w:rsidP="00797813">
      <w:pPr>
        <w:pStyle w:val="Telobesedila"/>
        <w:tabs>
          <w:tab w:val="left" w:pos="1418"/>
        </w:tabs>
        <w:ind w:right="-1"/>
        <w:jc w:val="both"/>
        <w:rPr>
          <w:rFonts w:ascii="Verdana" w:hAnsi="Verdana"/>
          <w:i w:val="0"/>
          <w:sz w:val="20"/>
        </w:rPr>
      </w:pPr>
    </w:p>
    <w:p w:rsidR="005E04A2" w:rsidRPr="00797813" w:rsidRDefault="005E04A2" w:rsidP="00797813">
      <w:pPr>
        <w:pStyle w:val="Telobesedila"/>
        <w:tabs>
          <w:tab w:val="left" w:pos="1418"/>
        </w:tabs>
        <w:ind w:right="-1"/>
        <w:jc w:val="both"/>
        <w:rPr>
          <w:rFonts w:ascii="Verdana" w:hAnsi="Verdana"/>
          <w:i w:val="0"/>
          <w:sz w:val="20"/>
        </w:rPr>
      </w:pPr>
    </w:p>
    <w:p w:rsidR="003219A4" w:rsidRPr="00797813" w:rsidRDefault="003219A4" w:rsidP="003219A4">
      <w:pPr>
        <w:pStyle w:val="Naslov2"/>
        <w:tabs>
          <w:tab w:val="clear" w:pos="284"/>
          <w:tab w:val="num" w:pos="1134"/>
        </w:tabs>
        <w:spacing w:before="240" w:after="60" w:line="360" w:lineRule="auto"/>
        <w:ind w:left="1134" w:hanging="1134"/>
        <w:jc w:val="left"/>
        <w:rPr>
          <w:rFonts w:ascii="Verdana" w:hAnsi="Verdana"/>
          <w:i w:val="0"/>
          <w:color w:val="2980C1"/>
          <w:sz w:val="28"/>
          <w:szCs w:val="28"/>
        </w:rPr>
      </w:pPr>
      <w:bookmarkStart w:id="327" w:name="_Toc319923059"/>
      <w:bookmarkStart w:id="328" w:name="_Toc346565564"/>
      <w:bookmarkStart w:id="329" w:name="_Toc381351313"/>
      <w:r w:rsidRPr="00797813">
        <w:rPr>
          <w:rFonts w:ascii="Verdana" w:hAnsi="Verdana"/>
          <w:i w:val="0"/>
          <w:color w:val="2980C1"/>
          <w:sz w:val="28"/>
          <w:szCs w:val="28"/>
        </w:rPr>
        <w:lastRenderedPageBreak/>
        <w:t>Izvajanje posameznih dejavnosti kolektivne rabe</w:t>
      </w:r>
      <w:bookmarkEnd w:id="327"/>
      <w:bookmarkEnd w:id="328"/>
      <w:bookmarkEnd w:id="329"/>
      <w:r w:rsidRPr="00797813">
        <w:rPr>
          <w:rFonts w:ascii="Verdana" w:hAnsi="Verdana"/>
          <w:i w:val="0"/>
          <w:color w:val="2980C1"/>
          <w:sz w:val="28"/>
          <w:szCs w:val="28"/>
        </w:rPr>
        <w:t xml:space="preserve"> </w:t>
      </w:r>
    </w:p>
    <w:p w:rsidR="007A2FDF" w:rsidRPr="006569F4" w:rsidRDefault="007A2FDF" w:rsidP="006569F4">
      <w:pPr>
        <w:pStyle w:val="Naslov3"/>
        <w:tabs>
          <w:tab w:val="num" w:pos="1134"/>
        </w:tabs>
        <w:spacing w:before="240" w:after="60"/>
        <w:ind w:left="1134" w:hanging="1134"/>
        <w:rPr>
          <w:rFonts w:ascii="Verdana" w:hAnsi="Verdana" w:cs="Arial"/>
          <w:b w:val="0"/>
          <w:bCs/>
          <w:i w:val="0"/>
          <w:color w:val="5F9B58"/>
          <w:szCs w:val="26"/>
        </w:rPr>
      </w:pPr>
      <w:bookmarkStart w:id="330" w:name="_Toc315707665"/>
      <w:bookmarkStart w:id="331" w:name="_Toc381351314"/>
      <w:r w:rsidRPr="006569F4">
        <w:rPr>
          <w:rFonts w:ascii="Verdana" w:hAnsi="Verdana" w:cs="Arial"/>
          <w:b w:val="0"/>
          <w:bCs/>
          <w:i w:val="0"/>
          <w:color w:val="5F9B58"/>
          <w:szCs w:val="26"/>
        </w:rPr>
        <w:t>Vzdrževanje občinskih javnih cest</w:t>
      </w:r>
      <w:bookmarkEnd w:id="330"/>
      <w:bookmarkEnd w:id="331"/>
    </w:p>
    <w:p w:rsidR="007A2FDF" w:rsidRPr="0082720C" w:rsidRDefault="007A2FDF" w:rsidP="0083208E">
      <w:pPr>
        <w:autoSpaceDE w:val="0"/>
        <w:autoSpaceDN w:val="0"/>
        <w:adjustRightInd w:val="0"/>
        <w:ind w:right="-1"/>
        <w:jc w:val="both"/>
        <w:rPr>
          <w:rFonts w:ascii="Verdana" w:hAnsi="Verdana"/>
        </w:rPr>
      </w:pPr>
    </w:p>
    <w:bookmarkEnd w:id="303"/>
    <w:p w:rsidR="009B5527" w:rsidRDefault="000A3301" w:rsidP="000A3301">
      <w:pPr>
        <w:tabs>
          <w:tab w:val="left" w:pos="7395"/>
        </w:tabs>
        <w:jc w:val="both"/>
        <w:rPr>
          <w:rFonts w:ascii="Verdana" w:hAnsi="Verdana" w:cs="Arial"/>
        </w:rPr>
      </w:pPr>
      <w:r w:rsidRPr="000A3301">
        <w:rPr>
          <w:rFonts w:ascii="Verdana" w:hAnsi="Verdana" w:cs="Arial"/>
        </w:rPr>
        <w:t xml:space="preserve">Obseg rednega vzdrževanja občinskih javnih cest, ki se izvaja na območju občine </w:t>
      </w:r>
      <w:r w:rsidRPr="009D4D99">
        <w:rPr>
          <w:rFonts w:ascii="Verdana" w:hAnsi="Verdana" w:cs="Arial"/>
        </w:rPr>
        <w:t xml:space="preserve">Kostanjevica na Krki </w:t>
      </w:r>
      <w:r w:rsidRPr="000A3301">
        <w:rPr>
          <w:rFonts w:ascii="Verdana" w:hAnsi="Verdana" w:cs="Arial"/>
        </w:rPr>
        <w:t xml:space="preserve">je približno </w:t>
      </w:r>
      <w:r>
        <w:rPr>
          <w:rFonts w:ascii="Verdana" w:hAnsi="Verdana" w:cs="Arial"/>
        </w:rPr>
        <w:t>72</w:t>
      </w:r>
      <w:r w:rsidRPr="000A3301">
        <w:rPr>
          <w:rFonts w:ascii="Verdana" w:hAnsi="Verdana" w:cs="Arial"/>
        </w:rPr>
        <w:t xml:space="preserve"> km cest, približno </w:t>
      </w:r>
      <w:r>
        <w:rPr>
          <w:rFonts w:ascii="Verdana" w:hAnsi="Verdana" w:cs="Arial"/>
        </w:rPr>
        <w:t>1</w:t>
      </w:r>
      <w:r w:rsidRPr="000A3301">
        <w:rPr>
          <w:rFonts w:ascii="Verdana" w:hAnsi="Verdana" w:cs="Arial"/>
        </w:rPr>
        <w:t xml:space="preserve">0 km pločnikov in približno </w:t>
      </w:r>
      <w:r>
        <w:rPr>
          <w:rFonts w:ascii="Verdana" w:hAnsi="Verdana" w:cs="Arial"/>
        </w:rPr>
        <w:t>3</w:t>
      </w:r>
      <w:r w:rsidRPr="000A3301">
        <w:rPr>
          <w:rFonts w:ascii="Verdana" w:hAnsi="Verdana" w:cs="Arial"/>
        </w:rPr>
        <w:t>5.000 m</w:t>
      </w:r>
      <w:r w:rsidRPr="000A3301">
        <w:rPr>
          <w:rFonts w:ascii="Verdana" w:hAnsi="Verdana" w:cs="Arial"/>
          <w:vertAlign w:val="superscript"/>
        </w:rPr>
        <w:t>2</w:t>
      </w:r>
      <w:r w:rsidRPr="000A3301">
        <w:rPr>
          <w:rFonts w:ascii="Verdana" w:hAnsi="Verdana" w:cs="Arial"/>
        </w:rPr>
        <w:t xml:space="preserve"> javnih površin.</w:t>
      </w:r>
    </w:p>
    <w:p w:rsidR="009B5527" w:rsidRPr="000A3301" w:rsidRDefault="009B5527" w:rsidP="000A3301">
      <w:pPr>
        <w:tabs>
          <w:tab w:val="left" w:pos="7395"/>
        </w:tabs>
        <w:jc w:val="both"/>
        <w:rPr>
          <w:rFonts w:ascii="Verdana" w:hAnsi="Verdana" w:cs="Arial"/>
        </w:rPr>
      </w:pPr>
    </w:p>
    <w:p w:rsidR="000A3301" w:rsidRPr="000A3301" w:rsidRDefault="000A3301" w:rsidP="000A3301">
      <w:pPr>
        <w:tabs>
          <w:tab w:val="left" w:pos="7395"/>
        </w:tabs>
        <w:jc w:val="both"/>
        <w:rPr>
          <w:rFonts w:ascii="Verdana" w:hAnsi="Verdana" w:cs="Arial"/>
        </w:rPr>
      </w:pPr>
      <w:r w:rsidRPr="000A3301">
        <w:rPr>
          <w:rFonts w:ascii="Verdana" w:hAnsi="Verdana" w:cs="Arial"/>
        </w:rPr>
        <w:t xml:space="preserve">Izvajanje prvega dela zimskega vzdrževanja je potekalo do 15. aprila 2013 skladno z vsemi predpisanimi ukrepi in odobrenim izvedbenim programom zimske službe s strani koncedenta. Zaradi izjemnih vremenskih razmer v zimskem obdobju sezone 2012/13 (pogosto sneženje z nadpovprečnimi količinami snega) je bilo potrebno ceste ter ostale prometne površine vzdrževati v precej večjem obsegu kot v preteklih obdobjih (večkratno pluženje in posipanje), pri čemer so bila vsa vzdrževalna dela izvedena v predpisanih rokih. </w:t>
      </w:r>
    </w:p>
    <w:p w:rsidR="000A3301" w:rsidRPr="000A3301" w:rsidRDefault="000A3301" w:rsidP="000A3301">
      <w:pPr>
        <w:tabs>
          <w:tab w:val="left" w:pos="7395"/>
        </w:tabs>
        <w:jc w:val="both"/>
        <w:rPr>
          <w:rFonts w:ascii="Verdana" w:hAnsi="Verdana" w:cs="Arial"/>
        </w:rPr>
      </w:pPr>
    </w:p>
    <w:p w:rsidR="000A3301" w:rsidRDefault="000A3301" w:rsidP="000A3301">
      <w:pPr>
        <w:tabs>
          <w:tab w:val="left" w:pos="7395"/>
        </w:tabs>
        <w:jc w:val="both"/>
        <w:rPr>
          <w:rFonts w:ascii="Verdana" w:hAnsi="Verdana" w:cs="Arial"/>
        </w:rPr>
      </w:pPr>
      <w:r w:rsidRPr="000A3301">
        <w:rPr>
          <w:rFonts w:ascii="Verdana" w:hAnsi="Verdana" w:cs="Arial"/>
        </w:rPr>
        <w:t xml:space="preserve">V okviru dejavnosti letnega vzdrževanja občinskih javnih cest so v letu 2013 izvedene vse planirane aktivnosti. Po nadpovprečni zimi 2012/13 so bile vremenske razmere ugodne do konca leta, saj v novembru in decembru z izjemo enega preventivnega posipa ter rednih dežurstev ni bilo aktivnosti zimske službe. </w:t>
      </w:r>
    </w:p>
    <w:p w:rsidR="00797813" w:rsidRPr="00EA145E" w:rsidRDefault="00797813" w:rsidP="00797813">
      <w:pPr>
        <w:tabs>
          <w:tab w:val="left" w:pos="7395"/>
        </w:tabs>
        <w:jc w:val="both"/>
        <w:rPr>
          <w:rFonts w:ascii="Verdana" w:hAnsi="Verdana" w:cs="Arial"/>
        </w:rPr>
      </w:pPr>
    </w:p>
    <w:p w:rsidR="007A2FDF" w:rsidRPr="006569F4" w:rsidRDefault="007A2FDF" w:rsidP="006569F4">
      <w:pPr>
        <w:pStyle w:val="Naslov3"/>
        <w:tabs>
          <w:tab w:val="num" w:pos="1134"/>
        </w:tabs>
        <w:spacing w:before="240" w:after="60"/>
        <w:ind w:left="1134" w:hanging="1134"/>
        <w:rPr>
          <w:rFonts w:ascii="Verdana" w:hAnsi="Verdana" w:cs="Arial"/>
          <w:b w:val="0"/>
          <w:bCs/>
          <w:i w:val="0"/>
          <w:color w:val="5F9B58"/>
          <w:szCs w:val="26"/>
        </w:rPr>
      </w:pPr>
      <w:bookmarkStart w:id="332" w:name="_Toc315707666"/>
      <w:bookmarkStart w:id="333" w:name="_Toc381351315"/>
      <w:r w:rsidRPr="006569F4">
        <w:rPr>
          <w:rFonts w:ascii="Verdana" w:hAnsi="Verdana" w:cs="Arial"/>
          <w:b w:val="0"/>
          <w:bCs/>
          <w:i w:val="0"/>
          <w:color w:val="5F9B58"/>
          <w:szCs w:val="26"/>
        </w:rPr>
        <w:t>Urejanje in čiščenje javnih površin</w:t>
      </w:r>
      <w:bookmarkEnd w:id="332"/>
      <w:bookmarkEnd w:id="333"/>
    </w:p>
    <w:p w:rsidR="00C8523C" w:rsidRPr="00C8523C" w:rsidRDefault="00C8523C" w:rsidP="00C8523C">
      <w:pPr>
        <w:pStyle w:val="Telobesedila"/>
        <w:tabs>
          <w:tab w:val="left" w:pos="1418"/>
        </w:tabs>
        <w:ind w:right="-1"/>
        <w:jc w:val="both"/>
        <w:rPr>
          <w:rFonts w:ascii="Verdana" w:hAnsi="Verdana"/>
          <w:i w:val="0"/>
          <w:color w:val="0000FF"/>
          <w:sz w:val="20"/>
        </w:rPr>
      </w:pPr>
    </w:p>
    <w:p w:rsidR="000A3301" w:rsidRDefault="000A3301" w:rsidP="00C8523C">
      <w:pPr>
        <w:tabs>
          <w:tab w:val="left" w:pos="7395"/>
        </w:tabs>
        <w:jc w:val="both"/>
        <w:rPr>
          <w:rFonts w:ascii="Verdana" w:hAnsi="Verdana" w:cs="Arial"/>
        </w:rPr>
      </w:pPr>
      <w:r w:rsidRPr="000A3301">
        <w:rPr>
          <w:rFonts w:ascii="Verdana" w:hAnsi="Verdana" w:cs="Arial"/>
        </w:rPr>
        <w:t xml:space="preserve">V sklopu dejavnosti urejanje in čiščenje javnih površin se izvajajo aktivnosti za zagotavljanje urejenega in čistega okolja, trgov in ulic. V letu 2013 so bile vremenske razmere </w:t>
      </w:r>
      <w:r w:rsidRPr="00797813">
        <w:rPr>
          <w:rFonts w:ascii="Verdana" w:hAnsi="Verdana" w:cs="Arial"/>
        </w:rPr>
        <w:t>stabilne in primerne</w:t>
      </w:r>
      <w:r w:rsidRPr="000A3301">
        <w:rPr>
          <w:rFonts w:ascii="Verdana" w:hAnsi="Verdana" w:cs="Arial"/>
        </w:rPr>
        <w:t xml:space="preserve">, </w:t>
      </w:r>
      <w:r w:rsidRPr="00797813">
        <w:rPr>
          <w:rFonts w:ascii="Verdana" w:hAnsi="Verdana" w:cs="Arial"/>
        </w:rPr>
        <w:t>v tem segmentu dejavnosti ni prišlo do večjih sp</w:t>
      </w:r>
      <w:r w:rsidR="00A61C23">
        <w:rPr>
          <w:rFonts w:ascii="Verdana" w:hAnsi="Verdana" w:cs="Arial"/>
        </w:rPr>
        <w:t>rememb oz. težav pri izvajanju.</w:t>
      </w:r>
      <w:r w:rsidRPr="000A3301">
        <w:rPr>
          <w:rFonts w:ascii="Verdana" w:hAnsi="Verdana" w:cs="Arial"/>
        </w:rPr>
        <w:t xml:space="preserve"> Vzdrževanje parkov, drevoredov in zelenic se je izvedlo pravočasno, prav tako je bilo poskrbljeno za samo ureditev dreves in drugih rastlin v naseljih na javnih površinah. Pri urejanju parkov, drevoredov, zelenic in drugih javnih nasadov oziroma javnih površin je poskrbljeno tudi za negovanje in obnavljanje gozdnega in parkovnega drevja, grmičevja, cvetličnih nasadov in trat.  </w:t>
      </w:r>
    </w:p>
    <w:p w:rsidR="000A3301" w:rsidRPr="000A3301" w:rsidRDefault="000A3301" w:rsidP="00C8523C">
      <w:pPr>
        <w:tabs>
          <w:tab w:val="left" w:pos="7395"/>
        </w:tabs>
        <w:jc w:val="both"/>
        <w:rPr>
          <w:rFonts w:ascii="Verdana" w:hAnsi="Verdana" w:cs="Arial"/>
        </w:rPr>
      </w:pPr>
    </w:p>
    <w:p w:rsidR="007A2FDF" w:rsidRPr="006569F4" w:rsidRDefault="007A2FDF" w:rsidP="006569F4">
      <w:pPr>
        <w:pStyle w:val="Naslov3"/>
        <w:tabs>
          <w:tab w:val="num" w:pos="1134"/>
        </w:tabs>
        <w:spacing w:before="240" w:after="60"/>
        <w:ind w:left="1134" w:hanging="1134"/>
        <w:rPr>
          <w:rFonts w:ascii="Verdana" w:hAnsi="Verdana" w:cs="Arial"/>
          <w:b w:val="0"/>
          <w:bCs/>
          <w:i w:val="0"/>
          <w:color w:val="5F9B58"/>
          <w:szCs w:val="26"/>
        </w:rPr>
      </w:pPr>
      <w:bookmarkStart w:id="334" w:name="_Toc315707667"/>
      <w:bookmarkStart w:id="335" w:name="_Toc381351316"/>
      <w:r w:rsidRPr="006569F4">
        <w:rPr>
          <w:rFonts w:ascii="Verdana" w:hAnsi="Verdana" w:cs="Arial"/>
          <w:b w:val="0"/>
          <w:bCs/>
          <w:i w:val="0"/>
          <w:color w:val="5F9B58"/>
          <w:szCs w:val="26"/>
        </w:rPr>
        <w:t>Javna razsvetljava, izobešanje zastav in okraševanje v naseljih</w:t>
      </w:r>
      <w:bookmarkEnd w:id="334"/>
      <w:bookmarkEnd w:id="335"/>
    </w:p>
    <w:p w:rsidR="00C8523C" w:rsidRPr="00C8523C" w:rsidRDefault="00C8523C" w:rsidP="00C8523C">
      <w:pPr>
        <w:tabs>
          <w:tab w:val="left" w:pos="4110"/>
        </w:tabs>
        <w:ind w:right="-1"/>
        <w:jc w:val="both"/>
        <w:rPr>
          <w:rFonts w:ascii="Verdana" w:hAnsi="Verdana"/>
          <w:color w:val="0000FF"/>
        </w:rPr>
      </w:pPr>
      <w:r w:rsidRPr="00C8523C">
        <w:rPr>
          <w:rFonts w:ascii="Verdana" w:hAnsi="Verdana"/>
          <w:color w:val="0000FF"/>
        </w:rPr>
        <w:tab/>
      </w:r>
    </w:p>
    <w:p w:rsidR="00A61C23" w:rsidRDefault="00A61C23" w:rsidP="00A61C23">
      <w:pPr>
        <w:jc w:val="both"/>
        <w:rPr>
          <w:rFonts w:ascii="Verdana" w:eastAsia="Calibri" w:hAnsi="Verdana"/>
          <w:szCs w:val="22"/>
          <w:lang w:eastAsia="en-US"/>
        </w:rPr>
      </w:pPr>
      <w:r>
        <w:rPr>
          <w:rFonts w:ascii="Verdana" w:hAnsi="Verdana" w:cs="Arial"/>
        </w:rPr>
        <w:t>V sklopu d</w:t>
      </w:r>
      <w:r w:rsidRPr="00011D75">
        <w:rPr>
          <w:rFonts w:ascii="Verdana" w:hAnsi="Verdana" w:cs="Arial"/>
        </w:rPr>
        <w:t xml:space="preserve">ejavnosti </w:t>
      </w:r>
      <w:r>
        <w:rPr>
          <w:rFonts w:ascii="Verdana" w:hAnsi="Verdana" w:cs="Arial"/>
        </w:rPr>
        <w:t>j</w:t>
      </w:r>
      <w:r w:rsidRPr="0041151D">
        <w:rPr>
          <w:rFonts w:ascii="Verdana" w:hAnsi="Verdana" w:cs="Arial"/>
        </w:rPr>
        <w:t>avna razsvetljava, izobešanje zastav in okraševanje v naseljih</w:t>
      </w:r>
      <w:r>
        <w:rPr>
          <w:rFonts w:ascii="Verdana" w:hAnsi="Verdana" w:cs="Arial"/>
        </w:rPr>
        <w:t xml:space="preserve"> se izvajajo aktivnosti za zagotavljanje</w:t>
      </w:r>
      <w:r w:rsidRPr="00011D75">
        <w:rPr>
          <w:rFonts w:ascii="Verdana" w:hAnsi="Verdana" w:cs="Arial"/>
        </w:rPr>
        <w:t xml:space="preserve"> </w:t>
      </w:r>
      <w:r>
        <w:rPr>
          <w:rFonts w:ascii="Verdana" w:hAnsi="Verdana" w:cs="Arial"/>
        </w:rPr>
        <w:t>učinkovitega delovanja javne razsvetljave, za izobešanje zastav v primerih določenih z zakonodajo ter za novoletno okraševanje mesta Kostanjevica na Krki</w:t>
      </w:r>
      <w:r w:rsidRPr="00011D75">
        <w:rPr>
          <w:rFonts w:ascii="Verdana" w:hAnsi="Verdana" w:cs="Arial"/>
        </w:rPr>
        <w:t xml:space="preserve">. </w:t>
      </w:r>
      <w:r>
        <w:rPr>
          <w:rFonts w:ascii="Verdana" w:eastAsia="Calibri" w:hAnsi="Verdana"/>
          <w:szCs w:val="22"/>
          <w:lang w:eastAsia="en-US"/>
        </w:rPr>
        <w:t>Na dejavnosti</w:t>
      </w:r>
      <w:r w:rsidRPr="00011D75">
        <w:rPr>
          <w:rFonts w:ascii="Verdana" w:eastAsia="Calibri" w:hAnsi="Verdana"/>
          <w:szCs w:val="22"/>
          <w:lang w:eastAsia="en-US"/>
        </w:rPr>
        <w:t xml:space="preserve"> je delo potekalo nemoteno in v skladu z načrtovano organizacijo del</w:t>
      </w:r>
      <w:r>
        <w:rPr>
          <w:rFonts w:ascii="Verdana" w:eastAsia="Calibri" w:hAnsi="Verdana"/>
          <w:szCs w:val="22"/>
          <w:lang w:eastAsia="en-US"/>
        </w:rPr>
        <w:t>,</w:t>
      </w:r>
      <w:r w:rsidRPr="00011D75">
        <w:rPr>
          <w:rFonts w:ascii="Verdana" w:eastAsia="Calibri" w:hAnsi="Verdana"/>
          <w:szCs w:val="22"/>
          <w:lang w:eastAsia="en-US"/>
        </w:rPr>
        <w:t xml:space="preserve"> storitve so izvedene v skladu z operativnim načrtom. </w:t>
      </w:r>
    </w:p>
    <w:p w:rsidR="008C6092" w:rsidRDefault="008C6092" w:rsidP="00C8523C">
      <w:pPr>
        <w:ind w:right="-1"/>
        <w:jc w:val="both"/>
        <w:rPr>
          <w:rFonts w:ascii="Verdana" w:hAnsi="Verdana"/>
        </w:rPr>
      </w:pPr>
    </w:p>
    <w:p w:rsidR="003219A4" w:rsidRPr="002F5DAD" w:rsidRDefault="003219A4" w:rsidP="003219A4">
      <w:pPr>
        <w:pStyle w:val="Naslov2"/>
        <w:tabs>
          <w:tab w:val="clear" w:pos="284"/>
          <w:tab w:val="num" w:pos="1134"/>
        </w:tabs>
        <w:spacing w:before="240" w:after="60" w:line="360" w:lineRule="auto"/>
        <w:ind w:left="1134" w:hanging="1134"/>
        <w:jc w:val="left"/>
        <w:rPr>
          <w:rFonts w:ascii="Verdana" w:hAnsi="Verdana"/>
          <w:i w:val="0"/>
          <w:color w:val="2980C1"/>
          <w:sz w:val="28"/>
          <w:szCs w:val="28"/>
        </w:rPr>
      </w:pPr>
      <w:bookmarkStart w:id="336" w:name="_Toc193077510"/>
      <w:bookmarkStart w:id="337" w:name="_Toc182654417"/>
      <w:bookmarkStart w:id="338" w:name="_Toc182728495"/>
      <w:bookmarkStart w:id="339" w:name="_Toc182884986"/>
      <w:bookmarkStart w:id="340" w:name="_Toc193077536"/>
      <w:bookmarkStart w:id="341" w:name="_Toc182654443"/>
      <w:bookmarkStart w:id="342" w:name="_Toc182728521"/>
      <w:bookmarkStart w:id="343" w:name="_Toc182885012"/>
      <w:bookmarkStart w:id="344" w:name="_Toc193077562"/>
      <w:bookmarkStart w:id="345" w:name="_Toc182728523"/>
      <w:bookmarkStart w:id="346" w:name="_Toc182885014"/>
      <w:bookmarkStart w:id="347" w:name="_Toc193077564"/>
      <w:bookmarkStart w:id="348" w:name="_Toc182728524"/>
      <w:bookmarkStart w:id="349" w:name="_Toc182885015"/>
      <w:bookmarkStart w:id="350" w:name="_Toc193077565"/>
      <w:bookmarkStart w:id="351" w:name="_Toc182728525"/>
      <w:bookmarkStart w:id="352" w:name="_Toc182885016"/>
      <w:bookmarkStart w:id="353" w:name="_Toc193077566"/>
      <w:bookmarkStart w:id="354" w:name="_Toc182728526"/>
      <w:bookmarkStart w:id="355" w:name="_Toc182885017"/>
      <w:bookmarkStart w:id="356" w:name="_Toc193077567"/>
      <w:bookmarkStart w:id="357" w:name="_Toc182654445"/>
      <w:bookmarkStart w:id="358" w:name="_Toc182728527"/>
      <w:bookmarkStart w:id="359" w:name="_Toc182885018"/>
      <w:bookmarkStart w:id="360" w:name="_Toc193077568"/>
      <w:bookmarkStart w:id="361" w:name="_Toc286651859"/>
      <w:bookmarkStart w:id="362" w:name="_Toc381351317"/>
      <w:bookmarkStart w:id="363" w:name="OLE_LINK11"/>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r>
        <w:rPr>
          <w:rFonts w:ascii="Verdana" w:hAnsi="Verdana"/>
          <w:i w:val="0"/>
          <w:color w:val="2980C1"/>
          <w:sz w:val="28"/>
          <w:szCs w:val="28"/>
        </w:rPr>
        <w:t>Z</w:t>
      </w:r>
      <w:r w:rsidRPr="002F5DAD">
        <w:rPr>
          <w:rFonts w:ascii="Verdana" w:hAnsi="Verdana"/>
          <w:i w:val="0"/>
          <w:color w:val="2980C1"/>
          <w:sz w:val="28"/>
          <w:szCs w:val="28"/>
        </w:rPr>
        <w:t>avarovanje in koriščenje zavarovanj ter škodni dogodki</w:t>
      </w:r>
      <w:bookmarkEnd w:id="361"/>
      <w:bookmarkEnd w:id="362"/>
    </w:p>
    <w:p w:rsidR="003219A4" w:rsidRPr="006569F4" w:rsidRDefault="003219A4" w:rsidP="006569F4">
      <w:pPr>
        <w:pStyle w:val="Naslov3"/>
        <w:tabs>
          <w:tab w:val="num" w:pos="1134"/>
        </w:tabs>
        <w:spacing w:before="240" w:after="60"/>
        <w:ind w:left="1134" w:hanging="1134"/>
        <w:rPr>
          <w:rFonts w:ascii="Verdana" w:hAnsi="Verdana" w:cs="Arial"/>
          <w:b w:val="0"/>
          <w:bCs/>
          <w:i w:val="0"/>
          <w:color w:val="5F9B58"/>
          <w:szCs w:val="26"/>
        </w:rPr>
      </w:pPr>
      <w:bookmarkStart w:id="364" w:name="_Toc315707669"/>
      <w:bookmarkStart w:id="365" w:name="_Toc381351318"/>
      <w:r w:rsidRPr="006569F4">
        <w:rPr>
          <w:rFonts w:ascii="Verdana" w:hAnsi="Verdana" w:cs="Arial"/>
          <w:b w:val="0"/>
          <w:bCs/>
          <w:i w:val="0"/>
          <w:color w:val="5F9B58"/>
          <w:szCs w:val="26"/>
        </w:rPr>
        <w:t>Dejavnosti individualne  rabe</w:t>
      </w:r>
      <w:bookmarkEnd w:id="364"/>
      <w:bookmarkEnd w:id="365"/>
    </w:p>
    <w:p w:rsidR="003219A4" w:rsidRDefault="003219A4" w:rsidP="003219A4">
      <w:pPr>
        <w:jc w:val="both"/>
        <w:rPr>
          <w:rFonts w:ascii="Verdana" w:hAnsi="Verdana" w:cs="Arial"/>
        </w:rPr>
      </w:pPr>
    </w:p>
    <w:p w:rsidR="003219A4" w:rsidRDefault="003219A4" w:rsidP="003219A4">
      <w:pPr>
        <w:jc w:val="both"/>
        <w:rPr>
          <w:rFonts w:ascii="Verdana" w:hAnsi="Verdana" w:cs="Arial"/>
        </w:rPr>
      </w:pPr>
      <w:r w:rsidRPr="006D4D72">
        <w:rPr>
          <w:rFonts w:ascii="Verdana" w:hAnsi="Verdana" w:cs="Arial"/>
        </w:rPr>
        <w:t xml:space="preserve">Premoženjsko zavarovanje sredstev zajema naslednje vrste zavarovanj: požarno zavarovanje, strojelomno zavarovanje ter zavarovanje splošne odgovornosti. </w:t>
      </w:r>
    </w:p>
    <w:p w:rsidR="003219A4" w:rsidRDefault="003219A4" w:rsidP="003219A4">
      <w:pPr>
        <w:jc w:val="both"/>
        <w:rPr>
          <w:rFonts w:ascii="Verdana" w:hAnsi="Verdana" w:cs="Arial"/>
        </w:rPr>
      </w:pPr>
    </w:p>
    <w:p w:rsidR="005E04A2" w:rsidRDefault="005E04A2" w:rsidP="003219A4">
      <w:pPr>
        <w:jc w:val="both"/>
        <w:rPr>
          <w:rFonts w:ascii="Verdana" w:hAnsi="Verdana" w:cs="Arial"/>
        </w:rPr>
      </w:pPr>
    </w:p>
    <w:p w:rsidR="005E04A2" w:rsidRDefault="005E04A2" w:rsidP="003219A4">
      <w:pPr>
        <w:jc w:val="both"/>
        <w:rPr>
          <w:rFonts w:ascii="Verdana" w:hAnsi="Verdana" w:cs="Arial"/>
        </w:rPr>
      </w:pPr>
    </w:p>
    <w:p w:rsidR="005E04A2" w:rsidRDefault="005E04A2" w:rsidP="003219A4">
      <w:pPr>
        <w:jc w:val="both"/>
        <w:rPr>
          <w:rFonts w:ascii="Verdana" w:hAnsi="Verdana" w:cs="Arial"/>
        </w:rPr>
      </w:pPr>
    </w:p>
    <w:p w:rsidR="002C02FE" w:rsidRDefault="00A9685E" w:rsidP="00DC2586">
      <w:pPr>
        <w:pStyle w:val="Napis"/>
        <w:rPr>
          <w:rFonts w:ascii="Verdana" w:hAnsi="Verdana" w:cs="Arial"/>
        </w:rPr>
      </w:pPr>
      <w:bookmarkStart w:id="366" w:name="_Toc381213951"/>
      <w:bookmarkStart w:id="367" w:name="_Toc381214558"/>
      <w:bookmarkStart w:id="368" w:name="_Toc381214710"/>
      <w:bookmarkStart w:id="369" w:name="_Toc381351357"/>
      <w:r w:rsidRPr="00DC2586">
        <w:rPr>
          <w:rFonts w:ascii="Verdana" w:hAnsi="Verdana" w:cs="Arial"/>
          <w:b w:val="0"/>
        </w:rPr>
        <w:lastRenderedPageBreak/>
        <w:t xml:space="preserve">Tabela </w:t>
      </w:r>
      <w:r w:rsidR="00B514F1" w:rsidRPr="00DC2586">
        <w:rPr>
          <w:rFonts w:ascii="Verdana" w:hAnsi="Verdana" w:cs="Arial"/>
          <w:b w:val="0"/>
        </w:rPr>
        <w:fldChar w:fldCharType="begin"/>
      </w:r>
      <w:r w:rsidRPr="00DC2586">
        <w:rPr>
          <w:rFonts w:ascii="Verdana" w:hAnsi="Verdana" w:cs="Arial"/>
          <w:b w:val="0"/>
        </w:rPr>
        <w:instrText xml:space="preserve"> SEQ Tabela \* ARABIC </w:instrText>
      </w:r>
      <w:r w:rsidR="00B514F1" w:rsidRPr="00DC2586">
        <w:rPr>
          <w:rFonts w:ascii="Verdana" w:hAnsi="Verdana" w:cs="Arial"/>
          <w:b w:val="0"/>
        </w:rPr>
        <w:fldChar w:fldCharType="separate"/>
      </w:r>
      <w:r w:rsidR="005F360E">
        <w:rPr>
          <w:rFonts w:ascii="Verdana" w:hAnsi="Verdana" w:cs="Arial"/>
          <w:b w:val="0"/>
          <w:noProof/>
        </w:rPr>
        <w:t>26</w:t>
      </w:r>
      <w:r w:rsidR="00B514F1" w:rsidRPr="00DC2586">
        <w:rPr>
          <w:rFonts w:ascii="Verdana" w:hAnsi="Verdana" w:cs="Arial"/>
          <w:b w:val="0"/>
        </w:rPr>
        <w:fldChar w:fldCharType="end"/>
      </w:r>
      <w:r w:rsidRPr="00DC2586">
        <w:rPr>
          <w:rFonts w:ascii="Verdana" w:hAnsi="Verdana" w:cs="Arial"/>
          <w:b w:val="0"/>
        </w:rPr>
        <w:t>: Zavarovalne premije in prejete odškodnine v letu 2013</w:t>
      </w:r>
      <w:bookmarkEnd w:id="366"/>
      <w:bookmarkEnd w:id="367"/>
      <w:bookmarkEnd w:id="368"/>
      <w:bookmarkEnd w:id="369"/>
    </w:p>
    <w:p w:rsidR="002C02FE" w:rsidRPr="00DC2586" w:rsidRDefault="002C02FE" w:rsidP="00DC2586"/>
    <w:tbl>
      <w:tblPr>
        <w:tblW w:w="9203" w:type="dxa"/>
        <w:tblInd w:w="70" w:type="dxa"/>
        <w:tblCellMar>
          <w:left w:w="70" w:type="dxa"/>
          <w:right w:w="70" w:type="dxa"/>
        </w:tblCellMar>
        <w:tblLook w:val="04A0"/>
      </w:tblPr>
      <w:tblGrid>
        <w:gridCol w:w="4688"/>
        <w:gridCol w:w="2152"/>
        <w:gridCol w:w="2363"/>
      </w:tblGrid>
      <w:tr w:rsidR="002E6E56" w:rsidRPr="002E6E56" w:rsidTr="003D6618">
        <w:trPr>
          <w:trHeight w:val="332"/>
        </w:trPr>
        <w:tc>
          <w:tcPr>
            <w:tcW w:w="4688" w:type="dxa"/>
            <w:tcBorders>
              <w:top w:val="single" w:sz="8" w:space="0" w:color="auto"/>
              <w:left w:val="nil"/>
              <w:bottom w:val="single" w:sz="8" w:space="0" w:color="008000"/>
              <w:right w:val="nil"/>
            </w:tcBorders>
            <w:shd w:val="clear" w:color="000000" w:fill="CCFFCC"/>
            <w:noWrap/>
            <w:vAlign w:val="center"/>
          </w:tcPr>
          <w:p w:rsidR="002E6E56" w:rsidRPr="002E6E56" w:rsidRDefault="002E6E56" w:rsidP="002E6E56">
            <w:pPr>
              <w:rPr>
                <w:rFonts w:ascii="Verdana" w:hAnsi="Verdana" w:cs="Calibri"/>
                <w:color w:val="000000"/>
              </w:rPr>
            </w:pPr>
            <w:r w:rsidRPr="002E6E56">
              <w:rPr>
                <w:rFonts w:ascii="Verdana" w:hAnsi="Verdana" w:cs="Calibri"/>
                <w:color w:val="000000"/>
              </w:rPr>
              <w:t xml:space="preserve">Dejavnosti </w:t>
            </w:r>
          </w:p>
        </w:tc>
        <w:tc>
          <w:tcPr>
            <w:tcW w:w="2152" w:type="dxa"/>
            <w:tcBorders>
              <w:top w:val="single" w:sz="8" w:space="0" w:color="auto"/>
              <w:left w:val="nil"/>
              <w:bottom w:val="single" w:sz="8" w:space="0" w:color="008000"/>
              <w:right w:val="nil"/>
            </w:tcBorders>
            <w:shd w:val="clear" w:color="000000" w:fill="CCFFCC"/>
            <w:noWrap/>
            <w:vAlign w:val="center"/>
          </w:tcPr>
          <w:p w:rsidR="002E6E56" w:rsidRPr="002E6E56" w:rsidRDefault="002E6E56" w:rsidP="00C60967">
            <w:pPr>
              <w:jc w:val="right"/>
              <w:rPr>
                <w:rFonts w:ascii="Verdana" w:hAnsi="Verdana" w:cs="Calibri"/>
                <w:color w:val="000000"/>
              </w:rPr>
            </w:pPr>
            <w:r w:rsidRPr="002E6E56">
              <w:rPr>
                <w:rFonts w:ascii="Verdana" w:hAnsi="Verdana" w:cs="Calibri"/>
                <w:color w:val="000000"/>
              </w:rPr>
              <w:t>premij</w:t>
            </w:r>
            <w:r w:rsidR="00C60967">
              <w:rPr>
                <w:rFonts w:ascii="Verdana" w:hAnsi="Verdana" w:cs="Calibri"/>
                <w:color w:val="000000"/>
              </w:rPr>
              <w:t>e</w:t>
            </w:r>
          </w:p>
        </w:tc>
        <w:tc>
          <w:tcPr>
            <w:tcW w:w="2363" w:type="dxa"/>
            <w:tcBorders>
              <w:top w:val="single" w:sz="8" w:space="0" w:color="auto"/>
              <w:left w:val="nil"/>
              <w:bottom w:val="single" w:sz="8" w:space="0" w:color="008000"/>
              <w:right w:val="nil"/>
            </w:tcBorders>
            <w:shd w:val="clear" w:color="000000" w:fill="CCFFCC"/>
            <w:noWrap/>
            <w:vAlign w:val="center"/>
          </w:tcPr>
          <w:p w:rsidR="002E6E56" w:rsidRPr="002E6E56" w:rsidRDefault="002E6E56" w:rsidP="002E6E56">
            <w:pPr>
              <w:jc w:val="right"/>
              <w:rPr>
                <w:rFonts w:ascii="Verdana" w:hAnsi="Verdana" w:cs="Calibri"/>
                <w:color w:val="000000"/>
              </w:rPr>
            </w:pPr>
            <w:r w:rsidRPr="002E6E56">
              <w:rPr>
                <w:rFonts w:ascii="Verdana" w:hAnsi="Verdana" w:cs="Calibri"/>
                <w:color w:val="000000"/>
              </w:rPr>
              <w:t>prejete odškodnine</w:t>
            </w:r>
          </w:p>
        </w:tc>
      </w:tr>
      <w:tr w:rsidR="002E6E56" w:rsidRPr="002E6E56" w:rsidTr="003D6618">
        <w:trPr>
          <w:trHeight w:val="316"/>
        </w:trPr>
        <w:tc>
          <w:tcPr>
            <w:tcW w:w="4688" w:type="dxa"/>
            <w:tcBorders>
              <w:top w:val="nil"/>
              <w:left w:val="nil"/>
              <w:bottom w:val="nil"/>
              <w:right w:val="nil"/>
            </w:tcBorders>
            <w:shd w:val="clear" w:color="auto" w:fill="auto"/>
            <w:noWrap/>
            <w:vAlign w:val="center"/>
          </w:tcPr>
          <w:p w:rsidR="002E6E56" w:rsidRPr="002E6E56" w:rsidRDefault="002E6E56" w:rsidP="002E6E56">
            <w:pPr>
              <w:rPr>
                <w:rFonts w:ascii="Verdana" w:hAnsi="Verdana" w:cs="Calibri"/>
                <w:color w:val="000000"/>
              </w:rPr>
            </w:pPr>
            <w:r w:rsidRPr="002E6E56">
              <w:rPr>
                <w:rFonts w:ascii="Verdana" w:hAnsi="Verdana" w:cs="Calibri"/>
                <w:color w:val="000000"/>
              </w:rPr>
              <w:t xml:space="preserve">oskrba s pitno vodo </w:t>
            </w:r>
          </w:p>
        </w:tc>
        <w:tc>
          <w:tcPr>
            <w:tcW w:w="2152" w:type="dxa"/>
            <w:tcBorders>
              <w:top w:val="nil"/>
              <w:left w:val="nil"/>
              <w:bottom w:val="nil"/>
              <w:right w:val="nil"/>
            </w:tcBorders>
            <w:shd w:val="clear" w:color="auto" w:fill="auto"/>
            <w:noWrap/>
            <w:vAlign w:val="center"/>
          </w:tcPr>
          <w:p w:rsidR="002E6E56" w:rsidRPr="002E6E56" w:rsidRDefault="002E6E56" w:rsidP="002E6E56">
            <w:pPr>
              <w:jc w:val="right"/>
              <w:rPr>
                <w:rFonts w:ascii="Verdana" w:hAnsi="Verdana" w:cs="Calibri"/>
                <w:color w:val="000000"/>
              </w:rPr>
            </w:pPr>
            <w:r w:rsidRPr="002E6E56">
              <w:rPr>
                <w:rFonts w:ascii="Verdana" w:hAnsi="Verdana" w:cs="Calibri"/>
                <w:color w:val="000000"/>
              </w:rPr>
              <w:t>425</w:t>
            </w:r>
            <w:r w:rsidR="00835C9A">
              <w:rPr>
                <w:rFonts w:ascii="Verdana" w:hAnsi="Verdana" w:cs="Calibri"/>
                <w:color w:val="000000"/>
              </w:rPr>
              <w:t xml:space="preserve"> EUR</w:t>
            </w:r>
          </w:p>
        </w:tc>
        <w:tc>
          <w:tcPr>
            <w:tcW w:w="2363" w:type="dxa"/>
            <w:tcBorders>
              <w:top w:val="nil"/>
              <w:left w:val="nil"/>
              <w:bottom w:val="nil"/>
              <w:right w:val="nil"/>
            </w:tcBorders>
            <w:shd w:val="clear" w:color="auto" w:fill="auto"/>
            <w:noWrap/>
            <w:vAlign w:val="center"/>
          </w:tcPr>
          <w:p w:rsidR="002E6E56" w:rsidRPr="002E6E56" w:rsidRDefault="002E6E56" w:rsidP="002E6E56">
            <w:pPr>
              <w:jc w:val="right"/>
              <w:rPr>
                <w:rFonts w:ascii="Verdana" w:hAnsi="Verdana" w:cs="Calibri"/>
                <w:color w:val="000000"/>
              </w:rPr>
            </w:pPr>
            <w:r w:rsidRPr="002E6E56">
              <w:rPr>
                <w:rFonts w:ascii="Verdana" w:hAnsi="Verdana" w:cs="Calibri"/>
                <w:color w:val="000000"/>
              </w:rPr>
              <w:t>16.650</w:t>
            </w:r>
            <w:r w:rsidR="00835C9A">
              <w:rPr>
                <w:rFonts w:ascii="Verdana" w:hAnsi="Verdana" w:cs="Calibri"/>
                <w:color w:val="000000"/>
              </w:rPr>
              <w:t xml:space="preserve"> EUR</w:t>
            </w:r>
          </w:p>
        </w:tc>
      </w:tr>
      <w:tr w:rsidR="002E6E56" w:rsidRPr="002E6E56" w:rsidTr="003D6618">
        <w:trPr>
          <w:trHeight w:val="332"/>
        </w:trPr>
        <w:tc>
          <w:tcPr>
            <w:tcW w:w="4688" w:type="dxa"/>
            <w:tcBorders>
              <w:top w:val="nil"/>
              <w:left w:val="nil"/>
              <w:bottom w:val="nil"/>
              <w:right w:val="nil"/>
            </w:tcBorders>
            <w:shd w:val="clear" w:color="auto" w:fill="auto"/>
            <w:noWrap/>
            <w:vAlign w:val="center"/>
          </w:tcPr>
          <w:p w:rsidR="002E6E56" w:rsidRPr="002E6E56" w:rsidRDefault="002E6E56" w:rsidP="002E6E56">
            <w:pPr>
              <w:rPr>
                <w:rFonts w:ascii="Verdana" w:hAnsi="Verdana" w:cs="Calibri"/>
                <w:color w:val="000000"/>
              </w:rPr>
            </w:pPr>
            <w:r w:rsidRPr="002E6E56">
              <w:rPr>
                <w:rFonts w:ascii="Verdana" w:hAnsi="Verdana" w:cs="Calibri"/>
                <w:color w:val="000000"/>
              </w:rPr>
              <w:t>odvajanje odpadnih in padavinskih voda</w:t>
            </w:r>
          </w:p>
        </w:tc>
        <w:tc>
          <w:tcPr>
            <w:tcW w:w="2152" w:type="dxa"/>
            <w:tcBorders>
              <w:top w:val="nil"/>
              <w:left w:val="nil"/>
              <w:bottom w:val="nil"/>
              <w:right w:val="nil"/>
            </w:tcBorders>
            <w:shd w:val="clear" w:color="auto" w:fill="auto"/>
            <w:noWrap/>
            <w:vAlign w:val="center"/>
          </w:tcPr>
          <w:p w:rsidR="002E6E56" w:rsidRPr="002E6E56" w:rsidRDefault="002E6E56" w:rsidP="002E6E56">
            <w:pPr>
              <w:jc w:val="right"/>
              <w:rPr>
                <w:rFonts w:ascii="Verdana" w:hAnsi="Verdana" w:cs="Calibri"/>
                <w:color w:val="000000"/>
              </w:rPr>
            </w:pPr>
            <w:r w:rsidRPr="002E6E56">
              <w:rPr>
                <w:rFonts w:ascii="Verdana" w:hAnsi="Verdana" w:cs="Calibri"/>
                <w:color w:val="000000"/>
              </w:rPr>
              <w:t>727</w:t>
            </w:r>
            <w:r w:rsidR="00835C9A">
              <w:rPr>
                <w:rFonts w:ascii="Verdana" w:hAnsi="Verdana" w:cs="Calibri"/>
                <w:color w:val="000000"/>
              </w:rPr>
              <w:t xml:space="preserve"> EUR</w:t>
            </w:r>
          </w:p>
        </w:tc>
        <w:tc>
          <w:tcPr>
            <w:tcW w:w="2363" w:type="dxa"/>
            <w:tcBorders>
              <w:top w:val="nil"/>
              <w:left w:val="nil"/>
              <w:bottom w:val="nil"/>
              <w:right w:val="nil"/>
            </w:tcBorders>
            <w:shd w:val="clear" w:color="auto" w:fill="auto"/>
            <w:noWrap/>
            <w:vAlign w:val="center"/>
          </w:tcPr>
          <w:p w:rsidR="002E6E56" w:rsidRPr="002E6E56" w:rsidRDefault="002E6E56" w:rsidP="002E6E56">
            <w:pPr>
              <w:jc w:val="right"/>
              <w:rPr>
                <w:rFonts w:ascii="Verdana" w:hAnsi="Verdana" w:cs="Calibri"/>
                <w:color w:val="000000"/>
              </w:rPr>
            </w:pPr>
            <w:r w:rsidRPr="002E6E56">
              <w:rPr>
                <w:rFonts w:ascii="Verdana" w:hAnsi="Verdana" w:cs="Calibri"/>
                <w:color w:val="000000"/>
              </w:rPr>
              <w:t>0</w:t>
            </w:r>
            <w:r w:rsidR="00835C9A">
              <w:rPr>
                <w:rFonts w:ascii="Verdana" w:hAnsi="Verdana" w:cs="Calibri"/>
                <w:color w:val="000000"/>
              </w:rPr>
              <w:t xml:space="preserve"> EUR</w:t>
            </w:r>
          </w:p>
        </w:tc>
      </w:tr>
      <w:tr w:rsidR="002E6E56" w:rsidRPr="002E6E56" w:rsidTr="003D6618">
        <w:trPr>
          <w:trHeight w:val="316"/>
        </w:trPr>
        <w:tc>
          <w:tcPr>
            <w:tcW w:w="4688" w:type="dxa"/>
            <w:tcBorders>
              <w:top w:val="nil"/>
              <w:left w:val="nil"/>
              <w:bottom w:val="nil"/>
              <w:right w:val="nil"/>
            </w:tcBorders>
            <w:shd w:val="clear" w:color="auto" w:fill="auto"/>
            <w:noWrap/>
            <w:vAlign w:val="center"/>
          </w:tcPr>
          <w:p w:rsidR="002E6E56" w:rsidRPr="002E6E56" w:rsidRDefault="002E6E56" w:rsidP="002E6E56">
            <w:pPr>
              <w:rPr>
                <w:rFonts w:ascii="Verdana" w:hAnsi="Verdana" w:cs="Calibri"/>
                <w:color w:val="000000"/>
              </w:rPr>
            </w:pPr>
            <w:r w:rsidRPr="002E6E56">
              <w:rPr>
                <w:rFonts w:ascii="Verdana" w:hAnsi="Verdana" w:cs="Calibri"/>
                <w:color w:val="000000"/>
              </w:rPr>
              <w:t>čiščenje odpadnih in padavinskih voda</w:t>
            </w:r>
          </w:p>
        </w:tc>
        <w:tc>
          <w:tcPr>
            <w:tcW w:w="2152" w:type="dxa"/>
            <w:tcBorders>
              <w:top w:val="nil"/>
              <w:left w:val="nil"/>
              <w:bottom w:val="nil"/>
              <w:right w:val="nil"/>
            </w:tcBorders>
            <w:shd w:val="clear" w:color="auto" w:fill="auto"/>
            <w:noWrap/>
            <w:vAlign w:val="center"/>
          </w:tcPr>
          <w:p w:rsidR="002E6E56" w:rsidRPr="002E6E56" w:rsidRDefault="002E6E56" w:rsidP="002E6E56">
            <w:pPr>
              <w:jc w:val="right"/>
              <w:rPr>
                <w:rFonts w:ascii="Verdana" w:hAnsi="Verdana" w:cs="Calibri"/>
                <w:color w:val="000000"/>
              </w:rPr>
            </w:pPr>
            <w:r w:rsidRPr="002E6E56">
              <w:rPr>
                <w:rFonts w:ascii="Verdana" w:hAnsi="Verdana" w:cs="Calibri"/>
                <w:color w:val="000000"/>
              </w:rPr>
              <w:t>0</w:t>
            </w:r>
            <w:r w:rsidR="00835C9A">
              <w:rPr>
                <w:rFonts w:ascii="Verdana" w:hAnsi="Verdana" w:cs="Calibri"/>
                <w:color w:val="000000"/>
              </w:rPr>
              <w:t xml:space="preserve"> EUR</w:t>
            </w:r>
          </w:p>
        </w:tc>
        <w:tc>
          <w:tcPr>
            <w:tcW w:w="2363" w:type="dxa"/>
            <w:tcBorders>
              <w:top w:val="nil"/>
              <w:left w:val="nil"/>
              <w:bottom w:val="nil"/>
              <w:right w:val="nil"/>
            </w:tcBorders>
            <w:shd w:val="clear" w:color="auto" w:fill="auto"/>
            <w:noWrap/>
            <w:vAlign w:val="center"/>
          </w:tcPr>
          <w:p w:rsidR="002E6E56" w:rsidRPr="002E6E56" w:rsidRDefault="002E6E56" w:rsidP="002E6E56">
            <w:pPr>
              <w:jc w:val="right"/>
              <w:rPr>
                <w:rFonts w:ascii="Verdana" w:hAnsi="Verdana" w:cs="Calibri"/>
                <w:color w:val="000000"/>
              </w:rPr>
            </w:pPr>
            <w:r w:rsidRPr="002E6E56">
              <w:rPr>
                <w:rFonts w:ascii="Verdana" w:hAnsi="Verdana" w:cs="Calibri"/>
                <w:color w:val="000000"/>
              </w:rPr>
              <w:t>0</w:t>
            </w:r>
            <w:r w:rsidR="00835C9A">
              <w:rPr>
                <w:rFonts w:ascii="Verdana" w:hAnsi="Verdana" w:cs="Calibri"/>
                <w:color w:val="000000"/>
              </w:rPr>
              <w:t xml:space="preserve"> EUR</w:t>
            </w:r>
          </w:p>
        </w:tc>
      </w:tr>
      <w:tr w:rsidR="002E6E56" w:rsidRPr="002E6E56" w:rsidTr="003D6618">
        <w:trPr>
          <w:trHeight w:val="332"/>
        </w:trPr>
        <w:tc>
          <w:tcPr>
            <w:tcW w:w="4688" w:type="dxa"/>
            <w:tcBorders>
              <w:top w:val="nil"/>
              <w:left w:val="nil"/>
              <w:bottom w:val="nil"/>
              <w:right w:val="nil"/>
            </w:tcBorders>
            <w:shd w:val="clear" w:color="auto" w:fill="auto"/>
            <w:noWrap/>
            <w:vAlign w:val="center"/>
          </w:tcPr>
          <w:p w:rsidR="002E6E56" w:rsidRPr="002E6E56" w:rsidRDefault="002E6E56" w:rsidP="002E6E56">
            <w:pPr>
              <w:rPr>
                <w:rFonts w:ascii="Verdana" w:hAnsi="Verdana" w:cs="Calibri"/>
                <w:color w:val="000000"/>
              </w:rPr>
            </w:pPr>
            <w:r w:rsidRPr="002E6E56">
              <w:rPr>
                <w:rFonts w:ascii="Verdana" w:hAnsi="Verdana" w:cs="Calibri"/>
                <w:color w:val="000000"/>
              </w:rPr>
              <w:t xml:space="preserve">prevzem grezničnih gošč </w:t>
            </w:r>
          </w:p>
        </w:tc>
        <w:tc>
          <w:tcPr>
            <w:tcW w:w="2152" w:type="dxa"/>
            <w:tcBorders>
              <w:top w:val="nil"/>
              <w:left w:val="nil"/>
              <w:bottom w:val="nil"/>
              <w:right w:val="nil"/>
            </w:tcBorders>
            <w:shd w:val="clear" w:color="auto" w:fill="auto"/>
            <w:noWrap/>
            <w:vAlign w:val="bottom"/>
          </w:tcPr>
          <w:p w:rsidR="002E6E56" w:rsidRPr="002E6E56" w:rsidRDefault="002E6E56" w:rsidP="002E6E56">
            <w:pPr>
              <w:jc w:val="right"/>
              <w:rPr>
                <w:rFonts w:ascii="Calibri" w:hAnsi="Calibri" w:cs="Calibri"/>
                <w:color w:val="000000"/>
                <w:sz w:val="22"/>
                <w:szCs w:val="22"/>
              </w:rPr>
            </w:pPr>
            <w:r w:rsidRPr="002E6E56">
              <w:rPr>
                <w:rFonts w:ascii="Calibri" w:hAnsi="Calibri" w:cs="Calibri"/>
                <w:color w:val="000000"/>
                <w:sz w:val="22"/>
                <w:szCs w:val="22"/>
              </w:rPr>
              <w:t>64</w:t>
            </w:r>
            <w:r w:rsidR="00835C9A">
              <w:rPr>
                <w:rFonts w:ascii="Calibri" w:hAnsi="Calibri" w:cs="Calibri"/>
                <w:color w:val="000000"/>
                <w:sz w:val="22"/>
                <w:szCs w:val="22"/>
              </w:rPr>
              <w:t xml:space="preserve"> EUR</w:t>
            </w:r>
          </w:p>
        </w:tc>
        <w:tc>
          <w:tcPr>
            <w:tcW w:w="2363" w:type="dxa"/>
            <w:tcBorders>
              <w:top w:val="nil"/>
              <w:left w:val="nil"/>
              <w:bottom w:val="nil"/>
              <w:right w:val="nil"/>
            </w:tcBorders>
            <w:shd w:val="clear" w:color="auto" w:fill="auto"/>
            <w:noWrap/>
            <w:vAlign w:val="bottom"/>
          </w:tcPr>
          <w:p w:rsidR="002E6E56" w:rsidRPr="002E6E56" w:rsidRDefault="002E6E56" w:rsidP="002E6E56">
            <w:pPr>
              <w:jc w:val="right"/>
              <w:rPr>
                <w:rFonts w:ascii="Calibri" w:hAnsi="Calibri" w:cs="Calibri"/>
                <w:color w:val="000000"/>
                <w:sz w:val="22"/>
                <w:szCs w:val="22"/>
              </w:rPr>
            </w:pPr>
            <w:r w:rsidRPr="002E6E56">
              <w:rPr>
                <w:rFonts w:ascii="Calibri" w:hAnsi="Calibri" w:cs="Calibri"/>
                <w:color w:val="000000"/>
                <w:sz w:val="22"/>
                <w:szCs w:val="22"/>
              </w:rPr>
              <w:t>0</w:t>
            </w:r>
            <w:r w:rsidR="00835C9A">
              <w:rPr>
                <w:rFonts w:ascii="Calibri" w:hAnsi="Calibri" w:cs="Calibri"/>
                <w:color w:val="000000"/>
                <w:sz w:val="22"/>
                <w:szCs w:val="22"/>
              </w:rPr>
              <w:t xml:space="preserve"> EUR</w:t>
            </w:r>
          </w:p>
        </w:tc>
      </w:tr>
      <w:tr w:rsidR="002E6E56" w:rsidRPr="002E6E56" w:rsidTr="003D6618">
        <w:trPr>
          <w:trHeight w:val="332"/>
        </w:trPr>
        <w:tc>
          <w:tcPr>
            <w:tcW w:w="4688" w:type="dxa"/>
            <w:tcBorders>
              <w:top w:val="single" w:sz="8" w:space="0" w:color="008000"/>
              <w:left w:val="nil"/>
              <w:bottom w:val="single" w:sz="8" w:space="0" w:color="008000"/>
              <w:right w:val="nil"/>
            </w:tcBorders>
            <w:shd w:val="clear" w:color="auto" w:fill="auto"/>
            <w:noWrap/>
            <w:vAlign w:val="center"/>
          </w:tcPr>
          <w:p w:rsidR="002E6E56" w:rsidRPr="00D24299" w:rsidRDefault="00203D9F" w:rsidP="002E6E56">
            <w:pPr>
              <w:rPr>
                <w:rFonts w:ascii="Verdana" w:hAnsi="Verdana" w:cs="Calibri"/>
                <w:color w:val="000000"/>
              </w:rPr>
            </w:pPr>
            <w:r w:rsidRPr="00D24299">
              <w:rPr>
                <w:rFonts w:ascii="Verdana" w:hAnsi="Verdana" w:cs="Calibri"/>
                <w:color w:val="000000"/>
              </w:rPr>
              <w:t>Skupaj</w:t>
            </w:r>
          </w:p>
        </w:tc>
        <w:tc>
          <w:tcPr>
            <w:tcW w:w="2152" w:type="dxa"/>
            <w:tcBorders>
              <w:top w:val="single" w:sz="8" w:space="0" w:color="008000"/>
              <w:left w:val="nil"/>
              <w:bottom w:val="single" w:sz="8" w:space="0" w:color="008000"/>
              <w:right w:val="nil"/>
            </w:tcBorders>
            <w:shd w:val="clear" w:color="auto" w:fill="auto"/>
            <w:noWrap/>
            <w:vAlign w:val="center"/>
          </w:tcPr>
          <w:p w:rsidR="002E6E56" w:rsidRPr="002E6E56" w:rsidRDefault="002E6E56" w:rsidP="002E6E56">
            <w:pPr>
              <w:jc w:val="right"/>
              <w:rPr>
                <w:rFonts w:ascii="Verdana" w:hAnsi="Verdana" w:cs="Calibri"/>
                <w:color w:val="000000"/>
              </w:rPr>
            </w:pPr>
            <w:r w:rsidRPr="002E6E56">
              <w:rPr>
                <w:rFonts w:ascii="Verdana" w:hAnsi="Verdana" w:cs="Calibri"/>
                <w:color w:val="000000"/>
              </w:rPr>
              <w:t>1.216</w:t>
            </w:r>
            <w:r w:rsidR="00835C9A">
              <w:rPr>
                <w:rFonts w:ascii="Verdana" w:hAnsi="Verdana" w:cs="Calibri"/>
                <w:color w:val="000000"/>
              </w:rPr>
              <w:t xml:space="preserve"> EUR</w:t>
            </w:r>
          </w:p>
        </w:tc>
        <w:tc>
          <w:tcPr>
            <w:tcW w:w="2363" w:type="dxa"/>
            <w:tcBorders>
              <w:top w:val="single" w:sz="8" w:space="0" w:color="008000"/>
              <w:left w:val="nil"/>
              <w:bottom w:val="single" w:sz="8" w:space="0" w:color="008000"/>
              <w:right w:val="nil"/>
            </w:tcBorders>
            <w:shd w:val="clear" w:color="auto" w:fill="auto"/>
            <w:noWrap/>
            <w:vAlign w:val="center"/>
          </w:tcPr>
          <w:p w:rsidR="002E6E56" w:rsidRPr="002E6E56" w:rsidRDefault="002E6E56" w:rsidP="002E6E56">
            <w:pPr>
              <w:jc w:val="right"/>
              <w:rPr>
                <w:rFonts w:ascii="Verdana" w:hAnsi="Verdana" w:cs="Calibri"/>
                <w:color w:val="000000"/>
              </w:rPr>
            </w:pPr>
            <w:r w:rsidRPr="002E6E56">
              <w:rPr>
                <w:rFonts w:ascii="Verdana" w:hAnsi="Verdana" w:cs="Calibri"/>
                <w:color w:val="000000"/>
              </w:rPr>
              <w:t>16.650</w:t>
            </w:r>
            <w:r w:rsidR="00835C9A">
              <w:rPr>
                <w:rFonts w:ascii="Verdana" w:hAnsi="Verdana" w:cs="Calibri"/>
                <w:color w:val="000000"/>
              </w:rPr>
              <w:t xml:space="preserve"> EUR</w:t>
            </w:r>
          </w:p>
        </w:tc>
      </w:tr>
    </w:tbl>
    <w:p w:rsidR="003219A4" w:rsidRPr="00182A0F" w:rsidRDefault="003219A4" w:rsidP="003219A4">
      <w:pPr>
        <w:pStyle w:val="Naslov4"/>
        <w:spacing w:before="240" w:after="60" w:line="360" w:lineRule="auto"/>
        <w:jc w:val="center"/>
        <w:rPr>
          <w:rFonts w:ascii="Verdana" w:hAnsi="Verdana" w:cs="Arial"/>
          <w:b/>
          <w:bCs/>
          <w:i w:val="0"/>
          <w:smallCaps/>
          <w:color w:val="FF9900"/>
          <w:spacing w:val="20"/>
          <w:sz w:val="20"/>
        </w:rPr>
      </w:pPr>
      <w:r w:rsidRPr="00182A0F">
        <w:rPr>
          <w:rFonts w:ascii="Verdana" w:hAnsi="Verdana" w:cs="Arial"/>
          <w:b/>
          <w:bCs/>
          <w:i w:val="0"/>
          <w:smallCaps/>
          <w:color w:val="FF9900"/>
          <w:spacing w:val="20"/>
          <w:sz w:val="20"/>
        </w:rPr>
        <w:t xml:space="preserve">POŽARNO ZAVAROVANJE </w:t>
      </w:r>
    </w:p>
    <w:p w:rsidR="003219A4" w:rsidRPr="006D4D72" w:rsidRDefault="003219A4" w:rsidP="003219A4">
      <w:pPr>
        <w:jc w:val="both"/>
        <w:rPr>
          <w:rFonts w:ascii="Verdana" w:hAnsi="Verdana" w:cs="Arial"/>
        </w:rPr>
      </w:pPr>
      <w:r w:rsidRPr="006D4D72">
        <w:rPr>
          <w:rFonts w:ascii="Verdana" w:hAnsi="Verdana" w:cs="Arial"/>
        </w:rPr>
        <w:t>Zavarovanje</w:t>
      </w:r>
      <w:r>
        <w:rPr>
          <w:rFonts w:ascii="Verdana" w:hAnsi="Verdana" w:cs="Arial"/>
        </w:rPr>
        <w:t xml:space="preserve"> se</w:t>
      </w:r>
      <w:r w:rsidRPr="006D4D72">
        <w:rPr>
          <w:rFonts w:ascii="Verdana" w:hAnsi="Verdana" w:cs="Arial"/>
        </w:rPr>
        <w:t xml:space="preserve"> krije v obsegu, določenem s pogoji in zavarovalno pogodbo,</w:t>
      </w:r>
      <w:r>
        <w:rPr>
          <w:rFonts w:ascii="Verdana" w:hAnsi="Verdana" w:cs="Arial"/>
        </w:rPr>
        <w:t xml:space="preserve"> ob uničenju in poškodbi</w:t>
      </w:r>
      <w:r w:rsidRPr="006D4D72">
        <w:rPr>
          <w:rFonts w:ascii="Verdana" w:hAnsi="Verdana" w:cs="Arial"/>
        </w:rPr>
        <w:t xml:space="preserve"> zavarovanih stvari zaradi požara, viharja, udara strele, eksplozije, toče, udarca motornega vozila in premičnega delovnega stroja, demons</w:t>
      </w:r>
      <w:r>
        <w:rPr>
          <w:rFonts w:ascii="Verdana" w:hAnsi="Verdana" w:cs="Arial"/>
        </w:rPr>
        <w:t xml:space="preserve">tracije in manifestacije, padcem </w:t>
      </w:r>
      <w:r w:rsidRPr="006D4D72">
        <w:rPr>
          <w:rFonts w:ascii="Verdana" w:hAnsi="Verdana" w:cs="Arial"/>
        </w:rPr>
        <w:t>letala. Dodatno je zavarovana nevarnost zemeljskega plazu in odtrganje zemljišča, poplave, hudourniki in talne vode.</w:t>
      </w:r>
    </w:p>
    <w:p w:rsidR="003219A4" w:rsidRPr="00182A0F" w:rsidRDefault="003219A4" w:rsidP="003219A4">
      <w:pPr>
        <w:pStyle w:val="Naslov4"/>
        <w:spacing w:before="240" w:after="60" w:line="360" w:lineRule="auto"/>
        <w:jc w:val="center"/>
        <w:rPr>
          <w:rFonts w:ascii="Verdana" w:hAnsi="Verdana" w:cs="Arial"/>
          <w:b/>
          <w:bCs/>
          <w:i w:val="0"/>
          <w:smallCaps/>
          <w:color w:val="FF9900"/>
          <w:spacing w:val="20"/>
          <w:sz w:val="20"/>
        </w:rPr>
      </w:pPr>
      <w:r w:rsidRPr="00182A0F">
        <w:rPr>
          <w:rFonts w:ascii="Verdana" w:hAnsi="Verdana" w:cs="Arial"/>
          <w:b/>
          <w:bCs/>
          <w:i w:val="0"/>
          <w:smallCaps/>
          <w:color w:val="FF9900"/>
          <w:spacing w:val="20"/>
          <w:sz w:val="20"/>
        </w:rPr>
        <w:t>STROJELOMNO ZAVAROVANJE</w:t>
      </w:r>
    </w:p>
    <w:p w:rsidR="003219A4" w:rsidRPr="006D4D72" w:rsidRDefault="003219A4" w:rsidP="003219A4">
      <w:pPr>
        <w:jc w:val="both"/>
        <w:rPr>
          <w:rFonts w:ascii="Verdana" w:hAnsi="Verdana" w:cs="Arial"/>
        </w:rPr>
      </w:pPr>
      <w:r w:rsidRPr="006D4D72">
        <w:rPr>
          <w:rFonts w:ascii="Verdana" w:hAnsi="Verdana" w:cs="Arial"/>
        </w:rPr>
        <w:t>Strojelomno zavarovanje zajema:</w:t>
      </w:r>
    </w:p>
    <w:p w:rsidR="003219A4" w:rsidRPr="006D4D72" w:rsidRDefault="003219A4" w:rsidP="003219A4">
      <w:pPr>
        <w:numPr>
          <w:ilvl w:val="0"/>
          <w:numId w:val="5"/>
        </w:numPr>
        <w:jc w:val="both"/>
        <w:rPr>
          <w:rFonts w:ascii="Verdana" w:hAnsi="Verdana"/>
        </w:rPr>
      </w:pPr>
      <w:r>
        <w:rPr>
          <w:rFonts w:ascii="Verdana" w:hAnsi="Verdana"/>
        </w:rPr>
        <w:t>v</w:t>
      </w:r>
      <w:r w:rsidRPr="006D4D72">
        <w:rPr>
          <w:rFonts w:ascii="Verdana" w:hAnsi="Verdana"/>
        </w:rPr>
        <w:t>odovodno in kanalizacijsko omrežje pod zemljo,</w:t>
      </w:r>
    </w:p>
    <w:p w:rsidR="003219A4" w:rsidRPr="00C06640" w:rsidRDefault="003219A4" w:rsidP="003219A4">
      <w:pPr>
        <w:numPr>
          <w:ilvl w:val="0"/>
          <w:numId w:val="5"/>
        </w:numPr>
        <w:jc w:val="both"/>
        <w:rPr>
          <w:rFonts w:ascii="Verdana" w:hAnsi="Verdana" w:cs="Arial"/>
        </w:rPr>
      </w:pPr>
      <w:r w:rsidRPr="006D4D72">
        <w:rPr>
          <w:rFonts w:ascii="Verdana" w:hAnsi="Verdana"/>
        </w:rPr>
        <w:t>strojno opremo v objektih vodovodnega in kanalizacijskega omrežja</w:t>
      </w:r>
      <w:r>
        <w:rPr>
          <w:rFonts w:ascii="Verdana" w:hAnsi="Verdana"/>
        </w:rPr>
        <w:t xml:space="preserve"> ter</w:t>
      </w:r>
      <w:r w:rsidRPr="006D4D72">
        <w:rPr>
          <w:rFonts w:ascii="Verdana" w:hAnsi="Verdana"/>
        </w:rPr>
        <w:t xml:space="preserve"> </w:t>
      </w:r>
      <w:r>
        <w:rPr>
          <w:rFonts w:ascii="Verdana" w:hAnsi="Verdana"/>
        </w:rPr>
        <w:t xml:space="preserve">opreme </w:t>
      </w:r>
      <w:r w:rsidRPr="006D4D72">
        <w:rPr>
          <w:rFonts w:ascii="Verdana" w:hAnsi="Verdana"/>
        </w:rPr>
        <w:t>čistiln</w:t>
      </w:r>
      <w:r>
        <w:rPr>
          <w:rFonts w:ascii="Verdana" w:hAnsi="Verdana"/>
        </w:rPr>
        <w:t>e</w:t>
      </w:r>
      <w:r w:rsidRPr="006D4D72">
        <w:rPr>
          <w:rFonts w:ascii="Verdana" w:hAnsi="Verdana"/>
        </w:rPr>
        <w:t xml:space="preserve"> naprav</w:t>
      </w:r>
      <w:r>
        <w:rPr>
          <w:rFonts w:ascii="Verdana" w:hAnsi="Verdana"/>
        </w:rPr>
        <w:t>e.</w:t>
      </w:r>
      <w:r w:rsidRPr="006D4D72">
        <w:rPr>
          <w:rFonts w:ascii="Verdana" w:hAnsi="Verdana"/>
        </w:rPr>
        <w:t xml:space="preserve"> </w:t>
      </w:r>
    </w:p>
    <w:p w:rsidR="003219A4" w:rsidRPr="006D4D72" w:rsidRDefault="003219A4" w:rsidP="003219A4">
      <w:pPr>
        <w:ind w:left="360"/>
        <w:jc w:val="both"/>
        <w:rPr>
          <w:rFonts w:ascii="Verdana" w:hAnsi="Verdana" w:cs="Arial"/>
        </w:rPr>
      </w:pPr>
    </w:p>
    <w:p w:rsidR="003219A4" w:rsidRPr="006D4D72" w:rsidRDefault="003219A4" w:rsidP="003219A4">
      <w:pPr>
        <w:jc w:val="both"/>
        <w:rPr>
          <w:rFonts w:ascii="Verdana" w:hAnsi="Verdana" w:cs="Arial"/>
        </w:rPr>
      </w:pPr>
      <w:r w:rsidRPr="006D4D72">
        <w:rPr>
          <w:rFonts w:ascii="Verdana" w:hAnsi="Verdana" w:cs="Arial"/>
        </w:rPr>
        <w:t xml:space="preserve">Zavarovanje je sklenjeno z odkupom amortizirane vrednosti pri delnih škodah in z odkupom franšize v celoti ter z razširitvijo kritja stroškov zemeljskih del in razširitvijo kritja stroškov za iskanje škod. </w:t>
      </w:r>
    </w:p>
    <w:p w:rsidR="003219A4" w:rsidRPr="00182A0F" w:rsidRDefault="003219A4" w:rsidP="003219A4">
      <w:pPr>
        <w:pStyle w:val="Naslov4"/>
        <w:spacing w:before="240" w:after="60" w:line="360" w:lineRule="auto"/>
        <w:jc w:val="center"/>
        <w:rPr>
          <w:rFonts w:ascii="Verdana" w:hAnsi="Verdana" w:cs="Arial"/>
          <w:b/>
          <w:bCs/>
          <w:i w:val="0"/>
          <w:smallCaps/>
          <w:color w:val="FF9900"/>
          <w:spacing w:val="20"/>
          <w:sz w:val="20"/>
        </w:rPr>
      </w:pPr>
      <w:r w:rsidRPr="00182A0F">
        <w:rPr>
          <w:rFonts w:ascii="Verdana" w:hAnsi="Verdana" w:cs="Arial"/>
          <w:b/>
          <w:bCs/>
          <w:i w:val="0"/>
          <w:smallCaps/>
          <w:color w:val="FF9900"/>
          <w:spacing w:val="20"/>
          <w:sz w:val="20"/>
        </w:rPr>
        <w:t>SPLOŠNA OGDOVORNOST</w:t>
      </w:r>
    </w:p>
    <w:p w:rsidR="003219A4" w:rsidRDefault="003219A4" w:rsidP="003219A4">
      <w:pPr>
        <w:jc w:val="both"/>
        <w:rPr>
          <w:rFonts w:ascii="Verdana" w:hAnsi="Verdana" w:cs="Arial"/>
        </w:rPr>
      </w:pPr>
      <w:r w:rsidRPr="006D4D72">
        <w:rPr>
          <w:rFonts w:ascii="Verdana" w:hAnsi="Verdana" w:cs="Arial"/>
        </w:rPr>
        <w:t>S</w:t>
      </w:r>
      <w:r>
        <w:rPr>
          <w:rFonts w:ascii="Verdana" w:hAnsi="Verdana" w:cs="Arial"/>
        </w:rPr>
        <w:t>plošna odgovornost je, za osebe in stvari, zavarovana</w:t>
      </w:r>
      <w:r w:rsidRPr="006D4D72">
        <w:rPr>
          <w:rFonts w:ascii="Verdana" w:hAnsi="Verdana" w:cs="Arial"/>
        </w:rPr>
        <w:t xml:space="preserve"> na zavarovalno vsoto </w:t>
      </w:r>
      <w:r w:rsidRPr="005E04A2">
        <w:rPr>
          <w:rFonts w:ascii="Verdana" w:hAnsi="Verdana" w:cs="Arial"/>
        </w:rPr>
        <w:t>104.000</w:t>
      </w:r>
      <w:r w:rsidRPr="006D4D72">
        <w:rPr>
          <w:rFonts w:ascii="Verdana" w:hAnsi="Verdana" w:cs="Arial"/>
        </w:rPr>
        <w:t xml:space="preserve"> </w:t>
      </w:r>
      <w:r w:rsidR="00FF4718">
        <w:rPr>
          <w:rFonts w:ascii="Verdana" w:hAnsi="Verdana" w:cs="Arial"/>
        </w:rPr>
        <w:t>EUR</w:t>
      </w:r>
      <w:r w:rsidRPr="006D4D72">
        <w:rPr>
          <w:rFonts w:ascii="Verdana" w:hAnsi="Verdana" w:cs="Arial"/>
        </w:rPr>
        <w:t>.</w:t>
      </w:r>
    </w:p>
    <w:p w:rsidR="003219A4" w:rsidRPr="006569F4" w:rsidRDefault="003219A4" w:rsidP="006569F4">
      <w:pPr>
        <w:pStyle w:val="Naslov3"/>
        <w:tabs>
          <w:tab w:val="num" w:pos="1134"/>
        </w:tabs>
        <w:spacing w:before="240" w:after="60"/>
        <w:ind w:left="1134" w:hanging="1134"/>
        <w:rPr>
          <w:rFonts w:ascii="Verdana" w:hAnsi="Verdana" w:cs="Arial"/>
          <w:b w:val="0"/>
          <w:bCs/>
          <w:i w:val="0"/>
          <w:color w:val="5F9B58"/>
          <w:szCs w:val="26"/>
        </w:rPr>
      </w:pPr>
      <w:bookmarkStart w:id="370" w:name="_Toc315707670"/>
      <w:bookmarkStart w:id="371" w:name="_Toc381351319"/>
      <w:r w:rsidRPr="006569F4">
        <w:rPr>
          <w:rFonts w:ascii="Verdana" w:hAnsi="Verdana" w:cs="Arial"/>
          <w:b w:val="0"/>
          <w:bCs/>
          <w:i w:val="0"/>
          <w:color w:val="5F9B58"/>
          <w:szCs w:val="26"/>
        </w:rPr>
        <w:t>Dejavnosti kolektivne rabe</w:t>
      </w:r>
      <w:bookmarkEnd w:id="370"/>
      <w:bookmarkEnd w:id="371"/>
    </w:p>
    <w:p w:rsidR="003219A4" w:rsidRDefault="003219A4" w:rsidP="003219A4">
      <w:pPr>
        <w:jc w:val="both"/>
        <w:rPr>
          <w:rFonts w:ascii="Verdana" w:hAnsi="Verdana" w:cs="Arial"/>
        </w:rPr>
      </w:pPr>
    </w:p>
    <w:p w:rsidR="002F2B20" w:rsidRDefault="002F2B20" w:rsidP="002F2B20">
      <w:pPr>
        <w:jc w:val="both"/>
        <w:rPr>
          <w:rFonts w:ascii="Verdana" w:hAnsi="Verdana"/>
        </w:rPr>
      </w:pPr>
      <w:r w:rsidRPr="002F2B20">
        <w:rPr>
          <w:rFonts w:ascii="Verdana" w:hAnsi="Verdana" w:cs="Arial"/>
        </w:rPr>
        <w:t>Za področje dejavnosti kolektivne rabe je zavarovana javna razsvetljava za osnove požarnega rizika, dodatno so na segmentu javne razsvetljave zavarovani še naslednji riziki:</w:t>
      </w:r>
      <w:r w:rsidRPr="002F2B20">
        <w:rPr>
          <w:rFonts w:ascii="Verdana" w:hAnsi="Verdana"/>
        </w:rPr>
        <w:t xml:space="preserve"> poplava in zemeljski plaz, vandalizem ter udarec motornega vozila.</w:t>
      </w:r>
    </w:p>
    <w:p w:rsidR="003219A4" w:rsidRPr="00FB5CB8" w:rsidRDefault="003219A4" w:rsidP="003219A4"/>
    <w:p w:rsidR="008C6092" w:rsidRPr="002F5DAD" w:rsidRDefault="008C6092" w:rsidP="008C6092">
      <w:pPr>
        <w:pStyle w:val="Naslov2"/>
        <w:tabs>
          <w:tab w:val="clear" w:pos="284"/>
          <w:tab w:val="num" w:pos="1134"/>
        </w:tabs>
        <w:spacing w:before="240" w:after="60" w:line="360" w:lineRule="auto"/>
        <w:ind w:left="1134" w:hanging="1134"/>
        <w:jc w:val="left"/>
        <w:rPr>
          <w:rFonts w:ascii="Verdana" w:hAnsi="Verdana"/>
          <w:i w:val="0"/>
          <w:color w:val="2980C1"/>
          <w:sz w:val="28"/>
          <w:szCs w:val="28"/>
        </w:rPr>
      </w:pPr>
      <w:bookmarkStart w:id="372" w:name="_Toc286651860"/>
      <w:bookmarkStart w:id="373" w:name="_Toc381351320"/>
      <w:bookmarkEnd w:id="363"/>
      <w:r>
        <w:rPr>
          <w:rFonts w:ascii="Verdana" w:hAnsi="Verdana"/>
          <w:i w:val="0"/>
          <w:color w:val="2980C1"/>
          <w:sz w:val="28"/>
          <w:szCs w:val="28"/>
        </w:rPr>
        <w:t>I</w:t>
      </w:r>
      <w:r w:rsidRPr="002F5DAD">
        <w:rPr>
          <w:rFonts w:ascii="Verdana" w:hAnsi="Verdana"/>
          <w:i w:val="0"/>
          <w:color w:val="2980C1"/>
          <w:sz w:val="28"/>
          <w:szCs w:val="28"/>
        </w:rPr>
        <w:t>zvajanje storitev izven obsega izvajanja javne službe</w:t>
      </w:r>
      <w:bookmarkEnd w:id="372"/>
      <w:bookmarkEnd w:id="373"/>
      <w:r w:rsidRPr="002F5DAD">
        <w:rPr>
          <w:rFonts w:ascii="Verdana" w:hAnsi="Verdana"/>
          <w:i w:val="0"/>
          <w:color w:val="2980C1"/>
          <w:sz w:val="28"/>
          <w:szCs w:val="28"/>
        </w:rPr>
        <w:t xml:space="preserve"> </w:t>
      </w:r>
    </w:p>
    <w:p w:rsidR="008C6092" w:rsidRDefault="008C6092" w:rsidP="008C6092">
      <w:pPr>
        <w:jc w:val="both"/>
        <w:rPr>
          <w:rFonts w:ascii="Verdana" w:hAnsi="Verdana"/>
        </w:rPr>
      </w:pPr>
      <w:r>
        <w:rPr>
          <w:rFonts w:ascii="Verdana" w:hAnsi="Verdana"/>
        </w:rPr>
        <w:t xml:space="preserve">Z infrastrukturo </w:t>
      </w:r>
      <w:r w:rsidR="000F3B59">
        <w:rPr>
          <w:rFonts w:ascii="Verdana" w:hAnsi="Verdana"/>
        </w:rPr>
        <w:t xml:space="preserve">za dejavnosti gospodarskih javnih služb ne </w:t>
      </w:r>
      <w:r>
        <w:rPr>
          <w:rFonts w:ascii="Verdana" w:hAnsi="Verdana"/>
        </w:rPr>
        <w:t>izvaja</w:t>
      </w:r>
      <w:r w:rsidR="000F3B59">
        <w:rPr>
          <w:rFonts w:ascii="Verdana" w:hAnsi="Verdana"/>
        </w:rPr>
        <w:t>mo</w:t>
      </w:r>
      <w:r>
        <w:rPr>
          <w:rFonts w:ascii="Verdana" w:hAnsi="Verdana"/>
        </w:rPr>
        <w:t xml:space="preserve"> storitev izven obsega izvajanja javne službe. </w:t>
      </w:r>
    </w:p>
    <w:p w:rsidR="008C6092" w:rsidRDefault="008C6092" w:rsidP="00C8523C">
      <w:pPr>
        <w:ind w:right="-1"/>
        <w:jc w:val="both"/>
        <w:rPr>
          <w:rFonts w:ascii="Verdana" w:hAnsi="Verdana"/>
        </w:rPr>
      </w:pPr>
    </w:p>
    <w:p w:rsidR="005E04A2" w:rsidRDefault="005E04A2" w:rsidP="00C8523C">
      <w:pPr>
        <w:ind w:right="-1"/>
        <w:jc w:val="both"/>
        <w:rPr>
          <w:rFonts w:ascii="Verdana" w:hAnsi="Verdana"/>
        </w:rPr>
      </w:pPr>
    </w:p>
    <w:p w:rsidR="005E04A2" w:rsidRDefault="005E04A2" w:rsidP="00C8523C">
      <w:pPr>
        <w:ind w:right="-1"/>
        <w:jc w:val="both"/>
        <w:rPr>
          <w:rFonts w:ascii="Verdana" w:hAnsi="Verdana"/>
        </w:rPr>
      </w:pPr>
    </w:p>
    <w:p w:rsidR="005E04A2" w:rsidRDefault="005E04A2" w:rsidP="00C8523C">
      <w:pPr>
        <w:ind w:right="-1"/>
        <w:jc w:val="both"/>
        <w:rPr>
          <w:rFonts w:ascii="Verdana" w:hAnsi="Verdana"/>
        </w:rPr>
      </w:pPr>
    </w:p>
    <w:p w:rsidR="005E04A2" w:rsidRDefault="005E04A2" w:rsidP="00C8523C">
      <w:pPr>
        <w:ind w:right="-1"/>
        <w:jc w:val="both"/>
        <w:rPr>
          <w:rFonts w:ascii="Verdana" w:hAnsi="Verdana"/>
        </w:rPr>
      </w:pPr>
    </w:p>
    <w:p w:rsidR="00C41CDB" w:rsidRDefault="00C41CDB" w:rsidP="00C8523C">
      <w:pPr>
        <w:ind w:right="-1"/>
        <w:jc w:val="both"/>
        <w:rPr>
          <w:rFonts w:ascii="Verdana" w:hAnsi="Verdana"/>
        </w:rPr>
      </w:pPr>
    </w:p>
    <w:p w:rsidR="000D3B60" w:rsidRPr="00A614A9" w:rsidRDefault="008D1E9C" w:rsidP="00DB4470">
      <w:pPr>
        <w:pStyle w:val="Naslov1"/>
        <w:tabs>
          <w:tab w:val="clear" w:pos="964"/>
          <w:tab w:val="num" w:pos="567"/>
        </w:tabs>
        <w:spacing w:before="240" w:after="60" w:line="360" w:lineRule="auto"/>
        <w:ind w:left="567" w:hanging="567"/>
        <w:rPr>
          <w:rFonts w:ascii="Verdana" w:hAnsi="Verdana"/>
          <w:color w:val="205C8A"/>
          <w:sz w:val="28"/>
          <w:szCs w:val="28"/>
        </w:rPr>
      </w:pPr>
      <w:bookmarkStart w:id="374" w:name="_Toc309038913"/>
      <w:bookmarkStart w:id="375" w:name="_Toc309038915"/>
      <w:bookmarkStart w:id="376" w:name="_Toc309038917"/>
      <w:bookmarkStart w:id="377" w:name="_Toc309038920"/>
      <w:bookmarkStart w:id="378" w:name="_Toc309038923"/>
      <w:bookmarkStart w:id="379" w:name="_Toc309038928"/>
      <w:bookmarkStart w:id="380" w:name="_Toc309038930"/>
      <w:bookmarkStart w:id="381" w:name="_Toc309038932"/>
      <w:bookmarkStart w:id="382" w:name="_Toc309038933"/>
      <w:bookmarkStart w:id="383" w:name="_Toc381351321"/>
      <w:bookmarkStart w:id="384" w:name="_Toc173218776"/>
      <w:bookmarkStart w:id="385" w:name="_Toc173299932"/>
      <w:bookmarkEnd w:id="222"/>
      <w:bookmarkEnd w:id="374"/>
      <w:bookmarkEnd w:id="375"/>
      <w:bookmarkEnd w:id="376"/>
      <w:bookmarkEnd w:id="377"/>
      <w:bookmarkEnd w:id="378"/>
      <w:bookmarkEnd w:id="379"/>
      <w:bookmarkEnd w:id="380"/>
      <w:bookmarkEnd w:id="381"/>
      <w:bookmarkEnd w:id="382"/>
      <w:r w:rsidRPr="00A614A9">
        <w:rPr>
          <w:rFonts w:ascii="Verdana" w:hAnsi="Verdana"/>
          <w:color w:val="205C8A"/>
          <w:sz w:val="28"/>
          <w:szCs w:val="28"/>
        </w:rPr>
        <w:lastRenderedPageBreak/>
        <w:t xml:space="preserve">SPREMENJENI POGOJI IZVAJANJA </w:t>
      </w:r>
      <w:r w:rsidR="00DB4470" w:rsidRPr="00A614A9">
        <w:rPr>
          <w:rFonts w:ascii="Verdana" w:hAnsi="Verdana"/>
          <w:color w:val="205C8A"/>
          <w:sz w:val="28"/>
          <w:szCs w:val="28"/>
        </w:rPr>
        <w:t>KONCESIJSKE POGODBE</w:t>
      </w:r>
      <w:bookmarkEnd w:id="383"/>
    </w:p>
    <w:p w:rsidR="000D3B60" w:rsidRPr="004640D8" w:rsidRDefault="000D3B60" w:rsidP="000D3B60">
      <w:pPr>
        <w:pStyle w:val="Naslov3"/>
        <w:tabs>
          <w:tab w:val="num" w:pos="1134"/>
        </w:tabs>
        <w:spacing w:before="240" w:after="60"/>
        <w:ind w:left="1134" w:hanging="1134"/>
        <w:rPr>
          <w:rFonts w:ascii="Verdana" w:hAnsi="Verdana" w:cs="Arial"/>
          <w:b w:val="0"/>
          <w:bCs/>
          <w:i w:val="0"/>
          <w:color w:val="5F9B58"/>
          <w:szCs w:val="26"/>
        </w:rPr>
      </w:pPr>
      <w:bookmarkStart w:id="386" w:name="_Toc277536789"/>
      <w:bookmarkStart w:id="387" w:name="_Toc381351322"/>
      <w:r w:rsidRPr="004640D8">
        <w:rPr>
          <w:rFonts w:ascii="Verdana" w:hAnsi="Verdana" w:cs="Arial"/>
          <w:b w:val="0"/>
          <w:bCs/>
          <w:i w:val="0"/>
          <w:color w:val="5F9B58"/>
          <w:szCs w:val="26"/>
        </w:rPr>
        <w:t>Dejavnosti individualne rabe</w:t>
      </w:r>
      <w:bookmarkEnd w:id="386"/>
      <w:bookmarkEnd w:id="387"/>
    </w:p>
    <w:bookmarkEnd w:id="384"/>
    <w:bookmarkEnd w:id="385"/>
    <w:p w:rsidR="00A4691F" w:rsidRDefault="00A4691F" w:rsidP="00F1782B">
      <w:pPr>
        <w:jc w:val="both"/>
        <w:rPr>
          <w:rFonts w:ascii="Verdana" w:hAnsi="Verdana" w:cs="Arial"/>
        </w:rPr>
      </w:pPr>
    </w:p>
    <w:p w:rsidR="00450D76" w:rsidRDefault="002C6673" w:rsidP="00450D76">
      <w:pPr>
        <w:jc w:val="both"/>
        <w:rPr>
          <w:rFonts w:ascii="Verdana" w:hAnsi="Verdana"/>
        </w:rPr>
      </w:pPr>
      <w:r>
        <w:rPr>
          <w:rFonts w:ascii="Verdana" w:hAnsi="Verdana"/>
        </w:rPr>
        <w:t>Za dejavnosti gospodarskih javni služb individualne rabe so bili v</w:t>
      </w:r>
      <w:r w:rsidR="00450D76">
        <w:rPr>
          <w:rFonts w:ascii="Verdana" w:hAnsi="Verdana"/>
        </w:rPr>
        <w:t xml:space="preserve"> letu 20</w:t>
      </w:r>
      <w:r w:rsidR="009D4D99">
        <w:rPr>
          <w:rFonts w:ascii="Verdana" w:hAnsi="Verdana"/>
        </w:rPr>
        <w:t>10</w:t>
      </w:r>
      <w:r w:rsidR="00450D76">
        <w:rPr>
          <w:rFonts w:ascii="Verdana" w:hAnsi="Verdana"/>
        </w:rPr>
        <w:t xml:space="preserve"> sprejeti Tarifni sistemi za obračun storitev, v katerih so</w:t>
      </w:r>
      <w:r>
        <w:rPr>
          <w:rFonts w:ascii="Verdana" w:hAnsi="Verdana"/>
        </w:rPr>
        <w:t xml:space="preserve"> za vsako dejavnost prikazani kalkulativni elementi po deležih ter opredeljene tarife. </w:t>
      </w:r>
      <w:r w:rsidR="00450D76">
        <w:rPr>
          <w:rFonts w:ascii="Verdana" w:hAnsi="Verdana"/>
        </w:rPr>
        <w:t xml:space="preserve"> </w:t>
      </w:r>
    </w:p>
    <w:p w:rsidR="002E6E56" w:rsidRPr="00583069" w:rsidRDefault="002E6E56" w:rsidP="002E6E56">
      <w:pPr>
        <w:jc w:val="both"/>
        <w:rPr>
          <w:rFonts w:ascii="Verdana" w:hAnsi="Verdana"/>
        </w:rPr>
      </w:pPr>
    </w:p>
    <w:p w:rsidR="002E6E56" w:rsidRPr="00583069" w:rsidRDefault="002E6E56" w:rsidP="002E6E56">
      <w:pPr>
        <w:jc w:val="both"/>
        <w:rPr>
          <w:rFonts w:ascii="Verdana" w:hAnsi="Verdana"/>
        </w:rPr>
      </w:pPr>
      <w:r w:rsidRPr="00583069">
        <w:rPr>
          <w:rFonts w:ascii="Verdana" w:hAnsi="Verdana"/>
        </w:rPr>
        <w:t>Zaradi sprememb pri izvajanju dejavnostih smo pri sprejemu programa za leto 201</w:t>
      </w:r>
      <w:r>
        <w:rPr>
          <w:rFonts w:ascii="Verdana" w:hAnsi="Verdana"/>
        </w:rPr>
        <w:t>3</w:t>
      </w:r>
      <w:r w:rsidRPr="00583069">
        <w:rPr>
          <w:rFonts w:ascii="Verdana" w:hAnsi="Verdana"/>
        </w:rPr>
        <w:t xml:space="preserve"> sprejeli spremembe deležev v % pri prikazu kalkulativnih elementov.</w:t>
      </w:r>
    </w:p>
    <w:p w:rsidR="002E6E56" w:rsidRDefault="002E6E56" w:rsidP="00450D76">
      <w:pPr>
        <w:jc w:val="both"/>
        <w:rPr>
          <w:rFonts w:ascii="Verdana" w:hAnsi="Verdana"/>
        </w:rPr>
      </w:pPr>
    </w:p>
    <w:p w:rsidR="000D3B60" w:rsidRPr="00296AE3" w:rsidRDefault="000D3B60" w:rsidP="000D3B60">
      <w:pPr>
        <w:pStyle w:val="Naslov3"/>
        <w:tabs>
          <w:tab w:val="num" w:pos="1134"/>
        </w:tabs>
        <w:spacing w:before="240" w:after="60"/>
        <w:ind w:left="1134" w:hanging="1134"/>
        <w:rPr>
          <w:rFonts w:ascii="Verdana" w:hAnsi="Verdana" w:cs="Arial"/>
          <w:b w:val="0"/>
          <w:bCs/>
          <w:i w:val="0"/>
          <w:color w:val="5F9B58"/>
          <w:szCs w:val="26"/>
        </w:rPr>
      </w:pPr>
      <w:bookmarkStart w:id="388" w:name="_Toc277536790"/>
      <w:bookmarkStart w:id="389" w:name="_Toc381351323"/>
      <w:r w:rsidRPr="00296AE3">
        <w:rPr>
          <w:rFonts w:ascii="Verdana" w:hAnsi="Verdana" w:cs="Arial"/>
          <w:b w:val="0"/>
          <w:bCs/>
          <w:i w:val="0"/>
          <w:color w:val="5F9B58"/>
          <w:szCs w:val="26"/>
        </w:rPr>
        <w:t>Dejavnosti kolektivne rabe</w:t>
      </w:r>
      <w:bookmarkEnd w:id="388"/>
      <w:bookmarkEnd w:id="389"/>
    </w:p>
    <w:p w:rsidR="000D3B60" w:rsidRPr="00F1782B" w:rsidRDefault="000D3B60" w:rsidP="000D3B60">
      <w:pPr>
        <w:jc w:val="both"/>
        <w:rPr>
          <w:rFonts w:ascii="Verdana" w:hAnsi="Verdana" w:cs="Arial"/>
        </w:rPr>
      </w:pPr>
    </w:p>
    <w:p w:rsidR="007D29BD" w:rsidRDefault="002F2B20" w:rsidP="002F2B20">
      <w:pPr>
        <w:jc w:val="both"/>
        <w:rPr>
          <w:rFonts w:ascii="Verdana" w:hAnsi="Verdana"/>
        </w:rPr>
      </w:pPr>
      <w:r w:rsidRPr="002F2B20">
        <w:rPr>
          <w:rFonts w:ascii="Verdana" w:hAnsi="Verdana"/>
        </w:rPr>
        <w:t>V letu 201</w:t>
      </w:r>
      <w:r w:rsidR="00843DBD">
        <w:rPr>
          <w:rFonts w:ascii="Verdana" w:hAnsi="Verdana"/>
        </w:rPr>
        <w:t>3</w:t>
      </w:r>
      <w:r w:rsidRPr="002F2B20">
        <w:rPr>
          <w:rFonts w:ascii="Verdana" w:hAnsi="Verdana"/>
        </w:rPr>
        <w:t xml:space="preserve"> </w:t>
      </w:r>
      <w:r w:rsidR="00843DBD">
        <w:rPr>
          <w:rFonts w:ascii="Verdana" w:hAnsi="Verdana"/>
        </w:rPr>
        <w:t>je</w:t>
      </w:r>
      <w:r w:rsidRPr="002F2B20">
        <w:rPr>
          <w:rFonts w:ascii="Verdana" w:hAnsi="Verdana"/>
        </w:rPr>
        <w:t xml:space="preserve"> prišlo do sprememb tarifnega sistema oz. posameznih cen na enoto za obračun storitev</w:t>
      </w:r>
      <w:r w:rsidR="00843DBD">
        <w:rPr>
          <w:rFonts w:ascii="Verdana" w:hAnsi="Verdana"/>
        </w:rPr>
        <w:t xml:space="preserve"> na dejavnosti vzdrževanja občinskih javnih cest ter na dejavnosti vzdrževanje javne razsvetljave.</w:t>
      </w:r>
    </w:p>
    <w:p w:rsidR="002F2B20" w:rsidRPr="002F2B20" w:rsidRDefault="002F2B20" w:rsidP="002F2B20">
      <w:pPr>
        <w:jc w:val="both"/>
        <w:rPr>
          <w:rFonts w:ascii="Verdana" w:hAnsi="Verdana"/>
        </w:rPr>
        <w:sectPr w:rsidR="002F2B20" w:rsidRPr="002F2B20">
          <w:pgSz w:w="11906" w:h="16838"/>
          <w:pgMar w:top="1418" w:right="1287" w:bottom="1418" w:left="1418" w:header="709" w:footer="709" w:gutter="0"/>
          <w:cols w:space="708"/>
        </w:sectPr>
      </w:pPr>
    </w:p>
    <w:p w:rsidR="009D3E33" w:rsidRPr="002F4F6B" w:rsidRDefault="009D3E33" w:rsidP="009D3E33">
      <w:pPr>
        <w:pStyle w:val="Naslov1"/>
        <w:tabs>
          <w:tab w:val="clear" w:pos="964"/>
          <w:tab w:val="num" w:pos="567"/>
        </w:tabs>
        <w:spacing w:before="240" w:after="60" w:line="360" w:lineRule="auto"/>
        <w:ind w:left="567" w:hanging="567"/>
        <w:rPr>
          <w:rFonts w:ascii="Verdana" w:hAnsi="Verdana"/>
          <w:caps/>
          <w:color w:val="205C8A"/>
          <w:sz w:val="28"/>
          <w:szCs w:val="28"/>
        </w:rPr>
      </w:pPr>
      <w:bookmarkStart w:id="390" w:name="_Toc317072720"/>
      <w:bookmarkStart w:id="391" w:name="_Toc381351324"/>
      <w:r w:rsidRPr="002F4F6B">
        <w:rPr>
          <w:rFonts w:ascii="Verdana" w:hAnsi="Verdana"/>
          <w:caps/>
          <w:color w:val="205C8A"/>
          <w:sz w:val="28"/>
          <w:szCs w:val="28"/>
        </w:rPr>
        <w:lastRenderedPageBreak/>
        <w:t>R</w:t>
      </w:r>
      <w:r w:rsidR="00132939" w:rsidRPr="002F4F6B">
        <w:rPr>
          <w:rFonts w:ascii="Verdana" w:hAnsi="Verdana"/>
          <w:caps/>
          <w:color w:val="205C8A"/>
          <w:sz w:val="28"/>
          <w:szCs w:val="28"/>
        </w:rPr>
        <w:t>E</w:t>
      </w:r>
      <w:r w:rsidRPr="002F4F6B">
        <w:rPr>
          <w:rFonts w:ascii="Verdana" w:hAnsi="Verdana"/>
          <w:caps/>
          <w:color w:val="205C8A"/>
          <w:sz w:val="28"/>
          <w:szCs w:val="28"/>
        </w:rPr>
        <w:t>ZULTATI POSLOVANJA</w:t>
      </w:r>
      <w:bookmarkEnd w:id="390"/>
      <w:bookmarkEnd w:id="391"/>
      <w:r w:rsidRPr="002F4F6B">
        <w:rPr>
          <w:rFonts w:ascii="Verdana" w:hAnsi="Verdana"/>
          <w:caps/>
          <w:color w:val="205C8A"/>
          <w:sz w:val="28"/>
          <w:szCs w:val="28"/>
        </w:rPr>
        <w:t xml:space="preserve">  </w:t>
      </w:r>
    </w:p>
    <w:p w:rsidR="009D3E33" w:rsidRDefault="009D3E33" w:rsidP="009D3E33">
      <w:pPr>
        <w:pStyle w:val="Naslov2"/>
        <w:tabs>
          <w:tab w:val="clear" w:pos="284"/>
          <w:tab w:val="num" w:pos="1134"/>
        </w:tabs>
        <w:spacing w:before="120" w:line="360" w:lineRule="auto"/>
        <w:ind w:left="1134" w:hanging="1134"/>
        <w:jc w:val="left"/>
        <w:rPr>
          <w:rFonts w:ascii="Verdana" w:hAnsi="Verdana"/>
          <w:i w:val="0"/>
          <w:color w:val="2980C1"/>
          <w:sz w:val="28"/>
          <w:szCs w:val="28"/>
        </w:rPr>
      </w:pPr>
      <w:bookmarkStart w:id="392" w:name="_Toc317072721"/>
      <w:bookmarkStart w:id="393" w:name="_Toc381351325"/>
      <w:r>
        <w:rPr>
          <w:rFonts w:ascii="Verdana" w:hAnsi="Verdana"/>
          <w:i w:val="0"/>
          <w:color w:val="2980C1"/>
          <w:sz w:val="28"/>
          <w:szCs w:val="28"/>
        </w:rPr>
        <w:t>Izkaz poslovnega izida</w:t>
      </w:r>
      <w:bookmarkEnd w:id="392"/>
      <w:bookmarkEnd w:id="393"/>
      <w:r>
        <w:rPr>
          <w:rFonts w:ascii="Verdana" w:hAnsi="Verdana"/>
          <w:i w:val="0"/>
          <w:color w:val="2980C1"/>
          <w:sz w:val="28"/>
          <w:szCs w:val="28"/>
        </w:rPr>
        <w:t xml:space="preserve"> </w:t>
      </w:r>
    </w:p>
    <w:p w:rsidR="0082005F" w:rsidRDefault="0082005F" w:rsidP="0082005F">
      <w:pPr>
        <w:pStyle w:val="Naslov3"/>
        <w:tabs>
          <w:tab w:val="num" w:pos="1134"/>
        </w:tabs>
        <w:spacing w:before="240" w:after="60"/>
        <w:ind w:left="1134" w:hanging="1134"/>
        <w:rPr>
          <w:rFonts w:ascii="Verdana" w:hAnsi="Verdana" w:cs="Arial"/>
          <w:b w:val="0"/>
          <w:bCs/>
          <w:i w:val="0"/>
          <w:color w:val="5F9B58"/>
          <w:szCs w:val="26"/>
        </w:rPr>
      </w:pPr>
      <w:bookmarkStart w:id="394" w:name="_Toc277536792"/>
      <w:bookmarkStart w:id="395" w:name="_Toc307948263"/>
      <w:bookmarkStart w:id="396" w:name="_Toc381351326"/>
      <w:r w:rsidRPr="00F533D7">
        <w:rPr>
          <w:rFonts w:ascii="Verdana" w:hAnsi="Verdana" w:cs="Arial"/>
          <w:b w:val="0"/>
          <w:bCs/>
          <w:i w:val="0"/>
          <w:color w:val="5F9B58"/>
          <w:szCs w:val="26"/>
        </w:rPr>
        <w:t>Dejavnosti individualne rabe</w:t>
      </w:r>
      <w:bookmarkEnd w:id="394"/>
      <w:bookmarkEnd w:id="395"/>
      <w:bookmarkEnd w:id="396"/>
      <w:r w:rsidRPr="00F533D7">
        <w:rPr>
          <w:rFonts w:ascii="Verdana" w:hAnsi="Verdana" w:cs="Arial"/>
          <w:b w:val="0"/>
          <w:bCs/>
          <w:i w:val="0"/>
          <w:color w:val="5F9B58"/>
          <w:szCs w:val="26"/>
        </w:rPr>
        <w:t xml:space="preserve"> </w:t>
      </w:r>
    </w:p>
    <w:p w:rsidR="004E2F74" w:rsidRDefault="00BA12EC" w:rsidP="004E2F74">
      <w:r w:rsidRPr="00BA12EC">
        <w:rPr>
          <w:noProof/>
        </w:rPr>
        <w:drawing>
          <wp:inline distT="0" distB="0" distL="0" distR="0">
            <wp:extent cx="8875309" cy="4520241"/>
            <wp:effectExtent l="0" t="0" r="2540" b="0"/>
            <wp:docPr id="16" name="Slika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2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8875309" cy="4520241"/>
                    </a:xfrm>
                    <a:prstGeom prst="rect">
                      <a:avLst/>
                    </a:prstGeom>
                    <a:noFill/>
                    <a:ln>
                      <a:noFill/>
                    </a:ln>
                  </pic:spPr>
                </pic:pic>
              </a:graphicData>
            </a:graphic>
          </wp:inline>
        </w:drawing>
      </w:r>
    </w:p>
    <w:p w:rsidR="00D24299" w:rsidRDefault="003E6843" w:rsidP="00D24299">
      <w:pPr>
        <w:pStyle w:val="Naslov3"/>
        <w:tabs>
          <w:tab w:val="num" w:pos="1134"/>
        </w:tabs>
        <w:spacing w:before="240" w:after="60"/>
        <w:ind w:left="1134" w:hanging="1134"/>
        <w:rPr>
          <w:rFonts w:ascii="Verdana" w:hAnsi="Verdana" w:cs="Arial"/>
          <w:b w:val="0"/>
          <w:bCs/>
          <w:i w:val="0"/>
          <w:color w:val="5F9B58"/>
          <w:szCs w:val="26"/>
        </w:rPr>
      </w:pPr>
      <w:bookmarkStart w:id="397" w:name="_Toc381351327"/>
      <w:bookmarkStart w:id="398" w:name="_Toc317072724"/>
      <w:r>
        <w:rPr>
          <w:rFonts w:ascii="Verdana" w:hAnsi="Verdana" w:cs="Arial"/>
          <w:b w:val="0"/>
          <w:bCs/>
          <w:i w:val="0"/>
          <w:color w:val="5F9B58"/>
          <w:szCs w:val="26"/>
        </w:rPr>
        <w:lastRenderedPageBreak/>
        <w:t>Tarifni sistem</w:t>
      </w:r>
      <w:bookmarkEnd w:id="397"/>
      <w:r>
        <w:rPr>
          <w:rFonts w:ascii="Verdana" w:hAnsi="Verdana" w:cs="Arial"/>
          <w:b w:val="0"/>
          <w:bCs/>
          <w:i w:val="0"/>
          <w:color w:val="5F9B58"/>
          <w:szCs w:val="26"/>
        </w:rPr>
        <w:t xml:space="preserve"> </w:t>
      </w:r>
      <w:r w:rsidR="00D24299" w:rsidRPr="00F533D7">
        <w:rPr>
          <w:rFonts w:ascii="Verdana" w:hAnsi="Verdana" w:cs="Arial"/>
          <w:b w:val="0"/>
          <w:bCs/>
          <w:i w:val="0"/>
          <w:color w:val="5F9B58"/>
          <w:szCs w:val="26"/>
        </w:rPr>
        <w:t xml:space="preserve"> </w:t>
      </w:r>
    </w:p>
    <w:p w:rsidR="003E6843" w:rsidRDefault="003E6843" w:rsidP="00CB5742">
      <w:pPr>
        <w:rPr>
          <w:rFonts w:ascii="Verdana" w:hAnsi="Verdana" w:cs="Arial"/>
          <w:b/>
          <w:bCs/>
          <w:i/>
          <w:color w:val="5F9B58"/>
          <w:szCs w:val="26"/>
        </w:rPr>
      </w:pPr>
    </w:p>
    <w:p w:rsidR="003E6843" w:rsidRDefault="00BA12EC" w:rsidP="00CB5742">
      <w:pPr>
        <w:rPr>
          <w:rFonts w:ascii="Verdana" w:hAnsi="Verdana" w:cs="Arial"/>
          <w:b/>
          <w:bCs/>
          <w:i/>
          <w:color w:val="5F9B58"/>
          <w:szCs w:val="26"/>
        </w:rPr>
        <w:sectPr w:rsidR="003E6843" w:rsidSect="009E404F">
          <w:headerReference w:type="even" r:id="rId25"/>
          <w:pgSz w:w="16838" w:h="11906" w:orient="landscape"/>
          <w:pgMar w:top="1418" w:right="1418" w:bottom="1287" w:left="1418" w:header="708" w:footer="708" w:gutter="0"/>
          <w:cols w:space="708"/>
        </w:sectPr>
      </w:pPr>
      <w:r w:rsidRPr="00BA12EC">
        <w:rPr>
          <w:noProof/>
        </w:rPr>
        <w:drawing>
          <wp:inline distT="0" distB="0" distL="0" distR="0">
            <wp:extent cx="5055079" cy="5279366"/>
            <wp:effectExtent l="0" t="0" r="0" b="0"/>
            <wp:docPr id="17" name="Slika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2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055235" cy="5279529"/>
                    </a:xfrm>
                    <a:prstGeom prst="rect">
                      <a:avLst/>
                    </a:prstGeom>
                    <a:noFill/>
                    <a:ln>
                      <a:noFill/>
                    </a:ln>
                  </pic:spPr>
                </pic:pic>
              </a:graphicData>
            </a:graphic>
          </wp:inline>
        </w:drawing>
      </w:r>
    </w:p>
    <w:p w:rsidR="00844740" w:rsidRDefault="00844740" w:rsidP="00844740">
      <w:pPr>
        <w:pStyle w:val="Naslov3"/>
        <w:tabs>
          <w:tab w:val="num" w:pos="1134"/>
        </w:tabs>
        <w:spacing w:before="240" w:after="60"/>
        <w:ind w:left="1134" w:hanging="1134"/>
        <w:rPr>
          <w:rFonts w:ascii="Verdana" w:hAnsi="Verdana" w:cs="Arial"/>
          <w:b w:val="0"/>
          <w:bCs/>
          <w:i w:val="0"/>
          <w:color w:val="5F9B58"/>
          <w:szCs w:val="26"/>
        </w:rPr>
      </w:pPr>
      <w:bookmarkStart w:id="399" w:name="_Toc381351328"/>
      <w:r>
        <w:rPr>
          <w:rFonts w:ascii="Verdana" w:hAnsi="Verdana" w:cs="Arial"/>
          <w:b w:val="0"/>
          <w:bCs/>
          <w:i w:val="0"/>
          <w:color w:val="5F9B58"/>
          <w:szCs w:val="26"/>
        </w:rPr>
        <w:lastRenderedPageBreak/>
        <w:t>De</w:t>
      </w:r>
      <w:r w:rsidRPr="00697091">
        <w:rPr>
          <w:rFonts w:ascii="Verdana" w:hAnsi="Verdana" w:cs="Arial"/>
          <w:b w:val="0"/>
          <w:bCs/>
          <w:i w:val="0"/>
          <w:color w:val="5F9B58"/>
          <w:szCs w:val="26"/>
        </w:rPr>
        <w:t>javnosti kolektivne rabe</w:t>
      </w:r>
      <w:bookmarkEnd w:id="398"/>
      <w:bookmarkEnd w:id="399"/>
      <w:r w:rsidRPr="00697091">
        <w:rPr>
          <w:rFonts w:ascii="Verdana" w:hAnsi="Verdana" w:cs="Arial"/>
          <w:b w:val="0"/>
          <w:bCs/>
          <w:i w:val="0"/>
          <w:color w:val="5F9B58"/>
          <w:szCs w:val="26"/>
        </w:rPr>
        <w:t xml:space="preserve"> </w:t>
      </w:r>
    </w:p>
    <w:p w:rsidR="00073758" w:rsidRDefault="00073758" w:rsidP="00073758"/>
    <w:p w:rsidR="00073758" w:rsidRDefault="00073758" w:rsidP="00073758"/>
    <w:p w:rsidR="002F2B20" w:rsidRPr="002B3397" w:rsidRDefault="002F2B20" w:rsidP="002F2B20">
      <w:pPr>
        <w:ind w:right="-1"/>
        <w:jc w:val="both"/>
        <w:rPr>
          <w:rFonts w:ascii="Verdana" w:hAnsi="Verdana"/>
          <w:iCs/>
        </w:rPr>
      </w:pPr>
      <w:r w:rsidRPr="002B3397">
        <w:rPr>
          <w:rFonts w:ascii="Verdana" w:hAnsi="Verdana"/>
          <w:iCs/>
        </w:rPr>
        <w:t>Storitve gospodarske javne službe kolektivne rabe se obračunavajo po tarifah, ki so sprejete in potrjene za dejavnost GJS kolektivne rabe.</w:t>
      </w:r>
    </w:p>
    <w:p w:rsidR="002F2B20" w:rsidRPr="002B3397" w:rsidRDefault="002F2B20" w:rsidP="002F2B20">
      <w:pPr>
        <w:ind w:right="-1"/>
        <w:jc w:val="both"/>
        <w:rPr>
          <w:rFonts w:ascii="Verdana" w:hAnsi="Verdana"/>
          <w:iCs/>
        </w:rPr>
      </w:pPr>
    </w:p>
    <w:p w:rsidR="002F2B20" w:rsidRDefault="002F2B20" w:rsidP="002F2B20">
      <w:pPr>
        <w:ind w:right="-1"/>
        <w:jc w:val="both"/>
        <w:rPr>
          <w:rFonts w:ascii="Verdana" w:hAnsi="Verdana"/>
          <w:iCs/>
        </w:rPr>
      </w:pPr>
      <w:r w:rsidRPr="002B3397">
        <w:rPr>
          <w:rFonts w:ascii="Verdana" w:hAnsi="Verdana"/>
          <w:iCs/>
        </w:rPr>
        <w:t>Sredstva so v letu 201</w:t>
      </w:r>
      <w:r w:rsidR="00843DBD">
        <w:rPr>
          <w:rFonts w:ascii="Verdana" w:hAnsi="Verdana"/>
          <w:iCs/>
        </w:rPr>
        <w:t>3</w:t>
      </w:r>
      <w:r w:rsidRPr="002B3397">
        <w:rPr>
          <w:rFonts w:ascii="Verdana" w:hAnsi="Verdana"/>
          <w:iCs/>
        </w:rPr>
        <w:t xml:space="preserve"> </w:t>
      </w:r>
      <w:r w:rsidR="007D29BD" w:rsidRPr="002B3397">
        <w:rPr>
          <w:rFonts w:ascii="Verdana" w:hAnsi="Verdana"/>
          <w:iCs/>
        </w:rPr>
        <w:t>porab</w:t>
      </w:r>
      <w:r w:rsidR="007D29BD">
        <w:rPr>
          <w:rFonts w:ascii="Verdana" w:hAnsi="Verdana"/>
          <w:iCs/>
        </w:rPr>
        <w:t>ljena</w:t>
      </w:r>
      <w:r w:rsidR="007D29BD" w:rsidRPr="002B3397">
        <w:rPr>
          <w:rFonts w:ascii="Verdana" w:hAnsi="Verdana"/>
          <w:iCs/>
        </w:rPr>
        <w:t xml:space="preserve"> </w:t>
      </w:r>
      <w:r w:rsidRPr="002B3397">
        <w:rPr>
          <w:rFonts w:ascii="Verdana" w:hAnsi="Verdana"/>
          <w:iCs/>
        </w:rPr>
        <w:t>v skladu z izvedbenim</w:t>
      </w:r>
      <w:r w:rsidR="00502D1E">
        <w:rPr>
          <w:rFonts w:ascii="Verdana" w:hAnsi="Verdana"/>
          <w:iCs/>
        </w:rPr>
        <w:t>i</w:t>
      </w:r>
      <w:r w:rsidRPr="002B3397">
        <w:rPr>
          <w:rFonts w:ascii="Verdana" w:hAnsi="Verdana"/>
          <w:iCs/>
        </w:rPr>
        <w:t xml:space="preserve"> programi za posamezno dejavnost, skupna poraba po posameznih dejavnostih v letu 201</w:t>
      </w:r>
      <w:r w:rsidR="00843DBD">
        <w:rPr>
          <w:rFonts w:ascii="Verdana" w:hAnsi="Verdana"/>
          <w:iCs/>
        </w:rPr>
        <w:t>3</w:t>
      </w:r>
      <w:r w:rsidRPr="002B3397">
        <w:rPr>
          <w:rFonts w:ascii="Verdana" w:hAnsi="Verdana"/>
          <w:iCs/>
        </w:rPr>
        <w:t xml:space="preserve"> je prikazana v spodnji tabeli. </w:t>
      </w:r>
    </w:p>
    <w:p w:rsidR="002F2B20" w:rsidRDefault="002F2B20" w:rsidP="002F2B20">
      <w:pPr>
        <w:ind w:right="-1"/>
        <w:jc w:val="both"/>
        <w:rPr>
          <w:rFonts w:ascii="Verdana" w:hAnsi="Verdana"/>
          <w:iCs/>
        </w:rPr>
      </w:pPr>
    </w:p>
    <w:p w:rsidR="002C02FE" w:rsidRDefault="00A9685E" w:rsidP="00DC2586">
      <w:pPr>
        <w:pStyle w:val="Napis"/>
        <w:rPr>
          <w:rFonts w:ascii="Verdana" w:hAnsi="Verdana"/>
          <w:iCs/>
        </w:rPr>
      </w:pPr>
      <w:bookmarkStart w:id="400" w:name="_Toc381213952"/>
      <w:bookmarkStart w:id="401" w:name="_Toc381214559"/>
      <w:bookmarkStart w:id="402" w:name="_Toc381214711"/>
      <w:bookmarkStart w:id="403" w:name="_Toc381351358"/>
      <w:r w:rsidRPr="00DC2586">
        <w:rPr>
          <w:rFonts w:ascii="Verdana" w:hAnsi="Verdana"/>
          <w:b w:val="0"/>
          <w:iCs/>
        </w:rPr>
        <w:t xml:space="preserve">Tabela </w:t>
      </w:r>
      <w:r w:rsidR="00B514F1" w:rsidRPr="00DC2586">
        <w:rPr>
          <w:rFonts w:ascii="Verdana" w:hAnsi="Verdana"/>
          <w:b w:val="0"/>
          <w:iCs/>
        </w:rPr>
        <w:fldChar w:fldCharType="begin"/>
      </w:r>
      <w:r w:rsidRPr="00DC2586">
        <w:rPr>
          <w:rFonts w:ascii="Verdana" w:hAnsi="Verdana"/>
          <w:b w:val="0"/>
          <w:iCs/>
        </w:rPr>
        <w:instrText xml:space="preserve"> SEQ Tabela \* ARABIC </w:instrText>
      </w:r>
      <w:r w:rsidR="00B514F1" w:rsidRPr="00DC2586">
        <w:rPr>
          <w:rFonts w:ascii="Verdana" w:hAnsi="Verdana"/>
          <w:b w:val="0"/>
          <w:iCs/>
        </w:rPr>
        <w:fldChar w:fldCharType="separate"/>
      </w:r>
      <w:r w:rsidR="005F360E">
        <w:rPr>
          <w:rFonts w:ascii="Verdana" w:hAnsi="Verdana"/>
          <w:b w:val="0"/>
          <w:iCs/>
          <w:noProof/>
        </w:rPr>
        <w:t>27</w:t>
      </w:r>
      <w:r w:rsidR="00B514F1" w:rsidRPr="00DC2586">
        <w:rPr>
          <w:rFonts w:ascii="Verdana" w:hAnsi="Verdana"/>
          <w:b w:val="0"/>
          <w:iCs/>
        </w:rPr>
        <w:fldChar w:fldCharType="end"/>
      </w:r>
      <w:r w:rsidRPr="00DC2586">
        <w:rPr>
          <w:rFonts w:ascii="Verdana" w:hAnsi="Verdana"/>
          <w:b w:val="0"/>
          <w:iCs/>
        </w:rPr>
        <w:t>: Poraba sredstev v letu 2013 v primerjavi s koncesijsko pogodbo</w:t>
      </w:r>
      <w:bookmarkEnd w:id="400"/>
      <w:bookmarkEnd w:id="401"/>
      <w:bookmarkEnd w:id="402"/>
      <w:bookmarkEnd w:id="403"/>
      <w:r w:rsidRPr="00DC2586">
        <w:rPr>
          <w:rFonts w:ascii="Verdana" w:hAnsi="Verdana"/>
          <w:b w:val="0"/>
          <w:iCs/>
        </w:rPr>
        <w:t xml:space="preserve"> </w:t>
      </w:r>
    </w:p>
    <w:p w:rsidR="00FF4718" w:rsidRDefault="00FF4718" w:rsidP="002F2B20">
      <w:pPr>
        <w:ind w:right="-1"/>
        <w:jc w:val="both"/>
        <w:rPr>
          <w:rFonts w:ascii="Verdana" w:hAnsi="Verdana"/>
          <w:iCs/>
        </w:rPr>
      </w:pPr>
    </w:p>
    <w:p w:rsidR="00FF4718" w:rsidRDefault="00FF4718" w:rsidP="002F2B20">
      <w:pPr>
        <w:ind w:right="-1"/>
        <w:jc w:val="both"/>
        <w:rPr>
          <w:rFonts w:ascii="Verdana" w:hAnsi="Verdana"/>
          <w:iCs/>
        </w:rPr>
      </w:pPr>
    </w:p>
    <w:tbl>
      <w:tblPr>
        <w:tblW w:w="9229" w:type="dxa"/>
        <w:tblInd w:w="55" w:type="dxa"/>
        <w:tblBorders>
          <w:top w:val="single" w:sz="8" w:space="0" w:color="008000"/>
          <w:bottom w:val="single" w:sz="8" w:space="0" w:color="008000"/>
          <w:insideH w:val="single" w:sz="4" w:space="0" w:color="008000"/>
        </w:tblBorders>
        <w:tblCellMar>
          <w:left w:w="70" w:type="dxa"/>
          <w:right w:w="70" w:type="dxa"/>
        </w:tblCellMar>
        <w:tblLook w:val="0000"/>
      </w:tblPr>
      <w:tblGrid>
        <w:gridCol w:w="4410"/>
        <w:gridCol w:w="2835"/>
        <w:gridCol w:w="1984"/>
      </w:tblGrid>
      <w:tr w:rsidR="00E15917" w:rsidTr="00DC2586">
        <w:trPr>
          <w:trHeight w:val="880"/>
        </w:trPr>
        <w:tc>
          <w:tcPr>
            <w:tcW w:w="4410" w:type="dxa"/>
            <w:shd w:val="clear" w:color="000000" w:fill="CCFFCC"/>
          </w:tcPr>
          <w:p w:rsidR="00E15917" w:rsidRPr="002F2B20" w:rsidRDefault="00E15917" w:rsidP="007D29BD">
            <w:pPr>
              <w:rPr>
                <w:rFonts w:ascii="Verdana" w:hAnsi="Verdana" w:cs="Arial"/>
                <w:color w:val="000000"/>
              </w:rPr>
            </w:pPr>
            <w:r w:rsidRPr="002F2B20">
              <w:rPr>
                <w:rFonts w:ascii="Verdana" w:hAnsi="Verdana" w:cs="Arial"/>
                <w:color w:val="000000"/>
              </w:rPr>
              <w:t xml:space="preserve">Dejavnost </w:t>
            </w:r>
          </w:p>
        </w:tc>
        <w:tc>
          <w:tcPr>
            <w:tcW w:w="2835" w:type="dxa"/>
            <w:shd w:val="clear" w:color="000000" w:fill="CCFFCC"/>
          </w:tcPr>
          <w:p w:rsidR="00E15917" w:rsidRPr="002F2B20" w:rsidRDefault="00E15917" w:rsidP="00B178D4">
            <w:pPr>
              <w:jc w:val="right"/>
              <w:rPr>
                <w:rFonts w:ascii="Verdana" w:hAnsi="Verdana" w:cs="Arial"/>
                <w:color w:val="000000"/>
              </w:rPr>
            </w:pPr>
            <w:r w:rsidRPr="002F2B20">
              <w:rPr>
                <w:rFonts w:ascii="Verdana" w:hAnsi="Verdana" w:cs="Arial"/>
                <w:color w:val="000000"/>
              </w:rPr>
              <w:t xml:space="preserve">Vrednost sredstev po sklenjeni koncesijski pogodbi z dne </w:t>
            </w:r>
            <w:r>
              <w:rPr>
                <w:rFonts w:ascii="Verdana" w:hAnsi="Verdana" w:cs="Arial"/>
                <w:color w:val="000000"/>
              </w:rPr>
              <w:t>10. 9. 2010</w:t>
            </w:r>
          </w:p>
        </w:tc>
        <w:tc>
          <w:tcPr>
            <w:tcW w:w="1984" w:type="dxa"/>
            <w:shd w:val="clear" w:color="000000" w:fill="CCFFCC"/>
          </w:tcPr>
          <w:p w:rsidR="00E15917" w:rsidRDefault="00E15917" w:rsidP="00B178D4">
            <w:pPr>
              <w:jc w:val="right"/>
              <w:rPr>
                <w:rFonts w:ascii="Verdana" w:hAnsi="Verdana" w:cs="Arial"/>
              </w:rPr>
            </w:pPr>
            <w:r>
              <w:rPr>
                <w:rFonts w:ascii="Verdana" w:hAnsi="Verdana" w:cs="Arial"/>
              </w:rPr>
              <w:t>P</w:t>
            </w:r>
            <w:r w:rsidRPr="002F2B20">
              <w:rPr>
                <w:rFonts w:ascii="Verdana" w:hAnsi="Verdana" w:cs="Arial"/>
              </w:rPr>
              <w:t>oraba sredstev</w:t>
            </w:r>
            <w:r>
              <w:rPr>
                <w:rFonts w:ascii="Verdana" w:hAnsi="Verdana" w:cs="Arial"/>
              </w:rPr>
              <w:t xml:space="preserve"> </w:t>
            </w:r>
            <w:r w:rsidRPr="002F2B20">
              <w:rPr>
                <w:rFonts w:ascii="Verdana" w:hAnsi="Verdana" w:cs="Arial"/>
              </w:rPr>
              <w:t xml:space="preserve">v </w:t>
            </w:r>
          </w:p>
          <w:p w:rsidR="00E15917" w:rsidRPr="002F2B20" w:rsidRDefault="00E15917" w:rsidP="00B178D4">
            <w:pPr>
              <w:jc w:val="right"/>
              <w:rPr>
                <w:rFonts w:ascii="Verdana" w:hAnsi="Verdana" w:cs="Arial"/>
              </w:rPr>
            </w:pPr>
            <w:r w:rsidRPr="002F2B20">
              <w:rPr>
                <w:rFonts w:ascii="Verdana" w:hAnsi="Verdana" w:cs="Arial"/>
              </w:rPr>
              <w:t>letu 201</w:t>
            </w:r>
            <w:r>
              <w:rPr>
                <w:rFonts w:ascii="Verdana" w:hAnsi="Verdana" w:cs="Arial"/>
              </w:rPr>
              <w:t>3</w:t>
            </w:r>
          </w:p>
        </w:tc>
      </w:tr>
      <w:tr w:rsidR="006D5464" w:rsidTr="00DC2586">
        <w:trPr>
          <w:trHeight w:val="510"/>
        </w:trPr>
        <w:tc>
          <w:tcPr>
            <w:tcW w:w="4410" w:type="dxa"/>
            <w:shd w:val="clear" w:color="auto" w:fill="auto"/>
            <w:vAlign w:val="center"/>
          </w:tcPr>
          <w:p w:rsidR="006D5464" w:rsidRPr="002F2B20" w:rsidRDefault="006D5464" w:rsidP="00B178D4">
            <w:pPr>
              <w:rPr>
                <w:rFonts w:ascii="Verdana" w:hAnsi="Verdana" w:cs="Arial"/>
                <w:color w:val="000000"/>
              </w:rPr>
            </w:pPr>
            <w:r w:rsidRPr="002F2B20">
              <w:rPr>
                <w:rFonts w:ascii="Verdana" w:hAnsi="Verdana" w:cs="Arial"/>
                <w:color w:val="000000"/>
              </w:rPr>
              <w:t>Vzdrževanje občinskih javnih cest</w:t>
            </w:r>
          </w:p>
        </w:tc>
        <w:tc>
          <w:tcPr>
            <w:tcW w:w="2835" w:type="dxa"/>
            <w:shd w:val="clear" w:color="auto" w:fill="auto"/>
            <w:vAlign w:val="center"/>
          </w:tcPr>
          <w:p w:rsidR="006D5464" w:rsidRPr="002F2B20" w:rsidRDefault="006D5464" w:rsidP="002077FB">
            <w:pPr>
              <w:jc w:val="right"/>
              <w:rPr>
                <w:rFonts w:ascii="Verdana" w:hAnsi="Verdana" w:cs="Arial"/>
                <w:color w:val="000000"/>
              </w:rPr>
            </w:pPr>
            <w:r w:rsidRPr="002F2B20">
              <w:rPr>
                <w:rFonts w:ascii="Verdana" w:hAnsi="Verdana" w:cs="Arial"/>
                <w:color w:val="000000"/>
              </w:rPr>
              <w:t>184.697</w:t>
            </w:r>
            <w:r w:rsidR="007D29BD">
              <w:rPr>
                <w:rFonts w:ascii="Verdana" w:hAnsi="Verdana" w:cs="Arial"/>
                <w:color w:val="000000"/>
              </w:rPr>
              <w:t xml:space="preserve"> EUR</w:t>
            </w:r>
          </w:p>
        </w:tc>
        <w:tc>
          <w:tcPr>
            <w:tcW w:w="1984" w:type="dxa"/>
            <w:shd w:val="clear" w:color="auto" w:fill="auto"/>
            <w:vAlign w:val="center"/>
          </w:tcPr>
          <w:p w:rsidR="006D5464" w:rsidRPr="00B178D4" w:rsidRDefault="006D5464" w:rsidP="002077FB">
            <w:pPr>
              <w:jc w:val="right"/>
              <w:rPr>
                <w:rFonts w:ascii="Verdana" w:hAnsi="Verdana" w:cs="Arial"/>
              </w:rPr>
            </w:pPr>
            <w:r>
              <w:rPr>
                <w:rFonts w:ascii="Verdana" w:hAnsi="Verdana" w:cs="Arial"/>
              </w:rPr>
              <w:t>214.251</w:t>
            </w:r>
            <w:r w:rsidR="007D29BD">
              <w:rPr>
                <w:rFonts w:ascii="Verdana" w:hAnsi="Verdana" w:cs="Arial"/>
              </w:rPr>
              <w:t xml:space="preserve"> EUR</w:t>
            </w:r>
          </w:p>
        </w:tc>
      </w:tr>
      <w:tr w:rsidR="006D5464" w:rsidTr="00DC2586">
        <w:trPr>
          <w:trHeight w:val="510"/>
        </w:trPr>
        <w:tc>
          <w:tcPr>
            <w:tcW w:w="4410" w:type="dxa"/>
            <w:shd w:val="clear" w:color="auto" w:fill="auto"/>
            <w:vAlign w:val="center"/>
          </w:tcPr>
          <w:p w:rsidR="006D5464" w:rsidRPr="002F2B20" w:rsidRDefault="006D5464" w:rsidP="00B178D4">
            <w:pPr>
              <w:rPr>
                <w:rFonts w:ascii="Verdana" w:hAnsi="Verdana" w:cs="Arial"/>
                <w:color w:val="000000"/>
              </w:rPr>
            </w:pPr>
            <w:r w:rsidRPr="002F2B20">
              <w:rPr>
                <w:rFonts w:ascii="Verdana" w:hAnsi="Verdana" w:cs="Arial"/>
                <w:color w:val="000000"/>
              </w:rPr>
              <w:t>Urejanje in čiščenje javnih površin</w:t>
            </w:r>
          </w:p>
        </w:tc>
        <w:tc>
          <w:tcPr>
            <w:tcW w:w="2835" w:type="dxa"/>
            <w:shd w:val="clear" w:color="auto" w:fill="auto"/>
            <w:vAlign w:val="center"/>
          </w:tcPr>
          <w:p w:rsidR="006D5464" w:rsidRPr="002F2B20" w:rsidRDefault="006D5464" w:rsidP="002077FB">
            <w:pPr>
              <w:jc w:val="right"/>
              <w:rPr>
                <w:rFonts w:ascii="Verdana" w:hAnsi="Verdana" w:cs="Arial"/>
                <w:color w:val="000000"/>
              </w:rPr>
            </w:pPr>
            <w:r w:rsidRPr="002F2B20">
              <w:rPr>
                <w:rFonts w:ascii="Verdana" w:hAnsi="Verdana" w:cs="Arial"/>
                <w:color w:val="000000"/>
              </w:rPr>
              <w:t>25.556</w:t>
            </w:r>
            <w:r w:rsidR="007D29BD">
              <w:rPr>
                <w:rFonts w:ascii="Verdana" w:hAnsi="Verdana" w:cs="Arial"/>
                <w:color w:val="000000"/>
              </w:rPr>
              <w:t xml:space="preserve"> EUR</w:t>
            </w:r>
          </w:p>
        </w:tc>
        <w:tc>
          <w:tcPr>
            <w:tcW w:w="1984" w:type="dxa"/>
            <w:shd w:val="clear" w:color="auto" w:fill="auto"/>
            <w:vAlign w:val="center"/>
          </w:tcPr>
          <w:p w:rsidR="006D5464" w:rsidRPr="00B178D4" w:rsidRDefault="006D5464" w:rsidP="002077FB">
            <w:pPr>
              <w:jc w:val="right"/>
              <w:rPr>
                <w:rFonts w:ascii="Verdana" w:hAnsi="Verdana" w:cs="Arial"/>
              </w:rPr>
            </w:pPr>
            <w:r w:rsidRPr="00B178D4">
              <w:rPr>
                <w:rFonts w:ascii="Verdana" w:hAnsi="Verdana" w:cs="Arial"/>
              </w:rPr>
              <w:t>18.797</w:t>
            </w:r>
            <w:r w:rsidR="007D29BD">
              <w:rPr>
                <w:rFonts w:ascii="Verdana" w:hAnsi="Verdana" w:cs="Arial"/>
              </w:rPr>
              <w:t xml:space="preserve"> EUR</w:t>
            </w:r>
          </w:p>
        </w:tc>
      </w:tr>
      <w:tr w:rsidR="006D5464" w:rsidTr="00DC2586">
        <w:trPr>
          <w:trHeight w:val="765"/>
        </w:trPr>
        <w:tc>
          <w:tcPr>
            <w:tcW w:w="4410" w:type="dxa"/>
            <w:shd w:val="clear" w:color="auto" w:fill="auto"/>
            <w:vAlign w:val="center"/>
          </w:tcPr>
          <w:p w:rsidR="006D5464" w:rsidRPr="002F2B20" w:rsidRDefault="006D5464" w:rsidP="00B178D4">
            <w:pPr>
              <w:rPr>
                <w:rFonts w:ascii="Verdana" w:hAnsi="Verdana" w:cs="Arial"/>
                <w:color w:val="000000"/>
              </w:rPr>
            </w:pPr>
            <w:r w:rsidRPr="002F2B20">
              <w:rPr>
                <w:rFonts w:ascii="Verdana" w:hAnsi="Verdana" w:cs="Arial"/>
                <w:color w:val="000000"/>
              </w:rPr>
              <w:t>Javna razsvetljava, izobešanje zastav in okraševanje v naseljih</w:t>
            </w:r>
          </w:p>
        </w:tc>
        <w:tc>
          <w:tcPr>
            <w:tcW w:w="2835" w:type="dxa"/>
            <w:shd w:val="clear" w:color="auto" w:fill="auto"/>
            <w:vAlign w:val="center"/>
          </w:tcPr>
          <w:p w:rsidR="006D5464" w:rsidRPr="002F2B20" w:rsidRDefault="006D5464" w:rsidP="002077FB">
            <w:pPr>
              <w:jc w:val="right"/>
              <w:rPr>
                <w:rFonts w:ascii="Verdana" w:hAnsi="Verdana" w:cs="Arial"/>
                <w:color w:val="000000"/>
              </w:rPr>
            </w:pPr>
            <w:r w:rsidRPr="002F2B20">
              <w:rPr>
                <w:rFonts w:ascii="Verdana" w:hAnsi="Verdana" w:cs="Arial"/>
                <w:color w:val="000000"/>
              </w:rPr>
              <w:t>11.434</w:t>
            </w:r>
            <w:r w:rsidR="007D29BD">
              <w:rPr>
                <w:rFonts w:ascii="Verdana" w:hAnsi="Verdana" w:cs="Arial"/>
                <w:color w:val="000000"/>
              </w:rPr>
              <w:t xml:space="preserve"> EUR</w:t>
            </w:r>
          </w:p>
        </w:tc>
        <w:tc>
          <w:tcPr>
            <w:tcW w:w="1984" w:type="dxa"/>
            <w:shd w:val="clear" w:color="auto" w:fill="auto"/>
            <w:vAlign w:val="center"/>
          </w:tcPr>
          <w:p w:rsidR="006D5464" w:rsidRPr="00B178D4" w:rsidRDefault="006D5464" w:rsidP="002077FB">
            <w:pPr>
              <w:jc w:val="right"/>
              <w:rPr>
                <w:rFonts w:ascii="Verdana" w:hAnsi="Verdana" w:cs="Arial"/>
              </w:rPr>
            </w:pPr>
            <w:r>
              <w:rPr>
                <w:rFonts w:ascii="Verdana" w:hAnsi="Verdana" w:cs="Arial"/>
              </w:rPr>
              <w:t>13.122</w:t>
            </w:r>
            <w:r w:rsidR="007D29BD">
              <w:rPr>
                <w:rFonts w:ascii="Verdana" w:hAnsi="Verdana" w:cs="Arial"/>
              </w:rPr>
              <w:t xml:space="preserve"> EUR</w:t>
            </w:r>
          </w:p>
        </w:tc>
      </w:tr>
      <w:tr w:rsidR="006D5464" w:rsidTr="00DC2586">
        <w:trPr>
          <w:trHeight w:val="435"/>
        </w:trPr>
        <w:tc>
          <w:tcPr>
            <w:tcW w:w="4410" w:type="dxa"/>
            <w:shd w:val="clear" w:color="auto" w:fill="auto"/>
            <w:vAlign w:val="center"/>
          </w:tcPr>
          <w:p w:rsidR="006D5464" w:rsidRPr="002F2B20" w:rsidRDefault="006D5464" w:rsidP="00B178D4">
            <w:pPr>
              <w:rPr>
                <w:rFonts w:ascii="Verdana" w:hAnsi="Verdana" w:cs="Arial"/>
                <w:color w:val="000000"/>
              </w:rPr>
            </w:pPr>
            <w:r w:rsidRPr="002F2B20">
              <w:rPr>
                <w:rFonts w:ascii="Verdana" w:hAnsi="Verdana" w:cs="Arial"/>
                <w:color w:val="000000"/>
              </w:rPr>
              <w:t>Skupaj</w:t>
            </w:r>
          </w:p>
        </w:tc>
        <w:tc>
          <w:tcPr>
            <w:tcW w:w="2835" w:type="dxa"/>
            <w:shd w:val="clear" w:color="auto" w:fill="auto"/>
            <w:vAlign w:val="center"/>
          </w:tcPr>
          <w:p w:rsidR="006D5464" w:rsidRPr="002F2B20" w:rsidRDefault="00B514F1" w:rsidP="002077FB">
            <w:pPr>
              <w:jc w:val="right"/>
              <w:rPr>
                <w:rFonts w:ascii="Verdana" w:hAnsi="Verdana" w:cs="Arial"/>
                <w:color w:val="000000"/>
              </w:rPr>
            </w:pPr>
            <w:r>
              <w:rPr>
                <w:rFonts w:ascii="Verdana" w:hAnsi="Verdana" w:cs="Arial"/>
                <w:color w:val="000000"/>
              </w:rPr>
              <w:fldChar w:fldCharType="begin"/>
            </w:r>
            <w:r w:rsidR="006D5464">
              <w:rPr>
                <w:rFonts w:ascii="Verdana" w:hAnsi="Verdana" w:cs="Arial"/>
                <w:color w:val="000000"/>
              </w:rPr>
              <w:instrText xml:space="preserve"> =SUM(ABOVE) </w:instrText>
            </w:r>
            <w:r>
              <w:rPr>
                <w:rFonts w:ascii="Verdana" w:hAnsi="Verdana" w:cs="Arial"/>
                <w:color w:val="000000"/>
              </w:rPr>
              <w:fldChar w:fldCharType="separate"/>
            </w:r>
            <w:r w:rsidR="006D5464">
              <w:rPr>
                <w:rFonts w:ascii="Verdana" w:hAnsi="Verdana" w:cs="Arial"/>
                <w:noProof/>
                <w:color w:val="000000"/>
              </w:rPr>
              <w:t>221.687</w:t>
            </w:r>
            <w:r>
              <w:rPr>
                <w:rFonts w:ascii="Verdana" w:hAnsi="Verdana" w:cs="Arial"/>
                <w:color w:val="000000"/>
              </w:rPr>
              <w:fldChar w:fldCharType="end"/>
            </w:r>
            <w:r w:rsidR="007D29BD">
              <w:rPr>
                <w:rFonts w:ascii="Verdana" w:hAnsi="Verdana" w:cs="Arial"/>
                <w:color w:val="000000"/>
              </w:rPr>
              <w:t xml:space="preserve"> EUR</w:t>
            </w:r>
          </w:p>
        </w:tc>
        <w:tc>
          <w:tcPr>
            <w:tcW w:w="1984" w:type="dxa"/>
            <w:shd w:val="clear" w:color="auto" w:fill="auto"/>
            <w:vAlign w:val="center"/>
          </w:tcPr>
          <w:p w:rsidR="006D5464" w:rsidRPr="00B178D4" w:rsidRDefault="00B514F1" w:rsidP="002077FB">
            <w:pPr>
              <w:jc w:val="right"/>
              <w:rPr>
                <w:rFonts w:ascii="Verdana" w:hAnsi="Verdana" w:cs="Arial"/>
              </w:rPr>
            </w:pPr>
            <w:r>
              <w:rPr>
                <w:rFonts w:ascii="Verdana" w:hAnsi="Verdana" w:cs="Arial"/>
              </w:rPr>
              <w:fldChar w:fldCharType="begin"/>
            </w:r>
            <w:r w:rsidR="006D5464">
              <w:rPr>
                <w:rFonts w:ascii="Verdana" w:hAnsi="Verdana" w:cs="Arial"/>
              </w:rPr>
              <w:instrText xml:space="preserve"> =SUM(ABOVE) </w:instrText>
            </w:r>
            <w:r>
              <w:rPr>
                <w:rFonts w:ascii="Verdana" w:hAnsi="Verdana" w:cs="Arial"/>
              </w:rPr>
              <w:fldChar w:fldCharType="separate"/>
            </w:r>
            <w:r w:rsidR="006D5464">
              <w:rPr>
                <w:rFonts w:ascii="Verdana" w:hAnsi="Verdana" w:cs="Arial"/>
                <w:noProof/>
              </w:rPr>
              <w:t>246.170</w:t>
            </w:r>
            <w:r>
              <w:rPr>
                <w:rFonts w:ascii="Verdana" w:hAnsi="Verdana" w:cs="Arial"/>
              </w:rPr>
              <w:fldChar w:fldCharType="end"/>
            </w:r>
            <w:r w:rsidR="007D29BD">
              <w:rPr>
                <w:rFonts w:ascii="Verdana" w:hAnsi="Verdana" w:cs="Arial"/>
              </w:rPr>
              <w:t xml:space="preserve"> EUR</w:t>
            </w:r>
          </w:p>
        </w:tc>
      </w:tr>
    </w:tbl>
    <w:p w:rsidR="002F2B20" w:rsidRDefault="007D29BD" w:rsidP="002F2B20">
      <w:pPr>
        <w:ind w:right="-1"/>
        <w:jc w:val="both"/>
        <w:rPr>
          <w:rFonts w:ascii="Verdana" w:hAnsi="Verdana"/>
          <w:iCs/>
        </w:rPr>
      </w:pPr>
      <w:r>
        <w:rPr>
          <w:rFonts w:ascii="Verdana" w:hAnsi="Verdana"/>
          <w:iCs/>
        </w:rPr>
        <w:t xml:space="preserve"> </w:t>
      </w:r>
    </w:p>
    <w:p w:rsidR="00E60CF9" w:rsidRDefault="00E60CF9" w:rsidP="00E60CF9">
      <w:pPr>
        <w:ind w:right="-1"/>
        <w:jc w:val="both"/>
        <w:rPr>
          <w:rFonts w:ascii="Verdana" w:hAnsi="Verdana"/>
          <w:iCs/>
        </w:rPr>
      </w:pPr>
      <w:r w:rsidRPr="00A773A9">
        <w:rPr>
          <w:rFonts w:ascii="Verdana" w:hAnsi="Verdana"/>
          <w:iCs/>
          <w:sz w:val="16"/>
          <w:szCs w:val="16"/>
        </w:rPr>
        <w:t>Opomba: vse vrednosti so z DDV</w:t>
      </w:r>
    </w:p>
    <w:p w:rsidR="002F2B20" w:rsidRDefault="002F2B20" w:rsidP="002F2B20"/>
    <w:p w:rsidR="002F2B20" w:rsidRDefault="002F2B20" w:rsidP="002F2B20"/>
    <w:p w:rsidR="002F2B20" w:rsidRDefault="002F2B20" w:rsidP="002F2B20"/>
    <w:p w:rsidR="002F2B20" w:rsidRDefault="002F2B20" w:rsidP="002F2B20"/>
    <w:p w:rsidR="002F2B20" w:rsidRDefault="002F2B20" w:rsidP="002F2B20"/>
    <w:p w:rsidR="002F2B20" w:rsidRDefault="002F2B20" w:rsidP="002F2B20"/>
    <w:p w:rsidR="002F2B20" w:rsidRDefault="002F2B20" w:rsidP="002F2B20"/>
    <w:p w:rsidR="002F2B20" w:rsidRDefault="002F2B20" w:rsidP="002F2B20"/>
    <w:p w:rsidR="002F2B20" w:rsidRDefault="002F2B20" w:rsidP="002F2B20"/>
    <w:p w:rsidR="002F2B20" w:rsidRDefault="002F2B20" w:rsidP="002F2B20"/>
    <w:p w:rsidR="002F2B20" w:rsidRDefault="002F2B20" w:rsidP="002F2B20"/>
    <w:p w:rsidR="002F2B20" w:rsidRDefault="002F2B20" w:rsidP="002F2B20"/>
    <w:p w:rsidR="002F2B20" w:rsidRDefault="002F2B20" w:rsidP="002F2B20"/>
    <w:p w:rsidR="00073758" w:rsidRDefault="00073758" w:rsidP="0082005F"/>
    <w:p w:rsidR="00073758" w:rsidRDefault="00073758" w:rsidP="0082005F"/>
    <w:p w:rsidR="00073758" w:rsidRDefault="00073758" w:rsidP="0082005F"/>
    <w:p w:rsidR="00073758" w:rsidRDefault="00073758" w:rsidP="0082005F"/>
    <w:p w:rsidR="00073758" w:rsidRDefault="00073758" w:rsidP="0082005F"/>
    <w:p w:rsidR="00073758" w:rsidRDefault="00073758" w:rsidP="0082005F"/>
    <w:p w:rsidR="00073758" w:rsidRDefault="00073758" w:rsidP="0082005F"/>
    <w:p w:rsidR="00073758" w:rsidRDefault="00073758" w:rsidP="0082005F"/>
    <w:p w:rsidR="00073758" w:rsidRDefault="00073758" w:rsidP="0082005F"/>
    <w:p w:rsidR="00073758" w:rsidRDefault="00073758" w:rsidP="0082005F"/>
    <w:p w:rsidR="00073758" w:rsidRDefault="00073758" w:rsidP="0082005F"/>
    <w:p w:rsidR="00073758" w:rsidRDefault="00073758" w:rsidP="00844740">
      <w:pPr>
        <w:pStyle w:val="Naslov2"/>
        <w:tabs>
          <w:tab w:val="clear" w:pos="284"/>
          <w:tab w:val="num" w:pos="1134"/>
        </w:tabs>
        <w:spacing w:before="240" w:after="60" w:line="360" w:lineRule="auto"/>
        <w:ind w:left="1134" w:hanging="1134"/>
        <w:jc w:val="left"/>
        <w:rPr>
          <w:rFonts w:ascii="Verdana" w:hAnsi="Verdana"/>
          <w:i w:val="0"/>
          <w:color w:val="2980C1"/>
          <w:sz w:val="28"/>
          <w:szCs w:val="28"/>
        </w:rPr>
        <w:sectPr w:rsidR="00073758" w:rsidSect="00073758">
          <w:pgSz w:w="11906" w:h="16838"/>
          <w:pgMar w:top="1418" w:right="1287" w:bottom="1418" w:left="1418" w:header="708" w:footer="708" w:gutter="0"/>
          <w:cols w:space="708"/>
        </w:sectPr>
      </w:pPr>
      <w:bookmarkStart w:id="404" w:name="_Toc317072726"/>
    </w:p>
    <w:p w:rsidR="00844740" w:rsidRDefault="00844740" w:rsidP="00F15273">
      <w:pPr>
        <w:pStyle w:val="Naslov2"/>
        <w:tabs>
          <w:tab w:val="clear" w:pos="284"/>
          <w:tab w:val="num" w:pos="1134"/>
        </w:tabs>
        <w:spacing w:before="240" w:after="60" w:line="360" w:lineRule="auto"/>
        <w:ind w:left="1134" w:hanging="1134"/>
        <w:jc w:val="left"/>
        <w:rPr>
          <w:rFonts w:ascii="Verdana" w:hAnsi="Verdana"/>
          <w:i w:val="0"/>
          <w:color w:val="2980C1"/>
          <w:sz w:val="28"/>
          <w:szCs w:val="28"/>
        </w:rPr>
      </w:pPr>
      <w:bookmarkStart w:id="405" w:name="_Toc381351329"/>
      <w:r w:rsidRPr="00AD7D19">
        <w:rPr>
          <w:rFonts w:ascii="Verdana" w:hAnsi="Verdana"/>
          <w:i w:val="0"/>
          <w:color w:val="2980C1"/>
          <w:sz w:val="28"/>
          <w:szCs w:val="28"/>
        </w:rPr>
        <w:lastRenderedPageBreak/>
        <w:t>Specifikacija stroškov – kalkulativnih elementov iz tarifnih sistemov za gospodarske javne službe</w:t>
      </w:r>
      <w:bookmarkEnd w:id="404"/>
      <w:r w:rsidRPr="00AD7D19">
        <w:rPr>
          <w:rFonts w:ascii="Verdana" w:hAnsi="Verdana"/>
          <w:i w:val="0"/>
          <w:color w:val="2980C1"/>
          <w:sz w:val="28"/>
          <w:szCs w:val="28"/>
        </w:rPr>
        <w:t xml:space="preserve"> </w:t>
      </w:r>
      <w:r w:rsidR="00A06F12">
        <w:rPr>
          <w:rFonts w:ascii="Verdana" w:hAnsi="Verdana"/>
          <w:i w:val="0"/>
          <w:color w:val="2980C1"/>
          <w:sz w:val="28"/>
          <w:szCs w:val="28"/>
        </w:rPr>
        <w:t>individualne ra</w:t>
      </w:r>
      <w:r w:rsidR="00F15273">
        <w:rPr>
          <w:rFonts w:ascii="Verdana" w:hAnsi="Verdana"/>
          <w:i w:val="0"/>
          <w:color w:val="2980C1"/>
          <w:sz w:val="28"/>
          <w:szCs w:val="28"/>
        </w:rPr>
        <w:t>be</w:t>
      </w:r>
      <w:bookmarkEnd w:id="405"/>
      <w:r w:rsidR="00A06F12">
        <w:rPr>
          <w:rFonts w:ascii="Verdana" w:hAnsi="Verdana"/>
          <w:i w:val="0"/>
          <w:color w:val="2980C1"/>
          <w:sz w:val="28"/>
          <w:szCs w:val="28"/>
        </w:rPr>
        <w:t xml:space="preserve"> </w:t>
      </w:r>
    </w:p>
    <w:p w:rsidR="00066232" w:rsidRPr="00464F50" w:rsidRDefault="00E8278C" w:rsidP="00464F50">
      <w:r>
        <w:rPr>
          <w:noProof/>
        </w:rPr>
        <w:drawing>
          <wp:inline distT="0" distB="0" distL="0" distR="0">
            <wp:extent cx="8886825" cy="4924425"/>
            <wp:effectExtent l="19050" t="0" r="952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7" cstate="print"/>
                    <a:srcRect/>
                    <a:stretch>
                      <a:fillRect/>
                    </a:stretch>
                  </pic:blipFill>
                  <pic:spPr bwMode="auto">
                    <a:xfrm>
                      <a:off x="0" y="0"/>
                      <a:ext cx="8886825" cy="4924425"/>
                    </a:xfrm>
                    <a:prstGeom prst="rect">
                      <a:avLst/>
                    </a:prstGeom>
                    <a:noFill/>
                    <a:ln w="9525">
                      <a:noFill/>
                      <a:miter lim="800000"/>
                      <a:headEnd/>
                      <a:tailEnd/>
                    </a:ln>
                  </pic:spPr>
                </pic:pic>
              </a:graphicData>
            </a:graphic>
          </wp:inline>
        </w:drawing>
      </w:r>
    </w:p>
    <w:p w:rsidR="00DE4339" w:rsidRDefault="00DE4339" w:rsidP="00CB5742">
      <w:pPr>
        <w:rPr>
          <w:rFonts w:ascii="Verdana" w:hAnsi="Verdana"/>
          <w:caps/>
          <w:color w:val="205C8A"/>
          <w:sz w:val="28"/>
          <w:szCs w:val="28"/>
        </w:rPr>
        <w:sectPr w:rsidR="00DE4339" w:rsidSect="003840EC">
          <w:footerReference w:type="default" r:id="rId28"/>
          <w:pgSz w:w="16838" w:h="11906" w:orient="landscape"/>
          <w:pgMar w:top="1418" w:right="1418" w:bottom="1287" w:left="1418" w:header="709" w:footer="709" w:gutter="0"/>
          <w:cols w:space="708"/>
        </w:sectPr>
      </w:pPr>
      <w:bookmarkStart w:id="406" w:name="_Toc95547729"/>
      <w:bookmarkStart w:id="407" w:name="_Toc223488051"/>
      <w:bookmarkStart w:id="408" w:name="_Toc315707686"/>
    </w:p>
    <w:p w:rsidR="00E101FB" w:rsidRPr="009921BF" w:rsidRDefault="00E101FB" w:rsidP="00E101FB">
      <w:pPr>
        <w:pStyle w:val="Naslov1"/>
        <w:tabs>
          <w:tab w:val="clear" w:pos="964"/>
          <w:tab w:val="num" w:pos="567"/>
        </w:tabs>
        <w:spacing w:before="240" w:after="60" w:line="360" w:lineRule="auto"/>
        <w:ind w:left="567" w:hanging="567"/>
        <w:rPr>
          <w:rFonts w:ascii="Verdana" w:hAnsi="Verdana"/>
          <w:caps/>
          <w:color w:val="205C8A"/>
          <w:sz w:val="28"/>
          <w:szCs w:val="28"/>
        </w:rPr>
      </w:pPr>
      <w:bookmarkStart w:id="409" w:name="_Toc381351330"/>
      <w:r w:rsidRPr="009921BF">
        <w:rPr>
          <w:rFonts w:ascii="Verdana" w:hAnsi="Verdana"/>
          <w:caps/>
          <w:color w:val="205C8A"/>
          <w:sz w:val="28"/>
          <w:szCs w:val="28"/>
        </w:rPr>
        <w:lastRenderedPageBreak/>
        <w:t>POVZETEK</w:t>
      </w:r>
      <w:bookmarkEnd w:id="84"/>
      <w:bookmarkEnd w:id="85"/>
      <w:bookmarkEnd w:id="406"/>
      <w:bookmarkEnd w:id="407"/>
      <w:bookmarkEnd w:id="408"/>
      <w:bookmarkEnd w:id="409"/>
    </w:p>
    <w:p w:rsidR="00A06F12" w:rsidRDefault="00A06F12" w:rsidP="00E101FB">
      <w:pPr>
        <w:jc w:val="both"/>
        <w:rPr>
          <w:rFonts w:ascii="Verdana" w:hAnsi="Verdana" w:cs="Arial"/>
          <w:color w:val="000000"/>
        </w:rPr>
      </w:pPr>
    </w:p>
    <w:p w:rsidR="00A06F12" w:rsidRDefault="002D60CD" w:rsidP="00A06F12">
      <w:pPr>
        <w:jc w:val="both"/>
        <w:rPr>
          <w:rFonts w:ascii="Verdana" w:hAnsi="Verdana" w:cs="Arial"/>
          <w:color w:val="000000"/>
        </w:rPr>
      </w:pPr>
      <w:r>
        <w:rPr>
          <w:rFonts w:ascii="Verdana" w:hAnsi="Verdana" w:cs="Arial"/>
          <w:color w:val="000000"/>
        </w:rPr>
        <w:t xml:space="preserve">Podjetje </w:t>
      </w:r>
      <w:r w:rsidR="00343463">
        <w:rPr>
          <w:rFonts w:ascii="Verdana" w:hAnsi="Verdana" w:cs="Arial"/>
          <w:color w:val="000000"/>
        </w:rPr>
        <w:t xml:space="preserve">KOSTAK </w:t>
      </w:r>
      <w:r w:rsidR="007D29BD">
        <w:rPr>
          <w:rFonts w:ascii="Verdana" w:hAnsi="Verdana" w:cs="Arial"/>
          <w:color w:val="000000"/>
        </w:rPr>
        <w:t xml:space="preserve">ima </w:t>
      </w:r>
      <w:r w:rsidR="00373E87">
        <w:rPr>
          <w:rFonts w:ascii="Verdana" w:hAnsi="Verdana" w:cs="Arial"/>
          <w:color w:val="000000"/>
        </w:rPr>
        <w:t>pomembno vlogo pri oh</w:t>
      </w:r>
      <w:r w:rsidR="00E40BE0">
        <w:rPr>
          <w:rFonts w:ascii="Verdana" w:hAnsi="Verdana" w:cs="Arial"/>
          <w:color w:val="000000"/>
        </w:rPr>
        <w:t>ranjanju čistega okolja</w:t>
      </w:r>
      <w:r w:rsidR="00373E87">
        <w:rPr>
          <w:rFonts w:ascii="Verdana" w:hAnsi="Verdana" w:cs="Arial"/>
          <w:color w:val="000000"/>
        </w:rPr>
        <w:t xml:space="preserve"> in narave</w:t>
      </w:r>
      <w:r w:rsidR="00A06F12" w:rsidRPr="009818F3">
        <w:rPr>
          <w:rFonts w:ascii="Verdana" w:hAnsi="Verdana" w:cs="Arial"/>
        </w:rPr>
        <w:t xml:space="preserve">. Zavedamo se, kako zelo je naš uspeh odvisen od zavesti ljudi, zato namenoma </w:t>
      </w:r>
      <w:r w:rsidR="00A06F12" w:rsidRPr="009818F3">
        <w:rPr>
          <w:rFonts w:ascii="Verdana" w:hAnsi="Verdana" w:cs="Arial"/>
          <w:color w:val="000000"/>
        </w:rPr>
        <w:t>prevzemamo tudi</w:t>
      </w:r>
      <w:r w:rsidR="00A06F12" w:rsidRPr="009818F3">
        <w:rPr>
          <w:rFonts w:ascii="Verdana" w:hAnsi="Verdana" w:cs="Arial"/>
          <w:color w:val="FF0000"/>
        </w:rPr>
        <w:t xml:space="preserve"> </w:t>
      </w:r>
      <w:r w:rsidR="00A06F12" w:rsidRPr="009818F3">
        <w:rPr>
          <w:rFonts w:ascii="Verdana" w:hAnsi="Verdana" w:cs="Arial"/>
        </w:rPr>
        <w:t>pomembno mesto pri izobraževanju in o</w:t>
      </w:r>
      <w:r w:rsidR="00A06F12" w:rsidRPr="009818F3">
        <w:rPr>
          <w:rFonts w:ascii="Verdana" w:hAnsi="Verdana" w:cs="Arial"/>
          <w:color w:val="000000"/>
        </w:rPr>
        <w:t xml:space="preserve">zaveščanju širše javnosti. </w:t>
      </w:r>
      <w:r w:rsidR="00A06F12" w:rsidRPr="000E3098">
        <w:rPr>
          <w:rFonts w:ascii="Verdana" w:hAnsi="Verdana" w:cs="Arial"/>
          <w:color w:val="000000"/>
        </w:rPr>
        <w:t>S pomočjo sredstev javnega obveščanja, naše spletne strani in aktualnih obvestili na zadnji strani računov smo upo</w:t>
      </w:r>
      <w:r w:rsidR="00563139">
        <w:rPr>
          <w:rFonts w:ascii="Verdana" w:hAnsi="Verdana" w:cs="Arial"/>
          <w:color w:val="000000"/>
        </w:rPr>
        <w:t>rabnike seznanjali z dejavnostmi</w:t>
      </w:r>
      <w:r w:rsidR="00A06F12" w:rsidRPr="000E3098">
        <w:rPr>
          <w:rFonts w:ascii="Verdana" w:hAnsi="Verdana" w:cs="Arial"/>
          <w:color w:val="000000"/>
        </w:rPr>
        <w:t xml:space="preserve"> d</w:t>
      </w:r>
      <w:r w:rsidR="00A06F12">
        <w:rPr>
          <w:rFonts w:ascii="Verdana" w:hAnsi="Verdana" w:cs="Arial"/>
          <w:color w:val="000000"/>
        </w:rPr>
        <w:t>ružbe in ostalimi zanimivostmi</w:t>
      </w:r>
      <w:r w:rsidR="00563139">
        <w:rPr>
          <w:rFonts w:ascii="Verdana" w:hAnsi="Verdana" w:cs="Arial"/>
          <w:color w:val="000000"/>
        </w:rPr>
        <w:t>.</w:t>
      </w:r>
    </w:p>
    <w:p w:rsidR="00A3459B" w:rsidRDefault="00A3459B" w:rsidP="00A06F12">
      <w:pPr>
        <w:jc w:val="both"/>
        <w:rPr>
          <w:rFonts w:ascii="Verdana" w:hAnsi="Verdana" w:cs="Arial"/>
        </w:rPr>
      </w:pPr>
    </w:p>
    <w:p w:rsidR="002E6E56" w:rsidRDefault="002E6E56" w:rsidP="002E6E56">
      <w:pPr>
        <w:jc w:val="both"/>
        <w:rPr>
          <w:rFonts w:ascii="Verdana" w:hAnsi="Verdana" w:cs="Arial"/>
        </w:rPr>
      </w:pPr>
      <w:r w:rsidRPr="00F1782B">
        <w:rPr>
          <w:rFonts w:ascii="Verdana" w:hAnsi="Verdana" w:cs="Arial"/>
        </w:rPr>
        <w:t xml:space="preserve">Dejavnosti se financirajo s strani uporabnikov storitev. </w:t>
      </w:r>
      <w:r>
        <w:rPr>
          <w:rFonts w:ascii="Verdana" w:hAnsi="Verdana" w:cs="Arial"/>
        </w:rPr>
        <w:t>Cen</w:t>
      </w:r>
      <w:r w:rsidR="007D29BD">
        <w:rPr>
          <w:rFonts w:ascii="Verdana" w:hAnsi="Verdana" w:cs="Arial"/>
        </w:rPr>
        <w:t>e</w:t>
      </w:r>
      <w:r>
        <w:rPr>
          <w:rFonts w:ascii="Verdana" w:hAnsi="Verdana" w:cs="Arial"/>
        </w:rPr>
        <w:t xml:space="preserve"> oziroma tarife </w:t>
      </w:r>
      <w:r w:rsidRPr="009818F3">
        <w:rPr>
          <w:rFonts w:ascii="Verdana" w:hAnsi="Verdana" w:cs="Arial"/>
        </w:rPr>
        <w:t xml:space="preserve">komunalnih storitev </w:t>
      </w:r>
      <w:r>
        <w:rPr>
          <w:rFonts w:ascii="Verdana" w:hAnsi="Verdana" w:cs="Arial"/>
        </w:rPr>
        <w:t xml:space="preserve">v letu 2013 nismo spreminjali, razen na dejavnosti ravnanja z odpadki, po že sprejetem sklepu iz leta 2011. </w:t>
      </w:r>
    </w:p>
    <w:p w:rsidR="002E6E56" w:rsidRDefault="002E6E56" w:rsidP="00A06F12">
      <w:pPr>
        <w:jc w:val="both"/>
        <w:rPr>
          <w:rFonts w:ascii="Verdana" w:hAnsi="Verdana" w:cs="Arial"/>
        </w:rPr>
      </w:pPr>
    </w:p>
    <w:p w:rsidR="00A3459B" w:rsidRDefault="00A3459B" w:rsidP="00A3459B">
      <w:pPr>
        <w:jc w:val="both"/>
        <w:rPr>
          <w:rFonts w:ascii="Verdana" w:hAnsi="Verdana"/>
        </w:rPr>
      </w:pPr>
      <w:r>
        <w:rPr>
          <w:rFonts w:ascii="Verdana" w:hAnsi="Verdana"/>
        </w:rPr>
        <w:t>Tarife oziroma cene po enotah za dejavnosti gospodarskih javnih služb, ki so bile oblikovane v tarifnih sistemih, ne zagotavljajo pokritja stroška amortizacije.</w:t>
      </w:r>
    </w:p>
    <w:p w:rsidR="00A06F12" w:rsidRDefault="00A06F12" w:rsidP="00A06F12">
      <w:pPr>
        <w:jc w:val="both"/>
        <w:rPr>
          <w:rFonts w:ascii="Verdana" w:hAnsi="Verdana" w:cs="Arial"/>
        </w:rPr>
      </w:pPr>
    </w:p>
    <w:p w:rsidR="00A06F12" w:rsidRDefault="00A06F12" w:rsidP="00A06F12">
      <w:pPr>
        <w:jc w:val="both"/>
        <w:rPr>
          <w:rFonts w:ascii="Verdana" w:hAnsi="Verdana" w:cs="Arial"/>
          <w:bCs/>
        </w:rPr>
      </w:pPr>
      <w:r w:rsidRPr="00E401A2">
        <w:rPr>
          <w:rFonts w:ascii="Verdana" w:hAnsi="Verdana" w:cs="Arial"/>
        </w:rPr>
        <w:t>Za leto 201</w:t>
      </w:r>
      <w:r w:rsidR="002E6E56">
        <w:rPr>
          <w:rFonts w:ascii="Verdana" w:hAnsi="Verdana" w:cs="Arial"/>
        </w:rPr>
        <w:t>3</w:t>
      </w:r>
      <w:r w:rsidRPr="00E401A2">
        <w:rPr>
          <w:rFonts w:ascii="Verdana" w:hAnsi="Verdana" w:cs="Arial"/>
        </w:rPr>
        <w:t xml:space="preserve"> je bil za področje GJS individualne rabe planiran pozitivni rezultat v višini </w:t>
      </w:r>
      <w:r w:rsidR="00787CE9">
        <w:rPr>
          <w:rFonts w:ascii="Verdana" w:hAnsi="Verdana" w:cs="Arial"/>
        </w:rPr>
        <w:t>573</w:t>
      </w:r>
      <w:r w:rsidRPr="00E401A2">
        <w:rPr>
          <w:rFonts w:ascii="Verdana" w:hAnsi="Verdana" w:cs="Arial"/>
        </w:rPr>
        <w:t xml:space="preserve"> </w:t>
      </w:r>
      <w:r w:rsidR="00FF4718">
        <w:rPr>
          <w:rFonts w:ascii="Verdana" w:hAnsi="Verdana" w:cs="Arial"/>
        </w:rPr>
        <w:t>EUR</w:t>
      </w:r>
      <w:r w:rsidRPr="00E401A2">
        <w:rPr>
          <w:rFonts w:ascii="Verdana" w:hAnsi="Verdana" w:cs="Arial"/>
        </w:rPr>
        <w:t xml:space="preserve">. </w:t>
      </w:r>
      <w:r w:rsidRPr="00E401A2">
        <w:rPr>
          <w:rFonts w:ascii="Verdana" w:hAnsi="Verdana" w:cs="Arial"/>
          <w:bCs/>
        </w:rPr>
        <w:t>Prihodki dejavnosti so</w:t>
      </w:r>
      <w:r w:rsidR="00E40BE0">
        <w:rPr>
          <w:rFonts w:ascii="Verdana" w:hAnsi="Verdana" w:cs="Arial"/>
          <w:bCs/>
        </w:rPr>
        <w:t xml:space="preserve">, na osnovi veljavnih tarif, </w:t>
      </w:r>
      <w:r w:rsidRPr="00E401A2">
        <w:rPr>
          <w:rFonts w:ascii="Verdana" w:hAnsi="Verdana" w:cs="Arial"/>
          <w:bCs/>
        </w:rPr>
        <w:t xml:space="preserve">kljub dejstvu, da ni bilo realiziranega planiranega </w:t>
      </w:r>
      <w:r w:rsidR="00787CE9">
        <w:rPr>
          <w:rFonts w:ascii="Verdana" w:hAnsi="Verdana" w:cs="Arial"/>
          <w:bCs/>
        </w:rPr>
        <w:t>obsega prodaje</w:t>
      </w:r>
      <w:r w:rsidR="007D29BD">
        <w:rPr>
          <w:rFonts w:ascii="Verdana" w:hAnsi="Verdana" w:cs="Arial"/>
          <w:bCs/>
        </w:rPr>
        <w:t>,</w:t>
      </w:r>
      <w:r w:rsidRPr="00E401A2">
        <w:rPr>
          <w:rFonts w:ascii="Verdana" w:hAnsi="Verdana" w:cs="Arial"/>
          <w:bCs/>
        </w:rPr>
        <w:t xml:space="preserve"> zadoščali za pokrivanje nastalih stroškov in </w:t>
      </w:r>
      <w:r w:rsidR="00E40BE0">
        <w:rPr>
          <w:rFonts w:ascii="Verdana" w:hAnsi="Verdana" w:cs="Arial"/>
          <w:bCs/>
        </w:rPr>
        <w:t xml:space="preserve">tako </w:t>
      </w:r>
      <w:r w:rsidRPr="00E401A2">
        <w:rPr>
          <w:rFonts w:ascii="Verdana" w:hAnsi="Verdana" w:cs="Arial"/>
          <w:bCs/>
        </w:rPr>
        <w:t xml:space="preserve">je, skupaj s tarifnim sistemom, </w:t>
      </w:r>
      <w:r w:rsidR="00787CE9">
        <w:rPr>
          <w:rFonts w:ascii="Verdana" w:hAnsi="Verdana" w:cs="Arial"/>
          <w:bCs/>
        </w:rPr>
        <w:t xml:space="preserve">dosežen </w:t>
      </w:r>
      <w:r w:rsidR="00E40BE0" w:rsidRPr="00CB5742">
        <w:rPr>
          <w:rFonts w:ascii="Verdana" w:hAnsi="Verdana" w:cs="Arial"/>
          <w:bCs/>
        </w:rPr>
        <w:t>pozitivn</w:t>
      </w:r>
      <w:r w:rsidR="00787CE9">
        <w:rPr>
          <w:rFonts w:ascii="Verdana" w:hAnsi="Verdana" w:cs="Arial"/>
          <w:bCs/>
        </w:rPr>
        <w:t>i rezultat</w:t>
      </w:r>
      <w:r w:rsidR="00E40BE0" w:rsidRPr="00CB5742">
        <w:rPr>
          <w:rFonts w:ascii="Verdana" w:hAnsi="Verdana" w:cs="Arial"/>
          <w:bCs/>
        </w:rPr>
        <w:t>,</w:t>
      </w:r>
      <w:r w:rsidRPr="00CB5742">
        <w:rPr>
          <w:rFonts w:ascii="Verdana" w:hAnsi="Verdana" w:cs="Arial"/>
          <w:bCs/>
        </w:rPr>
        <w:t xml:space="preserve"> v višini </w:t>
      </w:r>
      <w:r w:rsidR="00787CE9">
        <w:rPr>
          <w:rFonts w:ascii="Verdana" w:hAnsi="Verdana" w:cs="Arial"/>
          <w:bCs/>
        </w:rPr>
        <w:t>430</w:t>
      </w:r>
      <w:r w:rsidRPr="00CB5742">
        <w:rPr>
          <w:rFonts w:ascii="Verdana" w:hAnsi="Verdana" w:cs="Arial"/>
          <w:bCs/>
        </w:rPr>
        <w:t xml:space="preserve"> </w:t>
      </w:r>
      <w:r w:rsidR="00FF4718">
        <w:rPr>
          <w:rFonts w:ascii="Verdana" w:hAnsi="Verdana" w:cs="Arial"/>
          <w:bCs/>
        </w:rPr>
        <w:t>EUR</w:t>
      </w:r>
      <w:r w:rsidRPr="00CB5742">
        <w:rPr>
          <w:rFonts w:ascii="Verdana" w:hAnsi="Verdana" w:cs="Arial"/>
          <w:bCs/>
        </w:rPr>
        <w:t>.</w:t>
      </w:r>
      <w:r w:rsidRPr="007F6913">
        <w:rPr>
          <w:rFonts w:ascii="Verdana" w:hAnsi="Verdana" w:cs="Arial"/>
          <w:bCs/>
        </w:rPr>
        <w:t xml:space="preserve"> </w:t>
      </w:r>
    </w:p>
    <w:p w:rsidR="00A06F12" w:rsidRDefault="00A06F12" w:rsidP="00A06F12">
      <w:pPr>
        <w:jc w:val="both"/>
        <w:rPr>
          <w:rFonts w:ascii="Verdana" w:hAnsi="Verdana" w:cs="Arial"/>
        </w:rPr>
      </w:pPr>
    </w:p>
    <w:p w:rsidR="00A06F12" w:rsidRPr="009818F3" w:rsidRDefault="00A06F12" w:rsidP="00A06F12">
      <w:pPr>
        <w:jc w:val="both"/>
        <w:rPr>
          <w:rFonts w:ascii="Verdana" w:hAnsi="Verdana" w:cs="Arial"/>
        </w:rPr>
      </w:pPr>
      <w:r w:rsidRPr="009818F3">
        <w:rPr>
          <w:rFonts w:ascii="Verdana" w:hAnsi="Verdana" w:cs="Arial"/>
        </w:rPr>
        <w:t>V letu 20</w:t>
      </w:r>
      <w:r>
        <w:rPr>
          <w:rFonts w:ascii="Verdana" w:hAnsi="Verdana" w:cs="Arial"/>
        </w:rPr>
        <w:t>1</w:t>
      </w:r>
      <w:r w:rsidR="00787CE9">
        <w:rPr>
          <w:rFonts w:ascii="Verdana" w:hAnsi="Verdana" w:cs="Arial"/>
        </w:rPr>
        <w:t>3</w:t>
      </w:r>
      <w:r w:rsidRPr="009818F3">
        <w:rPr>
          <w:rFonts w:ascii="Verdana" w:hAnsi="Verdana" w:cs="Arial"/>
        </w:rPr>
        <w:t xml:space="preserve"> smo nadaljevali z izvajanjem določenih razvojnih program</w:t>
      </w:r>
      <w:r w:rsidR="00E40BE0">
        <w:rPr>
          <w:rFonts w:ascii="Verdana" w:hAnsi="Verdana" w:cs="Arial"/>
        </w:rPr>
        <w:t>ov na dejavnostih GJS. Pri tem</w:t>
      </w:r>
      <w:r w:rsidRPr="009818F3">
        <w:rPr>
          <w:rFonts w:ascii="Verdana" w:hAnsi="Verdana" w:cs="Arial"/>
        </w:rPr>
        <w:t xml:space="preserve"> nas vodi moto, da lahko</w:t>
      </w:r>
      <w:r w:rsidR="00E40BE0">
        <w:rPr>
          <w:rFonts w:ascii="Verdana" w:hAnsi="Verdana" w:cs="Arial"/>
        </w:rPr>
        <w:t xml:space="preserve"> dobre realne</w:t>
      </w:r>
      <w:r w:rsidRPr="009818F3">
        <w:rPr>
          <w:rFonts w:ascii="Verdana" w:hAnsi="Verdana" w:cs="Arial"/>
        </w:rPr>
        <w:t xml:space="preserve"> rezultate poslovanja dosežemo samo s skupnim sodelovanjem strokovnih služb lastnika in vodstva podjetja ter kakovostnim delom vseh zaposlenih. </w:t>
      </w:r>
      <w:r w:rsidRPr="000E3098">
        <w:rPr>
          <w:rFonts w:ascii="Verdana" w:hAnsi="Verdana" w:cs="Arial"/>
          <w:color w:val="000000"/>
        </w:rPr>
        <w:t>Prizadevali smo si izpolniti čim več nalog iz Operativnih programov</w:t>
      </w:r>
      <w:r w:rsidR="00054C45">
        <w:rPr>
          <w:rFonts w:ascii="Verdana" w:hAnsi="Verdana" w:cs="Arial"/>
          <w:color w:val="000000"/>
        </w:rPr>
        <w:t xml:space="preserve"> in </w:t>
      </w:r>
      <w:r w:rsidR="007D29BD">
        <w:rPr>
          <w:rFonts w:ascii="Verdana" w:hAnsi="Verdana" w:cs="Arial"/>
          <w:color w:val="000000"/>
        </w:rPr>
        <w:t xml:space="preserve">spremljali </w:t>
      </w:r>
      <w:r w:rsidRPr="000E3098">
        <w:rPr>
          <w:rFonts w:ascii="Verdana" w:hAnsi="Verdana" w:cs="Arial"/>
          <w:color w:val="000000"/>
        </w:rPr>
        <w:t>novo sprejet</w:t>
      </w:r>
      <w:r w:rsidR="007D29BD">
        <w:rPr>
          <w:rFonts w:ascii="Verdana" w:hAnsi="Verdana" w:cs="Arial"/>
          <w:color w:val="000000"/>
        </w:rPr>
        <w:t>o</w:t>
      </w:r>
      <w:r w:rsidRPr="000E3098">
        <w:rPr>
          <w:rFonts w:ascii="Verdana" w:hAnsi="Verdana" w:cs="Arial"/>
          <w:color w:val="000000"/>
        </w:rPr>
        <w:t xml:space="preserve"> zakonodaj</w:t>
      </w:r>
      <w:r w:rsidR="007D29BD">
        <w:rPr>
          <w:rFonts w:ascii="Verdana" w:hAnsi="Verdana" w:cs="Arial"/>
          <w:color w:val="000000"/>
        </w:rPr>
        <w:t>o</w:t>
      </w:r>
      <w:r w:rsidR="002D60CD">
        <w:rPr>
          <w:rFonts w:ascii="Verdana" w:hAnsi="Verdana" w:cs="Arial"/>
          <w:color w:val="000000"/>
        </w:rPr>
        <w:t>.</w:t>
      </w:r>
      <w:r w:rsidRPr="000E3098">
        <w:rPr>
          <w:rFonts w:ascii="Verdana" w:hAnsi="Verdana" w:cs="Arial"/>
          <w:color w:val="000000"/>
        </w:rPr>
        <w:t xml:space="preserve">. </w:t>
      </w:r>
    </w:p>
    <w:p w:rsidR="00A06F12" w:rsidRDefault="00A06F12" w:rsidP="00A06F12">
      <w:pPr>
        <w:ind w:right="-1"/>
        <w:jc w:val="both"/>
        <w:outlineLvl w:val="0"/>
        <w:rPr>
          <w:rFonts w:ascii="Verdana" w:hAnsi="Verdana"/>
        </w:rPr>
      </w:pPr>
    </w:p>
    <w:p w:rsidR="002F2B20" w:rsidRDefault="002F2B20" w:rsidP="002F2B20">
      <w:pPr>
        <w:jc w:val="both"/>
        <w:rPr>
          <w:rFonts w:ascii="Verdana" w:hAnsi="Verdana" w:cs="Arial"/>
        </w:rPr>
      </w:pPr>
      <w:r w:rsidRPr="00CB5742">
        <w:rPr>
          <w:rFonts w:ascii="Verdana" w:hAnsi="Verdana" w:cs="Arial"/>
        </w:rPr>
        <w:t>Pri izvajanju dejavnosti kolektivne rabe smo si prizadevali za dvig kvalitete izvedenih del, pri tem pa smo racionalno uporabili vsa infrastrukturna sredstva. Ključnega pomena je, da še naprej s skupnim prizadevanjem uspešno in predvsem na zadovoljstvo lokalnega prebivalstva opravljamo koncesijske storitve.</w:t>
      </w:r>
      <w:r>
        <w:rPr>
          <w:rFonts w:ascii="Verdana" w:hAnsi="Verdana" w:cs="Arial"/>
        </w:rPr>
        <w:t xml:space="preserve">              </w:t>
      </w:r>
    </w:p>
    <w:p w:rsidR="002F2B20" w:rsidRDefault="002F2B20" w:rsidP="002F2B20">
      <w:pPr>
        <w:jc w:val="both"/>
        <w:rPr>
          <w:rFonts w:ascii="Verdana" w:hAnsi="Verdana" w:cs="Arial"/>
        </w:rPr>
      </w:pPr>
    </w:p>
    <w:p w:rsidR="002F2B20" w:rsidRPr="00882722" w:rsidRDefault="002F2B20" w:rsidP="00A06F12">
      <w:pPr>
        <w:ind w:right="-1"/>
        <w:jc w:val="both"/>
        <w:outlineLvl w:val="0"/>
        <w:rPr>
          <w:rFonts w:ascii="Verdana" w:hAnsi="Verdana"/>
        </w:rPr>
      </w:pPr>
    </w:p>
    <w:p w:rsidR="00A06F12" w:rsidRPr="00802E49" w:rsidRDefault="00A06F12" w:rsidP="00A06F12">
      <w:pPr>
        <w:jc w:val="both"/>
        <w:rPr>
          <w:rFonts w:ascii="Verdana" w:hAnsi="Verdana" w:cs="Arial"/>
        </w:rPr>
      </w:pPr>
      <w:bookmarkStart w:id="410" w:name="_GoBack"/>
      <w:bookmarkEnd w:id="410"/>
    </w:p>
    <w:sectPr w:rsidR="00A06F12" w:rsidRPr="00802E49" w:rsidSect="003840EC">
      <w:pgSz w:w="11906" w:h="16838"/>
      <w:pgMar w:top="1418" w:right="1287" w:bottom="1418" w:left="1418" w:header="709" w:footer="709" w:gutter="0"/>
      <w:cols w:space="708"/>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21EA5" w:rsidRDefault="00C21EA5">
      <w:r>
        <w:separator/>
      </w:r>
    </w:p>
  </w:endnote>
  <w:endnote w:type="continuationSeparator" w:id="0">
    <w:p w:rsidR="00C21EA5" w:rsidRDefault="00C21EA5">
      <w:r>
        <w:continuationSeparator/>
      </w:r>
    </w:p>
  </w:endnote>
</w:endnotes>
</file>

<file path=word/fontTable.xml><?xml version="1.0" encoding="utf-8"?>
<w:fonts xmlns:r="http://schemas.openxmlformats.org/officeDocument/2006/relationships" xmlns:w="http://schemas.openxmlformats.org/wordprocessingml/2006/main">
  <w:font w:name="Verdana">
    <w:panose1 w:val="020B0604030504040204"/>
    <w:charset w:val="EE"/>
    <w:family w:val="swiss"/>
    <w:pitch w:val="variable"/>
    <w:sig w:usb0="20000287" w:usb1="00000000" w:usb2="00000000" w:usb3="00000000" w:csb0="0000019F" w:csb1="00000000"/>
  </w:font>
  <w:font w:name="Impact">
    <w:panose1 w:val="020B0806030902050204"/>
    <w:charset w:val="EE"/>
    <w:family w:val="swiss"/>
    <w:pitch w:val="variable"/>
    <w:sig w:usb0="00000287" w:usb1="00000000" w:usb2="00000000" w:usb3="00000000" w:csb0="0000009F" w:csb1="00000000"/>
  </w:font>
  <w:font w:name="Courier New">
    <w:panose1 w:val="02070309020205020404"/>
    <w:charset w:val="EE"/>
    <w:family w:val="modern"/>
    <w:pitch w:val="fixed"/>
    <w:sig w:usb0="20002A87" w:usb1="80000000" w:usb2="00000008" w:usb3="00000000" w:csb0="000001FF" w:csb1="00000000"/>
  </w:font>
  <w:font w:name="Times New Roman">
    <w:panose1 w:val="02020603050405020304"/>
    <w:charset w:val="EE"/>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20002A87" w:usb1="80000000" w:usb2="00000008" w:usb3="00000000" w:csb0="000001FF" w:csb1="00000000"/>
  </w:font>
  <w:font w:name="Calibri">
    <w:panose1 w:val="020F0502020204030204"/>
    <w:charset w:val="EE"/>
    <w:family w:val="swiss"/>
    <w:pitch w:val="variable"/>
    <w:sig w:usb0="A00002EF" w:usb1="4000207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TimesNewRoman,Bold">
    <w:panose1 w:val="00000000000000000000"/>
    <w:charset w:val="EE"/>
    <w:family w:val="auto"/>
    <w:notTrueType/>
    <w:pitch w:val="default"/>
    <w:sig w:usb0="00000005" w:usb1="00000000" w:usb2="00000000" w:usb3="00000000" w:csb0="00000002" w:csb1="00000000"/>
  </w:font>
  <w:font w:name="TimesNewRoman">
    <w:altName w:val="Times New Roman"/>
    <w:panose1 w:val="00000000000000000000"/>
    <w:charset w:val="00"/>
    <w:family w:val="roman"/>
    <w:notTrueType/>
    <w:pitch w:val="default"/>
    <w:sig w:usb0="00000007" w:usb1="00000000" w:usb2="00000000" w:usb3="00000000" w:csb0="00000003" w:csb1="00000000"/>
  </w:font>
  <w:font w:name="Cambria">
    <w:panose1 w:val="02040503050406030204"/>
    <w:charset w:val="EE"/>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C7D01" w:rsidRDefault="00DC7D01">
    <w:pPr>
      <w:pStyle w:val="Noga"/>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C7D01" w:rsidRDefault="00DC7D01">
    <w:pPr>
      <w:pStyle w:val="Noga"/>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C7D01" w:rsidRDefault="00DC7D01">
    <w:pPr>
      <w:pStyle w:val="Noga"/>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C7D01" w:rsidRPr="00926CBF" w:rsidRDefault="00DC7D01" w:rsidP="00F97F6B">
    <w:pPr>
      <w:pStyle w:val="Noga"/>
      <w:pBdr>
        <w:top w:val="single" w:sz="4" w:space="1" w:color="auto"/>
      </w:pBdr>
      <w:jc w:val="center"/>
      <w:rPr>
        <w:rFonts w:ascii="Verdana" w:hAnsi="Verdana"/>
        <w:sz w:val="16"/>
        <w:szCs w:val="16"/>
      </w:rPr>
    </w:pPr>
    <w:r w:rsidRPr="00926CBF">
      <w:rPr>
        <w:rFonts w:ascii="Verdana" w:hAnsi="Verdana"/>
        <w:sz w:val="16"/>
        <w:szCs w:val="16"/>
      </w:rPr>
      <w:t xml:space="preserve">Stran </w:t>
    </w:r>
    <w:r w:rsidR="00B514F1" w:rsidRPr="00926CBF">
      <w:rPr>
        <w:rStyle w:val="tevilkastrani"/>
        <w:rFonts w:ascii="Verdana" w:hAnsi="Verdana"/>
        <w:sz w:val="16"/>
        <w:szCs w:val="16"/>
      </w:rPr>
      <w:fldChar w:fldCharType="begin"/>
    </w:r>
    <w:r w:rsidRPr="00926CBF">
      <w:rPr>
        <w:rStyle w:val="tevilkastrani"/>
        <w:rFonts w:ascii="Verdana" w:hAnsi="Verdana"/>
        <w:sz w:val="16"/>
        <w:szCs w:val="16"/>
      </w:rPr>
      <w:instrText xml:space="preserve"> PAGE </w:instrText>
    </w:r>
    <w:r w:rsidR="00B514F1" w:rsidRPr="00926CBF">
      <w:rPr>
        <w:rStyle w:val="tevilkastrani"/>
        <w:rFonts w:ascii="Verdana" w:hAnsi="Verdana"/>
        <w:sz w:val="16"/>
        <w:szCs w:val="16"/>
      </w:rPr>
      <w:fldChar w:fldCharType="separate"/>
    </w:r>
    <w:r w:rsidR="005F360E">
      <w:rPr>
        <w:rStyle w:val="tevilkastrani"/>
        <w:rFonts w:ascii="Verdana" w:hAnsi="Verdana"/>
        <w:noProof/>
        <w:sz w:val="16"/>
        <w:szCs w:val="16"/>
      </w:rPr>
      <w:t>2</w:t>
    </w:r>
    <w:r w:rsidR="00B514F1" w:rsidRPr="00926CBF">
      <w:rPr>
        <w:rStyle w:val="tevilkastrani"/>
        <w:rFonts w:ascii="Verdana" w:hAnsi="Verdana"/>
        <w:sz w:val="16"/>
        <w:szCs w:val="16"/>
      </w:rPr>
      <w:fldChar w:fldCharType="end"/>
    </w:r>
    <w:r w:rsidRPr="00926CBF">
      <w:rPr>
        <w:rStyle w:val="tevilkastrani"/>
        <w:rFonts w:ascii="Verdana" w:hAnsi="Verdana"/>
        <w:sz w:val="16"/>
        <w:szCs w:val="16"/>
      </w:rPr>
      <w:t xml:space="preserve"> </w:t>
    </w:r>
    <w:r w:rsidRPr="00926CBF">
      <w:rPr>
        <w:rFonts w:ascii="Verdana" w:hAnsi="Verdana"/>
        <w:sz w:val="16"/>
        <w:szCs w:val="16"/>
      </w:rPr>
      <w:t xml:space="preserve">od </w:t>
    </w:r>
    <w:r w:rsidR="00B514F1" w:rsidRPr="00926CBF">
      <w:rPr>
        <w:rStyle w:val="tevilkastrani"/>
        <w:rFonts w:ascii="Verdana" w:hAnsi="Verdana"/>
        <w:sz w:val="16"/>
        <w:szCs w:val="16"/>
      </w:rPr>
      <w:fldChar w:fldCharType="begin"/>
    </w:r>
    <w:r w:rsidRPr="00926CBF">
      <w:rPr>
        <w:rStyle w:val="tevilkastrani"/>
        <w:rFonts w:ascii="Verdana" w:hAnsi="Verdana"/>
        <w:sz w:val="16"/>
        <w:szCs w:val="16"/>
      </w:rPr>
      <w:instrText xml:space="preserve"> NUMPAGES </w:instrText>
    </w:r>
    <w:r w:rsidR="00B514F1" w:rsidRPr="00926CBF">
      <w:rPr>
        <w:rStyle w:val="tevilkastrani"/>
        <w:rFonts w:ascii="Verdana" w:hAnsi="Verdana"/>
        <w:sz w:val="16"/>
        <w:szCs w:val="16"/>
      </w:rPr>
      <w:fldChar w:fldCharType="separate"/>
    </w:r>
    <w:r w:rsidR="005F360E">
      <w:rPr>
        <w:rStyle w:val="tevilkastrani"/>
        <w:rFonts w:ascii="Verdana" w:hAnsi="Verdana"/>
        <w:noProof/>
        <w:sz w:val="16"/>
        <w:szCs w:val="16"/>
      </w:rPr>
      <w:t>32</w:t>
    </w:r>
    <w:r w:rsidR="00B514F1" w:rsidRPr="00926CBF">
      <w:rPr>
        <w:rStyle w:val="tevilkastrani"/>
        <w:rFonts w:ascii="Verdana" w:hAnsi="Verdana"/>
        <w:sz w:val="16"/>
        <w:szCs w:val="16"/>
      </w:rPr>
      <w:fldChar w:fldCharType="end"/>
    </w: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C7D01" w:rsidRPr="00926CBF" w:rsidRDefault="00DC7D01" w:rsidP="00F97F6B">
    <w:pPr>
      <w:pStyle w:val="Noga"/>
      <w:pBdr>
        <w:top w:val="single" w:sz="4" w:space="1" w:color="auto"/>
      </w:pBdr>
      <w:tabs>
        <w:tab w:val="clear" w:pos="4536"/>
        <w:tab w:val="center" w:pos="7088"/>
      </w:tabs>
      <w:jc w:val="center"/>
      <w:rPr>
        <w:rFonts w:ascii="Verdana" w:hAnsi="Verdana"/>
        <w:sz w:val="16"/>
        <w:szCs w:val="16"/>
      </w:rPr>
    </w:pPr>
    <w:r w:rsidRPr="00926CBF">
      <w:rPr>
        <w:rFonts w:ascii="Verdana" w:hAnsi="Verdana"/>
        <w:sz w:val="16"/>
        <w:szCs w:val="16"/>
      </w:rPr>
      <w:t xml:space="preserve">Stran </w:t>
    </w:r>
    <w:r w:rsidR="00B514F1" w:rsidRPr="00926CBF">
      <w:rPr>
        <w:rStyle w:val="tevilkastrani"/>
        <w:rFonts w:ascii="Verdana" w:hAnsi="Verdana"/>
        <w:sz w:val="16"/>
        <w:szCs w:val="16"/>
      </w:rPr>
      <w:fldChar w:fldCharType="begin"/>
    </w:r>
    <w:r w:rsidRPr="00926CBF">
      <w:rPr>
        <w:rStyle w:val="tevilkastrani"/>
        <w:rFonts w:ascii="Verdana" w:hAnsi="Verdana"/>
        <w:sz w:val="16"/>
        <w:szCs w:val="16"/>
      </w:rPr>
      <w:instrText xml:space="preserve"> PAGE </w:instrText>
    </w:r>
    <w:r w:rsidR="00B514F1" w:rsidRPr="00926CBF">
      <w:rPr>
        <w:rStyle w:val="tevilkastrani"/>
        <w:rFonts w:ascii="Verdana" w:hAnsi="Verdana"/>
        <w:sz w:val="16"/>
        <w:szCs w:val="16"/>
      </w:rPr>
      <w:fldChar w:fldCharType="separate"/>
    </w:r>
    <w:r w:rsidR="005F360E">
      <w:rPr>
        <w:rStyle w:val="tevilkastrani"/>
        <w:rFonts w:ascii="Verdana" w:hAnsi="Verdana"/>
        <w:noProof/>
        <w:sz w:val="16"/>
        <w:szCs w:val="16"/>
      </w:rPr>
      <w:t>32</w:t>
    </w:r>
    <w:r w:rsidR="00B514F1" w:rsidRPr="00926CBF">
      <w:rPr>
        <w:rStyle w:val="tevilkastrani"/>
        <w:rFonts w:ascii="Verdana" w:hAnsi="Verdana"/>
        <w:sz w:val="16"/>
        <w:szCs w:val="16"/>
      </w:rPr>
      <w:fldChar w:fldCharType="end"/>
    </w:r>
    <w:r w:rsidRPr="00926CBF">
      <w:rPr>
        <w:rStyle w:val="tevilkastrani"/>
        <w:rFonts w:ascii="Verdana" w:hAnsi="Verdana"/>
        <w:sz w:val="16"/>
        <w:szCs w:val="16"/>
      </w:rPr>
      <w:t xml:space="preserve"> </w:t>
    </w:r>
    <w:r w:rsidRPr="00926CBF">
      <w:rPr>
        <w:rFonts w:ascii="Verdana" w:hAnsi="Verdana"/>
        <w:sz w:val="16"/>
        <w:szCs w:val="16"/>
      </w:rPr>
      <w:t xml:space="preserve">od </w:t>
    </w:r>
    <w:r w:rsidR="00B514F1" w:rsidRPr="00926CBF">
      <w:rPr>
        <w:rStyle w:val="tevilkastrani"/>
        <w:rFonts w:ascii="Verdana" w:hAnsi="Verdana"/>
        <w:sz w:val="16"/>
        <w:szCs w:val="16"/>
      </w:rPr>
      <w:fldChar w:fldCharType="begin"/>
    </w:r>
    <w:r w:rsidRPr="00926CBF">
      <w:rPr>
        <w:rStyle w:val="tevilkastrani"/>
        <w:rFonts w:ascii="Verdana" w:hAnsi="Verdana"/>
        <w:sz w:val="16"/>
        <w:szCs w:val="16"/>
      </w:rPr>
      <w:instrText xml:space="preserve"> NUMPAGES </w:instrText>
    </w:r>
    <w:r w:rsidR="00B514F1" w:rsidRPr="00926CBF">
      <w:rPr>
        <w:rStyle w:val="tevilkastrani"/>
        <w:rFonts w:ascii="Verdana" w:hAnsi="Verdana"/>
        <w:sz w:val="16"/>
        <w:szCs w:val="16"/>
      </w:rPr>
      <w:fldChar w:fldCharType="separate"/>
    </w:r>
    <w:r w:rsidR="005F360E">
      <w:rPr>
        <w:rStyle w:val="tevilkastrani"/>
        <w:rFonts w:ascii="Verdana" w:hAnsi="Verdana"/>
        <w:noProof/>
        <w:sz w:val="16"/>
        <w:szCs w:val="16"/>
      </w:rPr>
      <w:t>32</w:t>
    </w:r>
    <w:r w:rsidR="00B514F1" w:rsidRPr="00926CBF">
      <w:rPr>
        <w:rStyle w:val="tevilkastrani"/>
        <w:rFonts w:ascii="Verdana" w:hAnsi="Verdana"/>
        <w:sz w:val="16"/>
        <w:szCs w:val="16"/>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21EA5" w:rsidRDefault="00C21EA5">
      <w:r>
        <w:separator/>
      </w:r>
    </w:p>
  </w:footnote>
  <w:footnote w:type="continuationSeparator" w:id="0">
    <w:p w:rsidR="00C21EA5" w:rsidRDefault="00C21EA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C7D01" w:rsidRDefault="00DC7D01">
    <w:pPr>
      <w:pStyle w:val="Glava"/>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C7D01" w:rsidRDefault="00DC7D01">
    <w:pPr>
      <w:pStyle w:val="Glava"/>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C7D01" w:rsidRDefault="00DC7D01">
    <w:pPr>
      <w:pStyle w:val="Glava"/>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C7D01" w:rsidRDefault="00DC7D01" w:rsidP="00513EE4">
    <w:pPr>
      <w:pStyle w:val="Glava"/>
      <w:pBdr>
        <w:bottom w:val="single" w:sz="4" w:space="1" w:color="auto"/>
      </w:pBdr>
      <w:rPr>
        <w:rFonts w:ascii="Verdana" w:hAnsi="Verdana"/>
        <w:sz w:val="16"/>
        <w:szCs w:val="16"/>
      </w:rPr>
    </w:pPr>
  </w:p>
  <w:p w:rsidR="00DC7D01" w:rsidRPr="00017620" w:rsidRDefault="00DC7D01" w:rsidP="00513EE4">
    <w:pPr>
      <w:pStyle w:val="Glava"/>
      <w:pBdr>
        <w:bottom w:val="single" w:sz="4" w:space="1" w:color="auto"/>
      </w:pBdr>
      <w:rPr>
        <w:rFonts w:ascii="Verdana" w:hAnsi="Verdana"/>
        <w:sz w:val="16"/>
        <w:szCs w:val="16"/>
      </w:rPr>
    </w:pPr>
    <w:r>
      <w:rPr>
        <w:rFonts w:ascii="Verdana" w:hAnsi="Verdana"/>
        <w:sz w:val="16"/>
        <w:szCs w:val="16"/>
      </w:rPr>
      <w:t xml:space="preserve">Poročilo o poslovanju gospodarskih javnih služb v letu </w:t>
    </w:r>
    <w:r w:rsidRPr="002D10BA">
      <w:rPr>
        <w:rFonts w:ascii="Verdana" w:hAnsi="Verdana"/>
        <w:sz w:val="16"/>
        <w:szCs w:val="16"/>
      </w:rPr>
      <w:t>20</w:t>
    </w:r>
    <w:r>
      <w:rPr>
        <w:rFonts w:ascii="Verdana" w:hAnsi="Verdana"/>
        <w:sz w:val="16"/>
        <w:szCs w:val="16"/>
      </w:rPr>
      <w:t xml:space="preserve">13 za območje občine Kostanjevica na Krki </w:t>
    </w: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C7D01" w:rsidRDefault="00DC7D01"/>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D8574E"/>
    <w:multiLevelType w:val="hybridMultilevel"/>
    <w:tmpl w:val="CFC40CD4"/>
    <w:lvl w:ilvl="0" w:tplc="895042C0">
      <w:start w:val="8311"/>
      <w:numFmt w:val="bullet"/>
      <w:lvlText w:val="-"/>
      <w:lvlJc w:val="left"/>
      <w:pPr>
        <w:ind w:left="720" w:hanging="360"/>
      </w:pPr>
      <w:rPr>
        <w:rFonts w:ascii="Verdana" w:eastAsia="Impact" w:hAnsi="Verdana" w:cs="Impact"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nsid w:val="082C25EF"/>
    <w:multiLevelType w:val="multilevel"/>
    <w:tmpl w:val="0FE8957C"/>
    <w:lvl w:ilvl="0">
      <w:start w:val="3"/>
      <w:numFmt w:val="decimal"/>
      <w:lvlText w:val="%1"/>
      <w:lvlJc w:val="left"/>
      <w:pPr>
        <w:tabs>
          <w:tab w:val="num" w:pos="990"/>
        </w:tabs>
        <w:ind w:left="990" w:hanging="990"/>
      </w:pPr>
      <w:rPr>
        <w:rFonts w:hint="default"/>
      </w:rPr>
    </w:lvl>
    <w:lvl w:ilvl="1">
      <w:start w:val="2"/>
      <w:numFmt w:val="decimal"/>
      <w:lvlText w:val="%1.%2"/>
      <w:lvlJc w:val="left"/>
      <w:pPr>
        <w:tabs>
          <w:tab w:val="num" w:pos="1390"/>
        </w:tabs>
        <w:ind w:left="1390" w:hanging="990"/>
      </w:pPr>
      <w:rPr>
        <w:rFonts w:hint="default"/>
      </w:rPr>
    </w:lvl>
    <w:lvl w:ilvl="2">
      <w:start w:val="1"/>
      <w:numFmt w:val="decimal"/>
      <w:lvlText w:val="%1.%2.%3"/>
      <w:lvlJc w:val="left"/>
      <w:pPr>
        <w:tabs>
          <w:tab w:val="num" w:pos="1880"/>
        </w:tabs>
        <w:ind w:left="1880" w:hanging="1080"/>
      </w:pPr>
      <w:rPr>
        <w:rFonts w:hint="default"/>
      </w:rPr>
    </w:lvl>
    <w:lvl w:ilvl="3">
      <w:start w:val="1"/>
      <w:numFmt w:val="decimal"/>
      <w:lvlText w:val="%1.%2.%3.%4"/>
      <w:lvlJc w:val="left"/>
      <w:pPr>
        <w:tabs>
          <w:tab w:val="num" w:pos="2280"/>
        </w:tabs>
        <w:ind w:left="2280" w:hanging="1080"/>
      </w:pPr>
      <w:rPr>
        <w:rFonts w:hint="default"/>
      </w:rPr>
    </w:lvl>
    <w:lvl w:ilvl="4">
      <w:start w:val="1"/>
      <w:numFmt w:val="decimal"/>
      <w:lvlText w:val="%1.%2.%3.%4.%5"/>
      <w:lvlJc w:val="left"/>
      <w:pPr>
        <w:tabs>
          <w:tab w:val="num" w:pos="3040"/>
        </w:tabs>
        <w:ind w:left="3040" w:hanging="1440"/>
      </w:pPr>
      <w:rPr>
        <w:rFonts w:hint="default"/>
      </w:rPr>
    </w:lvl>
    <w:lvl w:ilvl="5">
      <w:start w:val="1"/>
      <w:numFmt w:val="decimal"/>
      <w:lvlText w:val="%1.%2.%3.%4.%5.%6"/>
      <w:lvlJc w:val="left"/>
      <w:pPr>
        <w:tabs>
          <w:tab w:val="num" w:pos="3800"/>
        </w:tabs>
        <w:ind w:left="3800" w:hanging="1800"/>
      </w:pPr>
      <w:rPr>
        <w:rFonts w:hint="default"/>
      </w:rPr>
    </w:lvl>
    <w:lvl w:ilvl="6">
      <w:start w:val="1"/>
      <w:numFmt w:val="decimal"/>
      <w:lvlText w:val="%1.%2.%3.%4.%5.%6.%7"/>
      <w:lvlJc w:val="left"/>
      <w:pPr>
        <w:tabs>
          <w:tab w:val="num" w:pos="4560"/>
        </w:tabs>
        <w:ind w:left="4560" w:hanging="2160"/>
      </w:pPr>
      <w:rPr>
        <w:rFonts w:hint="default"/>
      </w:rPr>
    </w:lvl>
    <w:lvl w:ilvl="7">
      <w:start w:val="1"/>
      <w:numFmt w:val="decimal"/>
      <w:lvlText w:val="%1.%2.%3.%4.%5.%6.%7.%8"/>
      <w:lvlJc w:val="left"/>
      <w:pPr>
        <w:tabs>
          <w:tab w:val="num" w:pos="5320"/>
        </w:tabs>
        <w:ind w:left="5320" w:hanging="2520"/>
      </w:pPr>
      <w:rPr>
        <w:rFonts w:hint="default"/>
      </w:rPr>
    </w:lvl>
    <w:lvl w:ilvl="8">
      <w:start w:val="1"/>
      <w:numFmt w:val="decimal"/>
      <w:lvlText w:val="%1.%2.%3.%4.%5.%6.%7.%8.%9"/>
      <w:lvlJc w:val="left"/>
      <w:pPr>
        <w:tabs>
          <w:tab w:val="num" w:pos="5720"/>
        </w:tabs>
        <w:ind w:left="5720" w:hanging="2520"/>
      </w:pPr>
      <w:rPr>
        <w:rFonts w:hint="default"/>
      </w:rPr>
    </w:lvl>
  </w:abstractNum>
  <w:abstractNum w:abstractNumId="2">
    <w:nsid w:val="11C03038"/>
    <w:multiLevelType w:val="hybridMultilevel"/>
    <w:tmpl w:val="8522ED6C"/>
    <w:lvl w:ilvl="0" w:tplc="F7FAE9CE">
      <w:start w:val="1"/>
      <w:numFmt w:val="bullet"/>
      <w:lvlText w:val="-"/>
      <w:lvlJc w:val="left"/>
      <w:pPr>
        <w:tabs>
          <w:tab w:val="num" w:pos="720"/>
        </w:tabs>
        <w:ind w:left="720" w:hanging="360"/>
      </w:pPr>
      <w:rPr>
        <w:rFonts w:ascii="Verdana" w:hAnsi="Verdana"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
    <w:nsid w:val="16503A4A"/>
    <w:multiLevelType w:val="multilevel"/>
    <w:tmpl w:val="C478C49C"/>
    <w:lvl w:ilvl="0">
      <w:start w:val="1"/>
      <w:numFmt w:val="decimal"/>
      <w:lvlText w:val="%1."/>
      <w:lvlJc w:val="left"/>
      <w:pPr>
        <w:tabs>
          <w:tab w:val="num" w:pos="964"/>
        </w:tabs>
        <w:ind w:left="964" w:hanging="607"/>
      </w:pPr>
      <w:rPr>
        <w:rFonts w:hint="default"/>
      </w:rPr>
    </w:lvl>
    <w:lvl w:ilvl="1">
      <w:start w:val="1"/>
      <w:numFmt w:val="decimal"/>
      <w:lvlText w:val="%1.%2."/>
      <w:lvlJc w:val="left"/>
      <w:pPr>
        <w:tabs>
          <w:tab w:val="num" w:pos="284"/>
        </w:tabs>
        <w:ind w:left="851" w:hanging="851"/>
      </w:pPr>
      <w:rPr>
        <w:rFonts w:hint="default"/>
      </w:rPr>
    </w:lvl>
    <w:lvl w:ilvl="2">
      <w:start w:val="1"/>
      <w:numFmt w:val="decimal"/>
      <w:lvlText w:val="%1.%2.%3."/>
      <w:lvlJc w:val="left"/>
      <w:pPr>
        <w:tabs>
          <w:tab w:val="num" w:pos="1790"/>
        </w:tabs>
        <w:ind w:left="1214" w:hanging="504"/>
      </w:pPr>
      <w:rPr>
        <w:rFonts w:hint="default"/>
      </w:rPr>
    </w:lvl>
    <w:lvl w:ilvl="3">
      <w:start w:val="1"/>
      <w:numFmt w:val="decimal"/>
      <w:lvlText w:val="%1.%2.%3.%4."/>
      <w:lvlJc w:val="left"/>
      <w:pPr>
        <w:tabs>
          <w:tab w:val="num" w:pos="2517"/>
        </w:tabs>
        <w:ind w:left="2085" w:hanging="648"/>
      </w:pPr>
      <w:rPr>
        <w:rFonts w:hint="default"/>
      </w:rPr>
    </w:lvl>
    <w:lvl w:ilvl="4">
      <w:start w:val="1"/>
      <w:numFmt w:val="decimal"/>
      <w:lvlText w:val="%1.%2.%3.%4.%5."/>
      <w:lvlJc w:val="left"/>
      <w:pPr>
        <w:tabs>
          <w:tab w:val="num" w:pos="3237"/>
        </w:tabs>
        <w:ind w:left="2589" w:hanging="792"/>
      </w:pPr>
      <w:rPr>
        <w:rFonts w:hint="default"/>
      </w:rPr>
    </w:lvl>
    <w:lvl w:ilvl="5">
      <w:start w:val="1"/>
      <w:numFmt w:val="decimal"/>
      <w:lvlText w:val="%1.%2.%3.%4.%5.%6."/>
      <w:lvlJc w:val="left"/>
      <w:pPr>
        <w:tabs>
          <w:tab w:val="num" w:pos="3957"/>
        </w:tabs>
        <w:ind w:left="3093" w:hanging="936"/>
      </w:pPr>
      <w:rPr>
        <w:rFonts w:hint="default"/>
      </w:rPr>
    </w:lvl>
    <w:lvl w:ilvl="6">
      <w:start w:val="1"/>
      <w:numFmt w:val="decimal"/>
      <w:lvlText w:val="%1.%2.%3.%4.%5.%6.%7."/>
      <w:lvlJc w:val="left"/>
      <w:pPr>
        <w:tabs>
          <w:tab w:val="num" w:pos="4677"/>
        </w:tabs>
        <w:ind w:left="3597" w:hanging="1080"/>
      </w:pPr>
      <w:rPr>
        <w:rFonts w:hint="default"/>
      </w:rPr>
    </w:lvl>
    <w:lvl w:ilvl="7">
      <w:start w:val="1"/>
      <w:numFmt w:val="decimal"/>
      <w:lvlText w:val="%1.%2.%3.%4.%5.%6.%7.%8."/>
      <w:lvlJc w:val="left"/>
      <w:pPr>
        <w:tabs>
          <w:tab w:val="num" w:pos="5037"/>
        </w:tabs>
        <w:ind w:left="4101" w:hanging="1224"/>
      </w:pPr>
      <w:rPr>
        <w:rFonts w:hint="default"/>
      </w:rPr>
    </w:lvl>
    <w:lvl w:ilvl="8">
      <w:start w:val="1"/>
      <w:numFmt w:val="decimal"/>
      <w:lvlText w:val="%1.%2.%3.%4.%5.%6.%7.%8.%9."/>
      <w:lvlJc w:val="left"/>
      <w:pPr>
        <w:tabs>
          <w:tab w:val="num" w:pos="5757"/>
        </w:tabs>
        <w:ind w:left="4677" w:hanging="1440"/>
      </w:pPr>
      <w:rPr>
        <w:rFonts w:hint="default"/>
      </w:rPr>
    </w:lvl>
  </w:abstractNum>
  <w:abstractNum w:abstractNumId="4">
    <w:nsid w:val="1F3E3C4F"/>
    <w:multiLevelType w:val="multilevel"/>
    <w:tmpl w:val="C478C49C"/>
    <w:lvl w:ilvl="0">
      <w:start w:val="1"/>
      <w:numFmt w:val="decimal"/>
      <w:lvlText w:val="%1."/>
      <w:lvlJc w:val="left"/>
      <w:pPr>
        <w:tabs>
          <w:tab w:val="num" w:pos="964"/>
        </w:tabs>
        <w:ind w:left="964" w:hanging="607"/>
      </w:pPr>
      <w:rPr>
        <w:rFonts w:hint="default"/>
      </w:rPr>
    </w:lvl>
    <w:lvl w:ilvl="1">
      <w:start w:val="1"/>
      <w:numFmt w:val="decimal"/>
      <w:lvlText w:val="%1.%2."/>
      <w:lvlJc w:val="left"/>
      <w:pPr>
        <w:tabs>
          <w:tab w:val="num" w:pos="284"/>
        </w:tabs>
        <w:ind w:left="851" w:hanging="851"/>
      </w:pPr>
      <w:rPr>
        <w:rFonts w:hint="default"/>
      </w:rPr>
    </w:lvl>
    <w:lvl w:ilvl="2">
      <w:start w:val="1"/>
      <w:numFmt w:val="decimal"/>
      <w:lvlText w:val="%1.%2.%3."/>
      <w:lvlJc w:val="left"/>
      <w:pPr>
        <w:tabs>
          <w:tab w:val="num" w:pos="1790"/>
        </w:tabs>
        <w:ind w:left="1214" w:hanging="504"/>
      </w:pPr>
      <w:rPr>
        <w:rFonts w:hint="default"/>
      </w:rPr>
    </w:lvl>
    <w:lvl w:ilvl="3">
      <w:start w:val="1"/>
      <w:numFmt w:val="decimal"/>
      <w:lvlText w:val="%1.%2.%3.%4."/>
      <w:lvlJc w:val="left"/>
      <w:pPr>
        <w:tabs>
          <w:tab w:val="num" w:pos="2517"/>
        </w:tabs>
        <w:ind w:left="2085" w:hanging="648"/>
      </w:pPr>
      <w:rPr>
        <w:rFonts w:hint="default"/>
      </w:rPr>
    </w:lvl>
    <w:lvl w:ilvl="4">
      <w:start w:val="1"/>
      <w:numFmt w:val="decimal"/>
      <w:lvlText w:val="%1.%2.%3.%4.%5."/>
      <w:lvlJc w:val="left"/>
      <w:pPr>
        <w:tabs>
          <w:tab w:val="num" w:pos="3237"/>
        </w:tabs>
        <w:ind w:left="2589" w:hanging="792"/>
      </w:pPr>
      <w:rPr>
        <w:rFonts w:hint="default"/>
      </w:rPr>
    </w:lvl>
    <w:lvl w:ilvl="5">
      <w:start w:val="1"/>
      <w:numFmt w:val="decimal"/>
      <w:lvlText w:val="%1.%2.%3.%4.%5.%6."/>
      <w:lvlJc w:val="left"/>
      <w:pPr>
        <w:tabs>
          <w:tab w:val="num" w:pos="3957"/>
        </w:tabs>
        <w:ind w:left="3093" w:hanging="936"/>
      </w:pPr>
      <w:rPr>
        <w:rFonts w:hint="default"/>
      </w:rPr>
    </w:lvl>
    <w:lvl w:ilvl="6">
      <w:start w:val="1"/>
      <w:numFmt w:val="decimal"/>
      <w:lvlText w:val="%1.%2.%3.%4.%5.%6.%7."/>
      <w:lvlJc w:val="left"/>
      <w:pPr>
        <w:tabs>
          <w:tab w:val="num" w:pos="4677"/>
        </w:tabs>
        <w:ind w:left="3597" w:hanging="1080"/>
      </w:pPr>
      <w:rPr>
        <w:rFonts w:hint="default"/>
      </w:rPr>
    </w:lvl>
    <w:lvl w:ilvl="7">
      <w:start w:val="1"/>
      <w:numFmt w:val="decimal"/>
      <w:lvlText w:val="%1.%2.%3.%4.%5.%6.%7.%8."/>
      <w:lvlJc w:val="left"/>
      <w:pPr>
        <w:tabs>
          <w:tab w:val="num" w:pos="5037"/>
        </w:tabs>
        <w:ind w:left="4101" w:hanging="1224"/>
      </w:pPr>
      <w:rPr>
        <w:rFonts w:hint="default"/>
      </w:rPr>
    </w:lvl>
    <w:lvl w:ilvl="8">
      <w:start w:val="1"/>
      <w:numFmt w:val="decimal"/>
      <w:lvlText w:val="%1.%2.%3.%4.%5.%6.%7.%8.%9."/>
      <w:lvlJc w:val="left"/>
      <w:pPr>
        <w:tabs>
          <w:tab w:val="num" w:pos="5757"/>
        </w:tabs>
        <w:ind w:left="4677" w:hanging="1440"/>
      </w:pPr>
      <w:rPr>
        <w:rFonts w:hint="default"/>
      </w:rPr>
    </w:lvl>
  </w:abstractNum>
  <w:abstractNum w:abstractNumId="5">
    <w:nsid w:val="26B77E15"/>
    <w:multiLevelType w:val="multilevel"/>
    <w:tmpl w:val="C478C49C"/>
    <w:lvl w:ilvl="0">
      <w:start w:val="1"/>
      <w:numFmt w:val="decimal"/>
      <w:lvlText w:val="%1."/>
      <w:lvlJc w:val="left"/>
      <w:pPr>
        <w:tabs>
          <w:tab w:val="num" w:pos="964"/>
        </w:tabs>
        <w:ind w:left="964" w:hanging="607"/>
      </w:pPr>
      <w:rPr>
        <w:rFonts w:hint="default"/>
      </w:rPr>
    </w:lvl>
    <w:lvl w:ilvl="1">
      <w:start w:val="1"/>
      <w:numFmt w:val="decimal"/>
      <w:lvlText w:val="%1.%2."/>
      <w:lvlJc w:val="left"/>
      <w:pPr>
        <w:tabs>
          <w:tab w:val="num" w:pos="284"/>
        </w:tabs>
        <w:ind w:left="851" w:hanging="851"/>
      </w:pPr>
      <w:rPr>
        <w:rFonts w:hint="default"/>
      </w:rPr>
    </w:lvl>
    <w:lvl w:ilvl="2">
      <w:start w:val="1"/>
      <w:numFmt w:val="decimal"/>
      <w:lvlText w:val="%1.%2.%3."/>
      <w:lvlJc w:val="left"/>
      <w:pPr>
        <w:tabs>
          <w:tab w:val="num" w:pos="1790"/>
        </w:tabs>
        <w:ind w:left="1214" w:hanging="504"/>
      </w:pPr>
      <w:rPr>
        <w:rFonts w:hint="default"/>
      </w:rPr>
    </w:lvl>
    <w:lvl w:ilvl="3">
      <w:start w:val="1"/>
      <w:numFmt w:val="decimal"/>
      <w:lvlText w:val="%1.%2.%3.%4."/>
      <w:lvlJc w:val="left"/>
      <w:pPr>
        <w:tabs>
          <w:tab w:val="num" w:pos="2517"/>
        </w:tabs>
        <w:ind w:left="2085" w:hanging="648"/>
      </w:pPr>
      <w:rPr>
        <w:rFonts w:hint="default"/>
      </w:rPr>
    </w:lvl>
    <w:lvl w:ilvl="4">
      <w:start w:val="1"/>
      <w:numFmt w:val="decimal"/>
      <w:lvlText w:val="%1.%2.%3.%4.%5."/>
      <w:lvlJc w:val="left"/>
      <w:pPr>
        <w:tabs>
          <w:tab w:val="num" w:pos="3237"/>
        </w:tabs>
        <w:ind w:left="2589" w:hanging="792"/>
      </w:pPr>
      <w:rPr>
        <w:rFonts w:hint="default"/>
      </w:rPr>
    </w:lvl>
    <w:lvl w:ilvl="5">
      <w:start w:val="1"/>
      <w:numFmt w:val="decimal"/>
      <w:lvlText w:val="%1.%2.%3.%4.%5.%6."/>
      <w:lvlJc w:val="left"/>
      <w:pPr>
        <w:tabs>
          <w:tab w:val="num" w:pos="3957"/>
        </w:tabs>
        <w:ind w:left="3093" w:hanging="936"/>
      </w:pPr>
      <w:rPr>
        <w:rFonts w:hint="default"/>
      </w:rPr>
    </w:lvl>
    <w:lvl w:ilvl="6">
      <w:start w:val="1"/>
      <w:numFmt w:val="decimal"/>
      <w:lvlText w:val="%1.%2.%3.%4.%5.%6.%7."/>
      <w:lvlJc w:val="left"/>
      <w:pPr>
        <w:tabs>
          <w:tab w:val="num" w:pos="4677"/>
        </w:tabs>
        <w:ind w:left="3597" w:hanging="1080"/>
      </w:pPr>
      <w:rPr>
        <w:rFonts w:hint="default"/>
      </w:rPr>
    </w:lvl>
    <w:lvl w:ilvl="7">
      <w:start w:val="1"/>
      <w:numFmt w:val="decimal"/>
      <w:lvlText w:val="%1.%2.%3.%4.%5.%6.%7.%8."/>
      <w:lvlJc w:val="left"/>
      <w:pPr>
        <w:tabs>
          <w:tab w:val="num" w:pos="5037"/>
        </w:tabs>
        <w:ind w:left="4101" w:hanging="1224"/>
      </w:pPr>
      <w:rPr>
        <w:rFonts w:hint="default"/>
      </w:rPr>
    </w:lvl>
    <w:lvl w:ilvl="8">
      <w:start w:val="1"/>
      <w:numFmt w:val="decimal"/>
      <w:lvlText w:val="%1.%2.%3.%4.%5.%6.%7.%8.%9."/>
      <w:lvlJc w:val="left"/>
      <w:pPr>
        <w:tabs>
          <w:tab w:val="num" w:pos="5757"/>
        </w:tabs>
        <w:ind w:left="4677" w:hanging="1440"/>
      </w:pPr>
      <w:rPr>
        <w:rFonts w:hint="default"/>
      </w:rPr>
    </w:lvl>
  </w:abstractNum>
  <w:abstractNum w:abstractNumId="6">
    <w:nsid w:val="2D3E5C33"/>
    <w:multiLevelType w:val="hybridMultilevel"/>
    <w:tmpl w:val="924284E6"/>
    <w:lvl w:ilvl="0" w:tplc="EC7CF40C">
      <w:start w:val="8270"/>
      <w:numFmt w:val="bullet"/>
      <w:pStyle w:val="natevanje"/>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895042C0">
      <w:start w:val="8311"/>
      <w:numFmt w:val="bullet"/>
      <w:lvlText w:val="-"/>
      <w:lvlJc w:val="left"/>
      <w:pPr>
        <w:tabs>
          <w:tab w:val="num" w:pos="2160"/>
        </w:tabs>
        <w:ind w:left="2160" w:hanging="360"/>
      </w:pPr>
      <w:rPr>
        <w:rFonts w:ascii="Verdana" w:eastAsia="Impact" w:hAnsi="Verdana" w:cs="Impact"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7">
    <w:nsid w:val="2FAB5E00"/>
    <w:multiLevelType w:val="hybridMultilevel"/>
    <w:tmpl w:val="B914A890"/>
    <w:lvl w:ilvl="0" w:tplc="7DBAB702">
      <w:start w:val="1"/>
      <w:numFmt w:val="decimal"/>
      <w:pStyle w:val="clen"/>
      <w:lvlText w:val="%1."/>
      <w:lvlJc w:val="left"/>
      <w:pPr>
        <w:tabs>
          <w:tab w:val="num" w:pos="4653"/>
        </w:tabs>
        <w:ind w:left="4197" w:hanging="57"/>
      </w:pPr>
      <w:rPr>
        <w:rFonts w:ascii="Verdana" w:hAnsi="Verdana" w:hint="default"/>
      </w:rPr>
    </w:lvl>
    <w:lvl w:ilvl="1" w:tplc="04240003" w:tentative="1">
      <w:start w:val="1"/>
      <w:numFmt w:val="lowerLetter"/>
      <w:lvlText w:val="%2."/>
      <w:lvlJc w:val="left"/>
      <w:pPr>
        <w:tabs>
          <w:tab w:val="num" w:pos="1440"/>
        </w:tabs>
        <w:ind w:left="1440" w:hanging="360"/>
      </w:pPr>
    </w:lvl>
    <w:lvl w:ilvl="2" w:tplc="04240005" w:tentative="1">
      <w:start w:val="1"/>
      <w:numFmt w:val="lowerRoman"/>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8">
    <w:nsid w:val="36F9381C"/>
    <w:multiLevelType w:val="multilevel"/>
    <w:tmpl w:val="C478C49C"/>
    <w:lvl w:ilvl="0">
      <w:start w:val="1"/>
      <w:numFmt w:val="decimal"/>
      <w:lvlText w:val="%1."/>
      <w:lvlJc w:val="left"/>
      <w:pPr>
        <w:tabs>
          <w:tab w:val="num" w:pos="964"/>
        </w:tabs>
        <w:ind w:left="964" w:hanging="607"/>
      </w:pPr>
      <w:rPr>
        <w:rFonts w:hint="default"/>
      </w:rPr>
    </w:lvl>
    <w:lvl w:ilvl="1">
      <w:start w:val="1"/>
      <w:numFmt w:val="decimal"/>
      <w:lvlText w:val="%1.%2."/>
      <w:lvlJc w:val="left"/>
      <w:pPr>
        <w:tabs>
          <w:tab w:val="num" w:pos="284"/>
        </w:tabs>
        <w:ind w:left="851" w:hanging="851"/>
      </w:pPr>
      <w:rPr>
        <w:rFonts w:hint="default"/>
      </w:rPr>
    </w:lvl>
    <w:lvl w:ilvl="2">
      <w:start w:val="1"/>
      <w:numFmt w:val="decimal"/>
      <w:lvlText w:val="%1.%2.%3."/>
      <w:lvlJc w:val="left"/>
      <w:pPr>
        <w:tabs>
          <w:tab w:val="num" w:pos="1790"/>
        </w:tabs>
        <w:ind w:left="1214" w:hanging="504"/>
      </w:pPr>
      <w:rPr>
        <w:rFonts w:hint="default"/>
      </w:rPr>
    </w:lvl>
    <w:lvl w:ilvl="3">
      <w:start w:val="1"/>
      <w:numFmt w:val="decimal"/>
      <w:lvlText w:val="%1.%2.%3.%4."/>
      <w:lvlJc w:val="left"/>
      <w:pPr>
        <w:tabs>
          <w:tab w:val="num" w:pos="2517"/>
        </w:tabs>
        <w:ind w:left="2085" w:hanging="648"/>
      </w:pPr>
      <w:rPr>
        <w:rFonts w:hint="default"/>
      </w:rPr>
    </w:lvl>
    <w:lvl w:ilvl="4">
      <w:start w:val="1"/>
      <w:numFmt w:val="decimal"/>
      <w:lvlText w:val="%1.%2.%3.%4.%5."/>
      <w:lvlJc w:val="left"/>
      <w:pPr>
        <w:tabs>
          <w:tab w:val="num" w:pos="3237"/>
        </w:tabs>
        <w:ind w:left="2589" w:hanging="792"/>
      </w:pPr>
      <w:rPr>
        <w:rFonts w:hint="default"/>
      </w:rPr>
    </w:lvl>
    <w:lvl w:ilvl="5">
      <w:start w:val="1"/>
      <w:numFmt w:val="decimal"/>
      <w:lvlText w:val="%1.%2.%3.%4.%5.%6."/>
      <w:lvlJc w:val="left"/>
      <w:pPr>
        <w:tabs>
          <w:tab w:val="num" w:pos="3957"/>
        </w:tabs>
        <w:ind w:left="3093" w:hanging="936"/>
      </w:pPr>
      <w:rPr>
        <w:rFonts w:hint="default"/>
      </w:rPr>
    </w:lvl>
    <w:lvl w:ilvl="6">
      <w:start w:val="1"/>
      <w:numFmt w:val="decimal"/>
      <w:lvlText w:val="%1.%2.%3.%4.%5.%6.%7."/>
      <w:lvlJc w:val="left"/>
      <w:pPr>
        <w:tabs>
          <w:tab w:val="num" w:pos="4677"/>
        </w:tabs>
        <w:ind w:left="3597" w:hanging="1080"/>
      </w:pPr>
      <w:rPr>
        <w:rFonts w:hint="default"/>
      </w:rPr>
    </w:lvl>
    <w:lvl w:ilvl="7">
      <w:start w:val="1"/>
      <w:numFmt w:val="decimal"/>
      <w:lvlText w:val="%1.%2.%3.%4.%5.%6.%7.%8."/>
      <w:lvlJc w:val="left"/>
      <w:pPr>
        <w:tabs>
          <w:tab w:val="num" w:pos="5037"/>
        </w:tabs>
        <w:ind w:left="4101" w:hanging="1224"/>
      </w:pPr>
      <w:rPr>
        <w:rFonts w:hint="default"/>
      </w:rPr>
    </w:lvl>
    <w:lvl w:ilvl="8">
      <w:start w:val="1"/>
      <w:numFmt w:val="decimal"/>
      <w:lvlText w:val="%1.%2.%3.%4.%5.%6.%7.%8.%9."/>
      <w:lvlJc w:val="left"/>
      <w:pPr>
        <w:tabs>
          <w:tab w:val="num" w:pos="5757"/>
        </w:tabs>
        <w:ind w:left="4677" w:hanging="1440"/>
      </w:pPr>
      <w:rPr>
        <w:rFonts w:hint="default"/>
      </w:rPr>
    </w:lvl>
  </w:abstractNum>
  <w:abstractNum w:abstractNumId="9">
    <w:nsid w:val="39CA4219"/>
    <w:multiLevelType w:val="hybridMultilevel"/>
    <w:tmpl w:val="182CAB46"/>
    <w:lvl w:ilvl="0" w:tplc="895042C0">
      <w:start w:val="8311"/>
      <w:numFmt w:val="bullet"/>
      <w:lvlText w:val="-"/>
      <w:lvlJc w:val="left"/>
      <w:pPr>
        <w:tabs>
          <w:tab w:val="num" w:pos="720"/>
        </w:tabs>
        <w:ind w:left="720" w:hanging="360"/>
      </w:pPr>
      <w:rPr>
        <w:rFonts w:ascii="Verdana" w:eastAsia="Impact" w:hAnsi="Verdana" w:cs="Impact"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0">
    <w:nsid w:val="3EB158D9"/>
    <w:multiLevelType w:val="multilevel"/>
    <w:tmpl w:val="C478C49C"/>
    <w:lvl w:ilvl="0">
      <w:start w:val="1"/>
      <w:numFmt w:val="decimal"/>
      <w:lvlText w:val="%1."/>
      <w:lvlJc w:val="left"/>
      <w:pPr>
        <w:tabs>
          <w:tab w:val="num" w:pos="964"/>
        </w:tabs>
        <w:ind w:left="964" w:hanging="607"/>
      </w:pPr>
      <w:rPr>
        <w:rFonts w:hint="default"/>
      </w:rPr>
    </w:lvl>
    <w:lvl w:ilvl="1">
      <w:start w:val="1"/>
      <w:numFmt w:val="decimal"/>
      <w:lvlText w:val="%1.%2."/>
      <w:lvlJc w:val="left"/>
      <w:pPr>
        <w:tabs>
          <w:tab w:val="num" w:pos="284"/>
        </w:tabs>
        <w:ind w:left="851" w:hanging="851"/>
      </w:pPr>
      <w:rPr>
        <w:rFonts w:hint="default"/>
      </w:rPr>
    </w:lvl>
    <w:lvl w:ilvl="2">
      <w:start w:val="1"/>
      <w:numFmt w:val="decimal"/>
      <w:lvlText w:val="%1.%2.%3."/>
      <w:lvlJc w:val="left"/>
      <w:pPr>
        <w:tabs>
          <w:tab w:val="num" w:pos="1790"/>
        </w:tabs>
        <w:ind w:left="1214" w:hanging="504"/>
      </w:pPr>
      <w:rPr>
        <w:rFonts w:hint="default"/>
      </w:rPr>
    </w:lvl>
    <w:lvl w:ilvl="3">
      <w:start w:val="1"/>
      <w:numFmt w:val="decimal"/>
      <w:lvlText w:val="%1.%2.%3.%4."/>
      <w:lvlJc w:val="left"/>
      <w:pPr>
        <w:tabs>
          <w:tab w:val="num" w:pos="2517"/>
        </w:tabs>
        <w:ind w:left="2085" w:hanging="648"/>
      </w:pPr>
      <w:rPr>
        <w:rFonts w:hint="default"/>
      </w:rPr>
    </w:lvl>
    <w:lvl w:ilvl="4">
      <w:start w:val="1"/>
      <w:numFmt w:val="decimal"/>
      <w:lvlText w:val="%1.%2.%3.%4.%5."/>
      <w:lvlJc w:val="left"/>
      <w:pPr>
        <w:tabs>
          <w:tab w:val="num" w:pos="3237"/>
        </w:tabs>
        <w:ind w:left="2589" w:hanging="792"/>
      </w:pPr>
      <w:rPr>
        <w:rFonts w:hint="default"/>
      </w:rPr>
    </w:lvl>
    <w:lvl w:ilvl="5">
      <w:start w:val="1"/>
      <w:numFmt w:val="decimal"/>
      <w:lvlText w:val="%1.%2.%3.%4.%5.%6."/>
      <w:lvlJc w:val="left"/>
      <w:pPr>
        <w:tabs>
          <w:tab w:val="num" w:pos="3957"/>
        </w:tabs>
        <w:ind w:left="3093" w:hanging="936"/>
      </w:pPr>
      <w:rPr>
        <w:rFonts w:hint="default"/>
      </w:rPr>
    </w:lvl>
    <w:lvl w:ilvl="6">
      <w:start w:val="1"/>
      <w:numFmt w:val="decimal"/>
      <w:lvlText w:val="%1.%2.%3.%4.%5.%6.%7."/>
      <w:lvlJc w:val="left"/>
      <w:pPr>
        <w:tabs>
          <w:tab w:val="num" w:pos="4677"/>
        </w:tabs>
        <w:ind w:left="3597" w:hanging="1080"/>
      </w:pPr>
      <w:rPr>
        <w:rFonts w:hint="default"/>
      </w:rPr>
    </w:lvl>
    <w:lvl w:ilvl="7">
      <w:start w:val="1"/>
      <w:numFmt w:val="decimal"/>
      <w:lvlText w:val="%1.%2.%3.%4.%5.%6.%7.%8."/>
      <w:lvlJc w:val="left"/>
      <w:pPr>
        <w:tabs>
          <w:tab w:val="num" w:pos="5037"/>
        </w:tabs>
        <w:ind w:left="4101" w:hanging="1224"/>
      </w:pPr>
      <w:rPr>
        <w:rFonts w:hint="default"/>
      </w:rPr>
    </w:lvl>
    <w:lvl w:ilvl="8">
      <w:start w:val="1"/>
      <w:numFmt w:val="decimal"/>
      <w:lvlText w:val="%1.%2.%3.%4.%5.%6.%7.%8.%9."/>
      <w:lvlJc w:val="left"/>
      <w:pPr>
        <w:tabs>
          <w:tab w:val="num" w:pos="5757"/>
        </w:tabs>
        <w:ind w:left="4677" w:hanging="1440"/>
      </w:pPr>
      <w:rPr>
        <w:rFonts w:hint="default"/>
      </w:rPr>
    </w:lvl>
  </w:abstractNum>
  <w:abstractNum w:abstractNumId="11">
    <w:nsid w:val="3F4453E9"/>
    <w:multiLevelType w:val="multilevel"/>
    <w:tmpl w:val="924284E6"/>
    <w:lvl w:ilvl="0">
      <w:start w:val="8270"/>
      <w:numFmt w:val="bullet"/>
      <w:lvlText w:val="-"/>
      <w:lvlJc w:val="left"/>
      <w:pPr>
        <w:tabs>
          <w:tab w:val="num" w:pos="720"/>
        </w:tabs>
        <w:ind w:left="720" w:hanging="360"/>
      </w:pPr>
      <w:rPr>
        <w:rFonts w:ascii="Times New Roman" w:eastAsia="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8311"/>
      <w:numFmt w:val="bullet"/>
      <w:lvlText w:val="-"/>
      <w:lvlJc w:val="left"/>
      <w:pPr>
        <w:tabs>
          <w:tab w:val="num" w:pos="2160"/>
        </w:tabs>
        <w:ind w:left="2160" w:hanging="360"/>
      </w:pPr>
      <w:rPr>
        <w:rFonts w:ascii="Verdana" w:eastAsia="Impact" w:hAnsi="Verdana" w:cs="Impact"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2">
    <w:nsid w:val="407E5718"/>
    <w:multiLevelType w:val="multilevel"/>
    <w:tmpl w:val="C478C49C"/>
    <w:lvl w:ilvl="0">
      <w:start w:val="1"/>
      <w:numFmt w:val="decimal"/>
      <w:lvlText w:val="%1."/>
      <w:lvlJc w:val="left"/>
      <w:pPr>
        <w:tabs>
          <w:tab w:val="num" w:pos="964"/>
        </w:tabs>
        <w:ind w:left="964" w:hanging="607"/>
      </w:pPr>
      <w:rPr>
        <w:rFonts w:hint="default"/>
      </w:rPr>
    </w:lvl>
    <w:lvl w:ilvl="1">
      <w:start w:val="1"/>
      <w:numFmt w:val="decimal"/>
      <w:lvlText w:val="%1.%2."/>
      <w:lvlJc w:val="left"/>
      <w:pPr>
        <w:tabs>
          <w:tab w:val="num" w:pos="284"/>
        </w:tabs>
        <w:ind w:left="851" w:hanging="851"/>
      </w:pPr>
      <w:rPr>
        <w:rFonts w:hint="default"/>
      </w:rPr>
    </w:lvl>
    <w:lvl w:ilvl="2">
      <w:start w:val="1"/>
      <w:numFmt w:val="decimal"/>
      <w:lvlText w:val="%1.%2.%3."/>
      <w:lvlJc w:val="left"/>
      <w:pPr>
        <w:tabs>
          <w:tab w:val="num" w:pos="1790"/>
        </w:tabs>
        <w:ind w:left="1214" w:hanging="504"/>
      </w:pPr>
      <w:rPr>
        <w:rFonts w:hint="default"/>
      </w:rPr>
    </w:lvl>
    <w:lvl w:ilvl="3">
      <w:start w:val="1"/>
      <w:numFmt w:val="decimal"/>
      <w:lvlText w:val="%1.%2.%3.%4."/>
      <w:lvlJc w:val="left"/>
      <w:pPr>
        <w:tabs>
          <w:tab w:val="num" w:pos="2517"/>
        </w:tabs>
        <w:ind w:left="2085" w:hanging="648"/>
      </w:pPr>
      <w:rPr>
        <w:rFonts w:hint="default"/>
      </w:rPr>
    </w:lvl>
    <w:lvl w:ilvl="4">
      <w:start w:val="1"/>
      <w:numFmt w:val="decimal"/>
      <w:lvlText w:val="%1.%2.%3.%4.%5."/>
      <w:lvlJc w:val="left"/>
      <w:pPr>
        <w:tabs>
          <w:tab w:val="num" w:pos="3237"/>
        </w:tabs>
        <w:ind w:left="2589" w:hanging="792"/>
      </w:pPr>
      <w:rPr>
        <w:rFonts w:hint="default"/>
      </w:rPr>
    </w:lvl>
    <w:lvl w:ilvl="5">
      <w:start w:val="1"/>
      <w:numFmt w:val="decimal"/>
      <w:lvlText w:val="%1.%2.%3.%4.%5.%6."/>
      <w:lvlJc w:val="left"/>
      <w:pPr>
        <w:tabs>
          <w:tab w:val="num" w:pos="3957"/>
        </w:tabs>
        <w:ind w:left="3093" w:hanging="936"/>
      </w:pPr>
      <w:rPr>
        <w:rFonts w:hint="default"/>
      </w:rPr>
    </w:lvl>
    <w:lvl w:ilvl="6">
      <w:start w:val="1"/>
      <w:numFmt w:val="decimal"/>
      <w:lvlText w:val="%1.%2.%3.%4.%5.%6.%7."/>
      <w:lvlJc w:val="left"/>
      <w:pPr>
        <w:tabs>
          <w:tab w:val="num" w:pos="4677"/>
        </w:tabs>
        <w:ind w:left="3597" w:hanging="1080"/>
      </w:pPr>
      <w:rPr>
        <w:rFonts w:hint="default"/>
      </w:rPr>
    </w:lvl>
    <w:lvl w:ilvl="7">
      <w:start w:val="1"/>
      <w:numFmt w:val="decimal"/>
      <w:lvlText w:val="%1.%2.%3.%4.%5.%6.%7.%8."/>
      <w:lvlJc w:val="left"/>
      <w:pPr>
        <w:tabs>
          <w:tab w:val="num" w:pos="5037"/>
        </w:tabs>
        <w:ind w:left="4101" w:hanging="1224"/>
      </w:pPr>
      <w:rPr>
        <w:rFonts w:hint="default"/>
      </w:rPr>
    </w:lvl>
    <w:lvl w:ilvl="8">
      <w:start w:val="1"/>
      <w:numFmt w:val="decimal"/>
      <w:lvlText w:val="%1.%2.%3.%4.%5.%6.%7.%8.%9."/>
      <w:lvlJc w:val="left"/>
      <w:pPr>
        <w:tabs>
          <w:tab w:val="num" w:pos="5757"/>
        </w:tabs>
        <w:ind w:left="4677" w:hanging="1440"/>
      </w:pPr>
      <w:rPr>
        <w:rFonts w:hint="default"/>
      </w:rPr>
    </w:lvl>
  </w:abstractNum>
  <w:abstractNum w:abstractNumId="13">
    <w:nsid w:val="4129027A"/>
    <w:multiLevelType w:val="hybridMultilevel"/>
    <w:tmpl w:val="4ED267FA"/>
    <w:lvl w:ilvl="0" w:tplc="895042C0">
      <w:start w:val="8311"/>
      <w:numFmt w:val="bullet"/>
      <w:lvlText w:val="-"/>
      <w:lvlJc w:val="left"/>
      <w:pPr>
        <w:ind w:left="720" w:hanging="360"/>
      </w:pPr>
      <w:rPr>
        <w:rFonts w:ascii="Verdana" w:eastAsia="Impact" w:hAnsi="Verdana" w:cs="Impact"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nsid w:val="4DE92C1E"/>
    <w:multiLevelType w:val="hybridMultilevel"/>
    <w:tmpl w:val="23B660BA"/>
    <w:lvl w:ilvl="0" w:tplc="895042C0">
      <w:start w:val="8311"/>
      <w:numFmt w:val="bullet"/>
      <w:lvlText w:val="-"/>
      <w:lvlJc w:val="left"/>
      <w:pPr>
        <w:tabs>
          <w:tab w:val="num" w:pos="720"/>
        </w:tabs>
        <w:ind w:left="720" w:hanging="360"/>
      </w:pPr>
      <w:rPr>
        <w:rFonts w:ascii="Verdana" w:eastAsia="Impact" w:hAnsi="Verdana" w:cs="Impact"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5">
    <w:nsid w:val="60A743D9"/>
    <w:multiLevelType w:val="multilevel"/>
    <w:tmpl w:val="C478C49C"/>
    <w:lvl w:ilvl="0">
      <w:start w:val="1"/>
      <w:numFmt w:val="decimal"/>
      <w:pStyle w:val="Naslov1"/>
      <w:lvlText w:val="%1."/>
      <w:lvlJc w:val="left"/>
      <w:pPr>
        <w:tabs>
          <w:tab w:val="num" w:pos="964"/>
        </w:tabs>
        <w:ind w:left="964" w:hanging="607"/>
      </w:pPr>
      <w:rPr>
        <w:rFonts w:hint="default"/>
      </w:rPr>
    </w:lvl>
    <w:lvl w:ilvl="1">
      <w:start w:val="1"/>
      <w:numFmt w:val="decimal"/>
      <w:pStyle w:val="Naslov2"/>
      <w:lvlText w:val="%1.%2."/>
      <w:lvlJc w:val="left"/>
      <w:pPr>
        <w:tabs>
          <w:tab w:val="num" w:pos="284"/>
        </w:tabs>
        <w:ind w:left="851" w:hanging="851"/>
      </w:pPr>
      <w:rPr>
        <w:rFonts w:hint="default"/>
      </w:rPr>
    </w:lvl>
    <w:lvl w:ilvl="2">
      <w:start w:val="1"/>
      <w:numFmt w:val="decimal"/>
      <w:pStyle w:val="Naslov3"/>
      <w:lvlText w:val="%1.%2.%3."/>
      <w:lvlJc w:val="left"/>
      <w:pPr>
        <w:tabs>
          <w:tab w:val="num" w:pos="1790"/>
        </w:tabs>
        <w:ind w:left="1214" w:hanging="504"/>
      </w:pPr>
      <w:rPr>
        <w:rFonts w:hint="default"/>
      </w:rPr>
    </w:lvl>
    <w:lvl w:ilvl="3">
      <w:start w:val="1"/>
      <w:numFmt w:val="decimal"/>
      <w:lvlText w:val="%1.%2.%3.%4."/>
      <w:lvlJc w:val="left"/>
      <w:pPr>
        <w:tabs>
          <w:tab w:val="num" w:pos="2517"/>
        </w:tabs>
        <w:ind w:left="2085" w:hanging="648"/>
      </w:pPr>
      <w:rPr>
        <w:rFonts w:hint="default"/>
      </w:rPr>
    </w:lvl>
    <w:lvl w:ilvl="4">
      <w:start w:val="1"/>
      <w:numFmt w:val="decimal"/>
      <w:lvlText w:val="%1.%2.%3.%4.%5."/>
      <w:lvlJc w:val="left"/>
      <w:pPr>
        <w:tabs>
          <w:tab w:val="num" w:pos="3237"/>
        </w:tabs>
        <w:ind w:left="2589" w:hanging="792"/>
      </w:pPr>
      <w:rPr>
        <w:rFonts w:hint="default"/>
      </w:rPr>
    </w:lvl>
    <w:lvl w:ilvl="5">
      <w:start w:val="1"/>
      <w:numFmt w:val="decimal"/>
      <w:lvlText w:val="%1.%2.%3.%4.%5.%6."/>
      <w:lvlJc w:val="left"/>
      <w:pPr>
        <w:tabs>
          <w:tab w:val="num" w:pos="3957"/>
        </w:tabs>
        <w:ind w:left="3093" w:hanging="936"/>
      </w:pPr>
      <w:rPr>
        <w:rFonts w:hint="default"/>
      </w:rPr>
    </w:lvl>
    <w:lvl w:ilvl="6">
      <w:start w:val="1"/>
      <w:numFmt w:val="decimal"/>
      <w:lvlText w:val="%1.%2.%3.%4.%5.%6.%7."/>
      <w:lvlJc w:val="left"/>
      <w:pPr>
        <w:tabs>
          <w:tab w:val="num" w:pos="4677"/>
        </w:tabs>
        <w:ind w:left="3597" w:hanging="1080"/>
      </w:pPr>
      <w:rPr>
        <w:rFonts w:hint="default"/>
      </w:rPr>
    </w:lvl>
    <w:lvl w:ilvl="7">
      <w:start w:val="1"/>
      <w:numFmt w:val="decimal"/>
      <w:lvlText w:val="%1.%2.%3.%4.%5.%6.%7.%8."/>
      <w:lvlJc w:val="left"/>
      <w:pPr>
        <w:tabs>
          <w:tab w:val="num" w:pos="5037"/>
        </w:tabs>
        <w:ind w:left="4101" w:hanging="1224"/>
      </w:pPr>
      <w:rPr>
        <w:rFonts w:hint="default"/>
      </w:rPr>
    </w:lvl>
    <w:lvl w:ilvl="8">
      <w:start w:val="1"/>
      <w:numFmt w:val="decimal"/>
      <w:lvlText w:val="%1.%2.%3.%4.%5.%6.%7.%8.%9."/>
      <w:lvlJc w:val="left"/>
      <w:pPr>
        <w:tabs>
          <w:tab w:val="num" w:pos="5757"/>
        </w:tabs>
        <w:ind w:left="4677" w:hanging="1440"/>
      </w:pPr>
      <w:rPr>
        <w:rFonts w:hint="default"/>
      </w:rPr>
    </w:lvl>
  </w:abstractNum>
  <w:abstractNum w:abstractNumId="16">
    <w:nsid w:val="61B1070D"/>
    <w:multiLevelType w:val="hybridMultilevel"/>
    <w:tmpl w:val="4ABA4FFC"/>
    <w:lvl w:ilvl="0" w:tplc="EC7CF40C">
      <w:start w:val="8270"/>
      <w:numFmt w:val="bullet"/>
      <w:lvlText w:val="-"/>
      <w:lvlJc w:val="left"/>
      <w:pPr>
        <w:tabs>
          <w:tab w:val="num" w:pos="720"/>
        </w:tabs>
        <w:ind w:left="720" w:hanging="360"/>
      </w:pPr>
      <w:rPr>
        <w:rFonts w:ascii="Times New Roman" w:eastAsia="Times New Roman" w:hAnsi="Times New Roman" w:cs="Times New Roman" w:hint="default"/>
      </w:rPr>
    </w:lvl>
    <w:lvl w:ilvl="1" w:tplc="9CE6C982">
      <w:start w:val="1"/>
      <w:numFmt w:val="bullet"/>
      <w:lvlText w:val=""/>
      <w:lvlJc w:val="left"/>
      <w:pPr>
        <w:tabs>
          <w:tab w:val="num" w:pos="1440"/>
        </w:tabs>
        <w:ind w:left="1440" w:hanging="360"/>
      </w:pPr>
      <w:rPr>
        <w:rFonts w:ascii="Symbol" w:hAnsi="Symbol" w:hint="default"/>
      </w:rPr>
    </w:lvl>
    <w:lvl w:ilvl="2" w:tplc="895042C0">
      <w:start w:val="8311"/>
      <w:numFmt w:val="bullet"/>
      <w:lvlText w:val="-"/>
      <w:lvlJc w:val="left"/>
      <w:pPr>
        <w:tabs>
          <w:tab w:val="num" w:pos="2160"/>
        </w:tabs>
        <w:ind w:left="2160" w:hanging="360"/>
      </w:pPr>
      <w:rPr>
        <w:rFonts w:ascii="Verdana" w:eastAsia="Impact" w:hAnsi="Verdana" w:cs="Impact"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7">
    <w:nsid w:val="66FF24A8"/>
    <w:multiLevelType w:val="multilevel"/>
    <w:tmpl w:val="C478C49C"/>
    <w:lvl w:ilvl="0">
      <w:start w:val="1"/>
      <w:numFmt w:val="decimal"/>
      <w:lvlText w:val="%1."/>
      <w:lvlJc w:val="left"/>
      <w:pPr>
        <w:tabs>
          <w:tab w:val="num" w:pos="964"/>
        </w:tabs>
        <w:ind w:left="964" w:hanging="607"/>
      </w:pPr>
      <w:rPr>
        <w:rFonts w:hint="default"/>
      </w:rPr>
    </w:lvl>
    <w:lvl w:ilvl="1">
      <w:start w:val="1"/>
      <w:numFmt w:val="decimal"/>
      <w:lvlText w:val="%1.%2."/>
      <w:lvlJc w:val="left"/>
      <w:pPr>
        <w:tabs>
          <w:tab w:val="num" w:pos="284"/>
        </w:tabs>
        <w:ind w:left="851" w:hanging="851"/>
      </w:pPr>
      <w:rPr>
        <w:rFonts w:hint="default"/>
      </w:rPr>
    </w:lvl>
    <w:lvl w:ilvl="2">
      <w:start w:val="1"/>
      <w:numFmt w:val="decimal"/>
      <w:lvlText w:val="%1.%2.%3."/>
      <w:lvlJc w:val="left"/>
      <w:pPr>
        <w:tabs>
          <w:tab w:val="num" w:pos="1790"/>
        </w:tabs>
        <w:ind w:left="1214" w:hanging="504"/>
      </w:pPr>
      <w:rPr>
        <w:rFonts w:hint="default"/>
      </w:rPr>
    </w:lvl>
    <w:lvl w:ilvl="3">
      <w:start w:val="1"/>
      <w:numFmt w:val="decimal"/>
      <w:lvlText w:val="%1.%2.%3.%4."/>
      <w:lvlJc w:val="left"/>
      <w:pPr>
        <w:tabs>
          <w:tab w:val="num" w:pos="2517"/>
        </w:tabs>
        <w:ind w:left="2085" w:hanging="648"/>
      </w:pPr>
      <w:rPr>
        <w:rFonts w:hint="default"/>
      </w:rPr>
    </w:lvl>
    <w:lvl w:ilvl="4">
      <w:start w:val="1"/>
      <w:numFmt w:val="decimal"/>
      <w:lvlText w:val="%1.%2.%3.%4.%5."/>
      <w:lvlJc w:val="left"/>
      <w:pPr>
        <w:tabs>
          <w:tab w:val="num" w:pos="3237"/>
        </w:tabs>
        <w:ind w:left="2589" w:hanging="792"/>
      </w:pPr>
      <w:rPr>
        <w:rFonts w:hint="default"/>
      </w:rPr>
    </w:lvl>
    <w:lvl w:ilvl="5">
      <w:start w:val="1"/>
      <w:numFmt w:val="decimal"/>
      <w:lvlText w:val="%1.%2.%3.%4.%5.%6."/>
      <w:lvlJc w:val="left"/>
      <w:pPr>
        <w:tabs>
          <w:tab w:val="num" w:pos="3957"/>
        </w:tabs>
        <w:ind w:left="3093" w:hanging="936"/>
      </w:pPr>
      <w:rPr>
        <w:rFonts w:hint="default"/>
      </w:rPr>
    </w:lvl>
    <w:lvl w:ilvl="6">
      <w:start w:val="1"/>
      <w:numFmt w:val="decimal"/>
      <w:lvlText w:val="%1.%2.%3.%4.%5.%6.%7."/>
      <w:lvlJc w:val="left"/>
      <w:pPr>
        <w:tabs>
          <w:tab w:val="num" w:pos="4677"/>
        </w:tabs>
        <w:ind w:left="3597" w:hanging="1080"/>
      </w:pPr>
      <w:rPr>
        <w:rFonts w:hint="default"/>
      </w:rPr>
    </w:lvl>
    <w:lvl w:ilvl="7">
      <w:start w:val="1"/>
      <w:numFmt w:val="decimal"/>
      <w:lvlText w:val="%1.%2.%3.%4.%5.%6.%7.%8."/>
      <w:lvlJc w:val="left"/>
      <w:pPr>
        <w:tabs>
          <w:tab w:val="num" w:pos="5037"/>
        </w:tabs>
        <w:ind w:left="4101" w:hanging="1224"/>
      </w:pPr>
      <w:rPr>
        <w:rFonts w:hint="default"/>
      </w:rPr>
    </w:lvl>
    <w:lvl w:ilvl="8">
      <w:start w:val="1"/>
      <w:numFmt w:val="decimal"/>
      <w:lvlText w:val="%1.%2.%3.%4.%5.%6.%7.%8.%9."/>
      <w:lvlJc w:val="left"/>
      <w:pPr>
        <w:tabs>
          <w:tab w:val="num" w:pos="5757"/>
        </w:tabs>
        <w:ind w:left="4677" w:hanging="1440"/>
      </w:pPr>
      <w:rPr>
        <w:rFonts w:hint="default"/>
      </w:rPr>
    </w:lvl>
  </w:abstractNum>
  <w:abstractNum w:abstractNumId="18">
    <w:nsid w:val="6CFE1324"/>
    <w:multiLevelType w:val="hybridMultilevel"/>
    <w:tmpl w:val="BB52C8B6"/>
    <w:lvl w:ilvl="0" w:tplc="7E2020EE">
      <w:start w:val="1"/>
      <w:numFmt w:val="decimal"/>
      <w:pStyle w:val="natevanje0"/>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9">
    <w:nsid w:val="79D24F5B"/>
    <w:multiLevelType w:val="multilevel"/>
    <w:tmpl w:val="E3805D32"/>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1134"/>
        </w:tabs>
        <w:ind w:left="1134" w:hanging="1134"/>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Naslov5"/>
      <w:lvlText w:val="%1.%2.%3.%4.%5"/>
      <w:lvlJc w:val="left"/>
      <w:pPr>
        <w:tabs>
          <w:tab w:val="num" w:pos="1008"/>
        </w:tabs>
        <w:ind w:left="1008" w:hanging="1008"/>
      </w:pPr>
      <w:rPr>
        <w:rFonts w:hint="default"/>
      </w:rPr>
    </w:lvl>
    <w:lvl w:ilvl="5">
      <w:start w:val="1"/>
      <w:numFmt w:val="decimal"/>
      <w:pStyle w:val="Naslov6"/>
      <w:lvlText w:val="%1.%2.%3.%4.%5.%6"/>
      <w:lvlJc w:val="left"/>
      <w:pPr>
        <w:tabs>
          <w:tab w:val="num" w:pos="1152"/>
        </w:tabs>
        <w:ind w:left="1152" w:hanging="1152"/>
      </w:pPr>
      <w:rPr>
        <w:rFonts w:hint="default"/>
      </w:rPr>
    </w:lvl>
    <w:lvl w:ilvl="6">
      <w:start w:val="1"/>
      <w:numFmt w:val="decimal"/>
      <w:pStyle w:val="Naslov7"/>
      <w:lvlText w:val="%1.%2.%3.%4.%5.%6.%7"/>
      <w:lvlJc w:val="left"/>
      <w:pPr>
        <w:tabs>
          <w:tab w:val="num" w:pos="1296"/>
        </w:tabs>
        <w:ind w:left="1296" w:hanging="1296"/>
      </w:pPr>
      <w:rPr>
        <w:rFonts w:hint="default"/>
      </w:rPr>
    </w:lvl>
    <w:lvl w:ilvl="7">
      <w:start w:val="1"/>
      <w:numFmt w:val="decimal"/>
      <w:pStyle w:val="Naslov8"/>
      <w:lvlText w:val="%1.%2.%3.%4.%5.%6.%7.%8"/>
      <w:lvlJc w:val="left"/>
      <w:pPr>
        <w:tabs>
          <w:tab w:val="num" w:pos="1440"/>
        </w:tabs>
        <w:ind w:left="1440" w:hanging="1440"/>
      </w:pPr>
      <w:rPr>
        <w:rFonts w:hint="default"/>
      </w:rPr>
    </w:lvl>
    <w:lvl w:ilvl="8">
      <w:start w:val="1"/>
      <w:numFmt w:val="decimal"/>
      <w:pStyle w:val="Naslov9"/>
      <w:lvlText w:val="%1.%2.%3.%4.%5.%6.%7.%8.%9"/>
      <w:lvlJc w:val="left"/>
      <w:pPr>
        <w:tabs>
          <w:tab w:val="num" w:pos="1584"/>
        </w:tabs>
        <w:ind w:left="1584" w:hanging="1584"/>
      </w:pPr>
      <w:rPr>
        <w:rFonts w:hint="default"/>
      </w:rPr>
    </w:lvl>
  </w:abstractNum>
  <w:num w:numId="1">
    <w:abstractNumId w:val="18"/>
  </w:num>
  <w:num w:numId="2">
    <w:abstractNumId w:val="19"/>
  </w:num>
  <w:num w:numId="3">
    <w:abstractNumId w:val="15"/>
  </w:num>
  <w:num w:numId="4">
    <w:abstractNumId w:val="7"/>
  </w:num>
  <w:num w:numId="5">
    <w:abstractNumId w:val="6"/>
  </w:num>
  <w:num w:numId="6">
    <w:abstractNumId w:val="9"/>
  </w:num>
  <w:num w:numId="7">
    <w:abstractNumId w:val="14"/>
  </w:num>
  <w:num w:numId="8">
    <w:abstractNumId w:val="15"/>
  </w:num>
  <w:num w:numId="9">
    <w:abstractNumId w:val="3"/>
  </w:num>
  <w:num w:numId="10">
    <w:abstractNumId w:val="17"/>
  </w:num>
  <w:num w:numId="11">
    <w:abstractNumId w:val="8"/>
  </w:num>
  <w:num w:numId="12">
    <w:abstractNumId w:val="12"/>
  </w:num>
  <w:num w:numId="13">
    <w:abstractNumId w:val="1"/>
  </w:num>
  <w:num w:numId="14">
    <w:abstractNumId w:val="10"/>
  </w:num>
  <w:num w:numId="15">
    <w:abstractNumId w:val="4"/>
  </w:num>
  <w:num w:numId="16">
    <w:abstractNumId w:val="5"/>
  </w:num>
  <w:num w:numId="17">
    <w:abstractNumId w:val="6"/>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5"/>
  </w:num>
  <w:num w:numId="21">
    <w:abstractNumId w:val="15"/>
  </w:num>
  <w:num w:numId="22">
    <w:abstractNumId w:val="15"/>
  </w:num>
  <w:num w:numId="23">
    <w:abstractNumId w:val="2"/>
  </w:num>
  <w:num w:numId="24">
    <w:abstractNumId w:val="9"/>
  </w:num>
  <w:num w:numId="25">
    <w:abstractNumId w:val="0"/>
  </w:num>
  <w:num w:numId="26">
    <w:abstractNumId w:val="11"/>
  </w:num>
  <w:num w:numId="27">
    <w:abstractNumId w:val="16"/>
  </w:num>
  <w:num w:numId="28">
    <w:abstractNumId w:val="13"/>
  </w:num>
  <w:num w:numId="29">
    <w:abstractNumId w:val="15"/>
  </w:num>
  <w:num w:numId="30">
    <w:abstractNumId w:val="15"/>
  </w:num>
  <w:num w:numId="31">
    <w:abstractNumId w:val="15"/>
  </w:num>
  <w:num w:numId="32">
    <w:abstractNumId w:val="15"/>
  </w:num>
  <w:num w:numId="33">
    <w:abstractNumId w:val="15"/>
  </w:num>
  <w:num w:numId="34">
    <w:abstractNumId w:val="15"/>
  </w:num>
  <w:num w:numId="35">
    <w:abstractNumId w:val="15"/>
  </w:num>
  <w:num w:numId="36">
    <w:abstractNumId w:val="15"/>
  </w:num>
  <w:num w:numId="37">
    <w:abstractNumId w:val="15"/>
  </w:num>
  <w:num w:numId="38">
    <w:abstractNumId w:val="15"/>
  </w:num>
  <w:num w:numId="39">
    <w:abstractNumId w:val="15"/>
  </w:num>
  <w:num w:numId="40">
    <w:abstractNumId w:val="15"/>
  </w:num>
  <w:num w:numId="41">
    <w:abstractNumId w:val="15"/>
  </w:num>
  <w:num w:numId="42">
    <w:abstractNumId w:val="15"/>
  </w:num>
  <w:num w:numId="43">
    <w:abstractNumId w:val="15"/>
  </w:num>
  <w:num w:numId="44">
    <w:abstractNumId w:val="15"/>
  </w:num>
  <w:num w:numId="45">
    <w:abstractNumId w:val="15"/>
  </w:num>
  <w:num w:numId="46">
    <w:abstractNumId w:val="15"/>
  </w:num>
  <w:numIdMacAtCleanup w:val="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GrammaticalErrors/>
  <w:stylePaneFormatFilter w:val="3F01"/>
  <w:defaultTabStop w:val="708"/>
  <w:hyphenationZone w:val="425"/>
  <w:drawingGridHorizontalSpacing w:val="100"/>
  <w:displayHorizontalDrawingGridEvery w:val="0"/>
  <w:displayVerticalDrawingGridEvery w:val="0"/>
  <w:noPunctuationKerning/>
  <w:characterSpacingControl w:val="doNotCompress"/>
  <w:hdrShapeDefaults>
    <o:shapedefaults v:ext="edit" spidmax="5122"/>
  </w:hdrShapeDefaults>
  <w:footnotePr>
    <w:footnote w:id="-1"/>
    <w:footnote w:id="0"/>
  </w:footnotePr>
  <w:endnotePr>
    <w:endnote w:id="-1"/>
    <w:endnote w:id="0"/>
  </w:endnotePr>
  <w:compat/>
  <w:rsids>
    <w:rsidRoot w:val="00B458C5"/>
    <w:rsid w:val="000010F8"/>
    <w:rsid w:val="00003FA3"/>
    <w:rsid w:val="00005AFC"/>
    <w:rsid w:val="0000624F"/>
    <w:rsid w:val="0000715D"/>
    <w:rsid w:val="00010A28"/>
    <w:rsid w:val="00010C01"/>
    <w:rsid w:val="00010F0C"/>
    <w:rsid w:val="00013094"/>
    <w:rsid w:val="0001610D"/>
    <w:rsid w:val="0001649C"/>
    <w:rsid w:val="00016516"/>
    <w:rsid w:val="00017620"/>
    <w:rsid w:val="00020F32"/>
    <w:rsid w:val="0002142A"/>
    <w:rsid w:val="00021E22"/>
    <w:rsid w:val="0002461C"/>
    <w:rsid w:val="00031491"/>
    <w:rsid w:val="00033D14"/>
    <w:rsid w:val="000342CE"/>
    <w:rsid w:val="000348B9"/>
    <w:rsid w:val="0003635C"/>
    <w:rsid w:val="00037098"/>
    <w:rsid w:val="00040899"/>
    <w:rsid w:val="00041318"/>
    <w:rsid w:val="000418AC"/>
    <w:rsid w:val="00041B2F"/>
    <w:rsid w:val="00041F1A"/>
    <w:rsid w:val="000426C9"/>
    <w:rsid w:val="00042ED5"/>
    <w:rsid w:val="000436BF"/>
    <w:rsid w:val="0004423D"/>
    <w:rsid w:val="00045802"/>
    <w:rsid w:val="00045E1C"/>
    <w:rsid w:val="00047064"/>
    <w:rsid w:val="00050729"/>
    <w:rsid w:val="000511E0"/>
    <w:rsid w:val="00053CC3"/>
    <w:rsid w:val="0005440A"/>
    <w:rsid w:val="00054C45"/>
    <w:rsid w:val="0005660D"/>
    <w:rsid w:val="00056D24"/>
    <w:rsid w:val="00057770"/>
    <w:rsid w:val="00057942"/>
    <w:rsid w:val="00060FA1"/>
    <w:rsid w:val="00062B7D"/>
    <w:rsid w:val="00065CC5"/>
    <w:rsid w:val="00065E56"/>
    <w:rsid w:val="00066232"/>
    <w:rsid w:val="0006705C"/>
    <w:rsid w:val="00071A5E"/>
    <w:rsid w:val="00072B25"/>
    <w:rsid w:val="00072C19"/>
    <w:rsid w:val="00073758"/>
    <w:rsid w:val="00074EBF"/>
    <w:rsid w:val="00075938"/>
    <w:rsid w:val="0008051C"/>
    <w:rsid w:val="00082707"/>
    <w:rsid w:val="00085558"/>
    <w:rsid w:val="00085BB3"/>
    <w:rsid w:val="00090675"/>
    <w:rsid w:val="000921B2"/>
    <w:rsid w:val="00092977"/>
    <w:rsid w:val="00093745"/>
    <w:rsid w:val="0009567F"/>
    <w:rsid w:val="00095A82"/>
    <w:rsid w:val="00096051"/>
    <w:rsid w:val="00097071"/>
    <w:rsid w:val="000A0742"/>
    <w:rsid w:val="000A260B"/>
    <w:rsid w:val="000A2D72"/>
    <w:rsid w:val="000A3301"/>
    <w:rsid w:val="000A40CF"/>
    <w:rsid w:val="000A42DB"/>
    <w:rsid w:val="000A4819"/>
    <w:rsid w:val="000A5805"/>
    <w:rsid w:val="000A7436"/>
    <w:rsid w:val="000A7AB0"/>
    <w:rsid w:val="000A7C59"/>
    <w:rsid w:val="000B0050"/>
    <w:rsid w:val="000B0B8F"/>
    <w:rsid w:val="000B1319"/>
    <w:rsid w:val="000B210C"/>
    <w:rsid w:val="000B2A8F"/>
    <w:rsid w:val="000B44B7"/>
    <w:rsid w:val="000B5BD2"/>
    <w:rsid w:val="000B673F"/>
    <w:rsid w:val="000B7A41"/>
    <w:rsid w:val="000C0EA8"/>
    <w:rsid w:val="000C20B0"/>
    <w:rsid w:val="000C3005"/>
    <w:rsid w:val="000C4233"/>
    <w:rsid w:val="000C4A86"/>
    <w:rsid w:val="000C5107"/>
    <w:rsid w:val="000D172C"/>
    <w:rsid w:val="000D19A2"/>
    <w:rsid w:val="000D1BF1"/>
    <w:rsid w:val="000D3508"/>
    <w:rsid w:val="000D3B60"/>
    <w:rsid w:val="000D527C"/>
    <w:rsid w:val="000D5756"/>
    <w:rsid w:val="000D6205"/>
    <w:rsid w:val="000D7A63"/>
    <w:rsid w:val="000D7A64"/>
    <w:rsid w:val="000D7F56"/>
    <w:rsid w:val="000E1392"/>
    <w:rsid w:val="000E1CE2"/>
    <w:rsid w:val="000E47EA"/>
    <w:rsid w:val="000E5364"/>
    <w:rsid w:val="000E58DD"/>
    <w:rsid w:val="000E6ADD"/>
    <w:rsid w:val="000F03E3"/>
    <w:rsid w:val="000F32D7"/>
    <w:rsid w:val="000F3B59"/>
    <w:rsid w:val="000F503B"/>
    <w:rsid w:val="000F5BC9"/>
    <w:rsid w:val="000F704A"/>
    <w:rsid w:val="0010020E"/>
    <w:rsid w:val="00102853"/>
    <w:rsid w:val="00102A5A"/>
    <w:rsid w:val="001034B9"/>
    <w:rsid w:val="00103D0E"/>
    <w:rsid w:val="00103D1F"/>
    <w:rsid w:val="00105673"/>
    <w:rsid w:val="00111B9F"/>
    <w:rsid w:val="00112037"/>
    <w:rsid w:val="00112886"/>
    <w:rsid w:val="00112E18"/>
    <w:rsid w:val="00113730"/>
    <w:rsid w:val="00114383"/>
    <w:rsid w:val="00115959"/>
    <w:rsid w:val="00115FCD"/>
    <w:rsid w:val="00116EC9"/>
    <w:rsid w:val="00117396"/>
    <w:rsid w:val="001173FC"/>
    <w:rsid w:val="00120244"/>
    <w:rsid w:val="00121E2E"/>
    <w:rsid w:val="00123314"/>
    <w:rsid w:val="001239A5"/>
    <w:rsid w:val="001241A2"/>
    <w:rsid w:val="001270B5"/>
    <w:rsid w:val="001274BA"/>
    <w:rsid w:val="00127C18"/>
    <w:rsid w:val="00130753"/>
    <w:rsid w:val="00130E2E"/>
    <w:rsid w:val="001318F0"/>
    <w:rsid w:val="00132939"/>
    <w:rsid w:val="001331C0"/>
    <w:rsid w:val="00134AA8"/>
    <w:rsid w:val="00134E2B"/>
    <w:rsid w:val="00134FBF"/>
    <w:rsid w:val="00135E32"/>
    <w:rsid w:val="0014212B"/>
    <w:rsid w:val="00143F88"/>
    <w:rsid w:val="001445B5"/>
    <w:rsid w:val="0014507B"/>
    <w:rsid w:val="00146624"/>
    <w:rsid w:val="00146678"/>
    <w:rsid w:val="00146F50"/>
    <w:rsid w:val="00147656"/>
    <w:rsid w:val="00147E96"/>
    <w:rsid w:val="00151BF6"/>
    <w:rsid w:val="00152984"/>
    <w:rsid w:val="00154AA8"/>
    <w:rsid w:val="00155B78"/>
    <w:rsid w:val="00157474"/>
    <w:rsid w:val="0015758A"/>
    <w:rsid w:val="00157991"/>
    <w:rsid w:val="00160E22"/>
    <w:rsid w:val="001612D8"/>
    <w:rsid w:val="00163C4C"/>
    <w:rsid w:val="00163FDD"/>
    <w:rsid w:val="0016473A"/>
    <w:rsid w:val="00164998"/>
    <w:rsid w:val="001654CC"/>
    <w:rsid w:val="00165515"/>
    <w:rsid w:val="00165978"/>
    <w:rsid w:val="00165BFA"/>
    <w:rsid w:val="00165C25"/>
    <w:rsid w:val="00165EF8"/>
    <w:rsid w:val="001663EE"/>
    <w:rsid w:val="00166AD1"/>
    <w:rsid w:val="001714F9"/>
    <w:rsid w:val="00171EF4"/>
    <w:rsid w:val="00172A13"/>
    <w:rsid w:val="0017378F"/>
    <w:rsid w:val="0017464D"/>
    <w:rsid w:val="00174CD6"/>
    <w:rsid w:val="00176115"/>
    <w:rsid w:val="00181BEB"/>
    <w:rsid w:val="00182231"/>
    <w:rsid w:val="00182A0F"/>
    <w:rsid w:val="00184933"/>
    <w:rsid w:val="0018521E"/>
    <w:rsid w:val="00187CB2"/>
    <w:rsid w:val="00190016"/>
    <w:rsid w:val="00191F25"/>
    <w:rsid w:val="00192912"/>
    <w:rsid w:val="001929FE"/>
    <w:rsid w:val="00192F71"/>
    <w:rsid w:val="001949AB"/>
    <w:rsid w:val="001950B9"/>
    <w:rsid w:val="00196EA8"/>
    <w:rsid w:val="001979A4"/>
    <w:rsid w:val="00197AFA"/>
    <w:rsid w:val="00197FCE"/>
    <w:rsid w:val="001A020B"/>
    <w:rsid w:val="001A0D29"/>
    <w:rsid w:val="001A0F0B"/>
    <w:rsid w:val="001A109A"/>
    <w:rsid w:val="001A210A"/>
    <w:rsid w:val="001A2F36"/>
    <w:rsid w:val="001A3D95"/>
    <w:rsid w:val="001A46B6"/>
    <w:rsid w:val="001A4989"/>
    <w:rsid w:val="001A5791"/>
    <w:rsid w:val="001A57EA"/>
    <w:rsid w:val="001A5FB1"/>
    <w:rsid w:val="001A6582"/>
    <w:rsid w:val="001A6ED1"/>
    <w:rsid w:val="001A72EA"/>
    <w:rsid w:val="001B0872"/>
    <w:rsid w:val="001B2A80"/>
    <w:rsid w:val="001B38BA"/>
    <w:rsid w:val="001B47EA"/>
    <w:rsid w:val="001B5648"/>
    <w:rsid w:val="001B5DC6"/>
    <w:rsid w:val="001B633D"/>
    <w:rsid w:val="001C02CF"/>
    <w:rsid w:val="001C11F6"/>
    <w:rsid w:val="001C4F6B"/>
    <w:rsid w:val="001C52F6"/>
    <w:rsid w:val="001C7236"/>
    <w:rsid w:val="001C7815"/>
    <w:rsid w:val="001D0F22"/>
    <w:rsid w:val="001D14E1"/>
    <w:rsid w:val="001D2E00"/>
    <w:rsid w:val="001D6DD3"/>
    <w:rsid w:val="001D76B9"/>
    <w:rsid w:val="001E34AA"/>
    <w:rsid w:val="001E4ED9"/>
    <w:rsid w:val="001F0C3C"/>
    <w:rsid w:val="001F18E1"/>
    <w:rsid w:val="001F1C6F"/>
    <w:rsid w:val="001F1EBA"/>
    <w:rsid w:val="001F3DA9"/>
    <w:rsid w:val="001F3DFF"/>
    <w:rsid w:val="001F4E0F"/>
    <w:rsid w:val="00201D30"/>
    <w:rsid w:val="00203D9F"/>
    <w:rsid w:val="00203FDB"/>
    <w:rsid w:val="00204185"/>
    <w:rsid w:val="00204640"/>
    <w:rsid w:val="00206150"/>
    <w:rsid w:val="002077FB"/>
    <w:rsid w:val="002108BB"/>
    <w:rsid w:val="00210AC8"/>
    <w:rsid w:val="002114A2"/>
    <w:rsid w:val="00211C7D"/>
    <w:rsid w:val="0021381D"/>
    <w:rsid w:val="002143A8"/>
    <w:rsid w:val="00215617"/>
    <w:rsid w:val="00220E65"/>
    <w:rsid w:val="00221D35"/>
    <w:rsid w:val="00221F74"/>
    <w:rsid w:val="00222591"/>
    <w:rsid w:val="00224256"/>
    <w:rsid w:val="00225718"/>
    <w:rsid w:val="00226DB0"/>
    <w:rsid w:val="0022798B"/>
    <w:rsid w:val="0023116B"/>
    <w:rsid w:val="00232725"/>
    <w:rsid w:val="00234114"/>
    <w:rsid w:val="0023459B"/>
    <w:rsid w:val="00235C45"/>
    <w:rsid w:val="00236050"/>
    <w:rsid w:val="00236255"/>
    <w:rsid w:val="00236419"/>
    <w:rsid w:val="00237679"/>
    <w:rsid w:val="00241533"/>
    <w:rsid w:val="002434F6"/>
    <w:rsid w:val="002440F5"/>
    <w:rsid w:val="002447F8"/>
    <w:rsid w:val="00245BAA"/>
    <w:rsid w:val="002500A1"/>
    <w:rsid w:val="002513C2"/>
    <w:rsid w:val="00251602"/>
    <w:rsid w:val="00252E81"/>
    <w:rsid w:val="00255F38"/>
    <w:rsid w:val="00256FBC"/>
    <w:rsid w:val="002627A9"/>
    <w:rsid w:val="00264D31"/>
    <w:rsid w:val="00266A34"/>
    <w:rsid w:val="0027182C"/>
    <w:rsid w:val="00273304"/>
    <w:rsid w:val="00275D04"/>
    <w:rsid w:val="00276DF6"/>
    <w:rsid w:val="002802EE"/>
    <w:rsid w:val="0028155E"/>
    <w:rsid w:val="00281C76"/>
    <w:rsid w:val="00282173"/>
    <w:rsid w:val="00282BF5"/>
    <w:rsid w:val="00286189"/>
    <w:rsid w:val="00291024"/>
    <w:rsid w:val="00291390"/>
    <w:rsid w:val="002917CB"/>
    <w:rsid w:val="00291D07"/>
    <w:rsid w:val="002927F1"/>
    <w:rsid w:val="00292B6A"/>
    <w:rsid w:val="00292D23"/>
    <w:rsid w:val="00293975"/>
    <w:rsid w:val="00295049"/>
    <w:rsid w:val="00295153"/>
    <w:rsid w:val="00295D47"/>
    <w:rsid w:val="00295FAD"/>
    <w:rsid w:val="00297015"/>
    <w:rsid w:val="002A09B0"/>
    <w:rsid w:val="002A1258"/>
    <w:rsid w:val="002A1C67"/>
    <w:rsid w:val="002A1F6B"/>
    <w:rsid w:val="002A1FED"/>
    <w:rsid w:val="002A3F70"/>
    <w:rsid w:val="002A4058"/>
    <w:rsid w:val="002A444A"/>
    <w:rsid w:val="002A5836"/>
    <w:rsid w:val="002A7A09"/>
    <w:rsid w:val="002B06C2"/>
    <w:rsid w:val="002B0F31"/>
    <w:rsid w:val="002B251E"/>
    <w:rsid w:val="002B334F"/>
    <w:rsid w:val="002B3397"/>
    <w:rsid w:val="002B3B0E"/>
    <w:rsid w:val="002B425B"/>
    <w:rsid w:val="002B42E8"/>
    <w:rsid w:val="002B6198"/>
    <w:rsid w:val="002B6571"/>
    <w:rsid w:val="002B72BC"/>
    <w:rsid w:val="002B74B8"/>
    <w:rsid w:val="002C02FE"/>
    <w:rsid w:val="002C10DE"/>
    <w:rsid w:val="002C171B"/>
    <w:rsid w:val="002C1BCD"/>
    <w:rsid w:val="002C3846"/>
    <w:rsid w:val="002C5134"/>
    <w:rsid w:val="002C6673"/>
    <w:rsid w:val="002C7105"/>
    <w:rsid w:val="002D10BA"/>
    <w:rsid w:val="002D19DD"/>
    <w:rsid w:val="002D4649"/>
    <w:rsid w:val="002D475D"/>
    <w:rsid w:val="002D601E"/>
    <w:rsid w:val="002D60CD"/>
    <w:rsid w:val="002E13A1"/>
    <w:rsid w:val="002E1877"/>
    <w:rsid w:val="002E255B"/>
    <w:rsid w:val="002E2CC0"/>
    <w:rsid w:val="002E422B"/>
    <w:rsid w:val="002E61E5"/>
    <w:rsid w:val="002E6E56"/>
    <w:rsid w:val="002E71D0"/>
    <w:rsid w:val="002E7984"/>
    <w:rsid w:val="002E7F2E"/>
    <w:rsid w:val="002F2177"/>
    <w:rsid w:val="002F21C4"/>
    <w:rsid w:val="002F2B20"/>
    <w:rsid w:val="002F2F95"/>
    <w:rsid w:val="002F36CD"/>
    <w:rsid w:val="002F3990"/>
    <w:rsid w:val="002F46D7"/>
    <w:rsid w:val="002F4F6B"/>
    <w:rsid w:val="002F650E"/>
    <w:rsid w:val="00303FB9"/>
    <w:rsid w:val="00305615"/>
    <w:rsid w:val="0030637F"/>
    <w:rsid w:val="003069AF"/>
    <w:rsid w:val="0031074C"/>
    <w:rsid w:val="00314882"/>
    <w:rsid w:val="0031671E"/>
    <w:rsid w:val="003170CE"/>
    <w:rsid w:val="0032093C"/>
    <w:rsid w:val="00320BD3"/>
    <w:rsid w:val="003219A4"/>
    <w:rsid w:val="00330FB4"/>
    <w:rsid w:val="00330FC4"/>
    <w:rsid w:val="00331EEF"/>
    <w:rsid w:val="00333A5A"/>
    <w:rsid w:val="003342E5"/>
    <w:rsid w:val="00334866"/>
    <w:rsid w:val="00334BD9"/>
    <w:rsid w:val="00335078"/>
    <w:rsid w:val="00336559"/>
    <w:rsid w:val="0033735B"/>
    <w:rsid w:val="003404F2"/>
    <w:rsid w:val="00341826"/>
    <w:rsid w:val="00343463"/>
    <w:rsid w:val="00343B00"/>
    <w:rsid w:val="0034417A"/>
    <w:rsid w:val="0034494D"/>
    <w:rsid w:val="00351D7B"/>
    <w:rsid w:val="00351F7D"/>
    <w:rsid w:val="00353789"/>
    <w:rsid w:val="00353E76"/>
    <w:rsid w:val="00353F44"/>
    <w:rsid w:val="00354710"/>
    <w:rsid w:val="0035483A"/>
    <w:rsid w:val="00354844"/>
    <w:rsid w:val="003557DF"/>
    <w:rsid w:val="00355C9F"/>
    <w:rsid w:val="003602FE"/>
    <w:rsid w:val="003635A7"/>
    <w:rsid w:val="00366007"/>
    <w:rsid w:val="00366061"/>
    <w:rsid w:val="00366E81"/>
    <w:rsid w:val="003670FC"/>
    <w:rsid w:val="00371D51"/>
    <w:rsid w:val="00372FB3"/>
    <w:rsid w:val="0037369A"/>
    <w:rsid w:val="00373E87"/>
    <w:rsid w:val="00376BC9"/>
    <w:rsid w:val="00380DE6"/>
    <w:rsid w:val="00382D79"/>
    <w:rsid w:val="00383C0E"/>
    <w:rsid w:val="003840EC"/>
    <w:rsid w:val="00391296"/>
    <w:rsid w:val="00391465"/>
    <w:rsid w:val="00394CE0"/>
    <w:rsid w:val="00394FDB"/>
    <w:rsid w:val="00395033"/>
    <w:rsid w:val="00395C74"/>
    <w:rsid w:val="00396160"/>
    <w:rsid w:val="0039721E"/>
    <w:rsid w:val="003A00CB"/>
    <w:rsid w:val="003A1DAC"/>
    <w:rsid w:val="003A5702"/>
    <w:rsid w:val="003A6A02"/>
    <w:rsid w:val="003A6A75"/>
    <w:rsid w:val="003A7202"/>
    <w:rsid w:val="003A7823"/>
    <w:rsid w:val="003B2432"/>
    <w:rsid w:val="003B3669"/>
    <w:rsid w:val="003B60B0"/>
    <w:rsid w:val="003B61EA"/>
    <w:rsid w:val="003B716D"/>
    <w:rsid w:val="003C05A5"/>
    <w:rsid w:val="003C073E"/>
    <w:rsid w:val="003C246D"/>
    <w:rsid w:val="003C29C7"/>
    <w:rsid w:val="003C422E"/>
    <w:rsid w:val="003C5368"/>
    <w:rsid w:val="003C5D87"/>
    <w:rsid w:val="003C6ECF"/>
    <w:rsid w:val="003C6F2A"/>
    <w:rsid w:val="003C7119"/>
    <w:rsid w:val="003C7449"/>
    <w:rsid w:val="003C7F4B"/>
    <w:rsid w:val="003D30C1"/>
    <w:rsid w:val="003D4F12"/>
    <w:rsid w:val="003D56C9"/>
    <w:rsid w:val="003D5936"/>
    <w:rsid w:val="003D5B9B"/>
    <w:rsid w:val="003D5D58"/>
    <w:rsid w:val="003D6618"/>
    <w:rsid w:val="003D680E"/>
    <w:rsid w:val="003E020E"/>
    <w:rsid w:val="003E3D82"/>
    <w:rsid w:val="003E4DB4"/>
    <w:rsid w:val="003E6843"/>
    <w:rsid w:val="003E6DA7"/>
    <w:rsid w:val="003E736C"/>
    <w:rsid w:val="003F0275"/>
    <w:rsid w:val="003F2854"/>
    <w:rsid w:val="003F398E"/>
    <w:rsid w:val="003F3B7D"/>
    <w:rsid w:val="003F511E"/>
    <w:rsid w:val="003F52AE"/>
    <w:rsid w:val="003F53FF"/>
    <w:rsid w:val="003F542B"/>
    <w:rsid w:val="003F562D"/>
    <w:rsid w:val="003F73DF"/>
    <w:rsid w:val="00401561"/>
    <w:rsid w:val="00403384"/>
    <w:rsid w:val="00404138"/>
    <w:rsid w:val="00407A49"/>
    <w:rsid w:val="00410929"/>
    <w:rsid w:val="00411532"/>
    <w:rsid w:val="00411665"/>
    <w:rsid w:val="004163EB"/>
    <w:rsid w:val="004171A3"/>
    <w:rsid w:val="00417488"/>
    <w:rsid w:val="00420068"/>
    <w:rsid w:val="0042026F"/>
    <w:rsid w:val="00420C4F"/>
    <w:rsid w:val="00422698"/>
    <w:rsid w:val="00422B91"/>
    <w:rsid w:val="00423ADC"/>
    <w:rsid w:val="00424E23"/>
    <w:rsid w:val="00425E75"/>
    <w:rsid w:val="004275CF"/>
    <w:rsid w:val="004307CE"/>
    <w:rsid w:val="004321E3"/>
    <w:rsid w:val="00433555"/>
    <w:rsid w:val="00434018"/>
    <w:rsid w:val="00434019"/>
    <w:rsid w:val="004355D8"/>
    <w:rsid w:val="00436589"/>
    <w:rsid w:val="00436A54"/>
    <w:rsid w:val="00437127"/>
    <w:rsid w:val="004405D4"/>
    <w:rsid w:val="00440B4F"/>
    <w:rsid w:val="00441B83"/>
    <w:rsid w:val="00444AC6"/>
    <w:rsid w:val="00445D45"/>
    <w:rsid w:val="00446AE9"/>
    <w:rsid w:val="0044725D"/>
    <w:rsid w:val="00450D76"/>
    <w:rsid w:val="00451749"/>
    <w:rsid w:val="00451F04"/>
    <w:rsid w:val="00452DDD"/>
    <w:rsid w:val="00453EC7"/>
    <w:rsid w:val="004552DF"/>
    <w:rsid w:val="00456017"/>
    <w:rsid w:val="004568A5"/>
    <w:rsid w:val="00460DE2"/>
    <w:rsid w:val="004640D8"/>
    <w:rsid w:val="00464811"/>
    <w:rsid w:val="00464F50"/>
    <w:rsid w:val="00465930"/>
    <w:rsid w:val="004659C0"/>
    <w:rsid w:val="00465F4D"/>
    <w:rsid w:val="00467028"/>
    <w:rsid w:val="00467B8F"/>
    <w:rsid w:val="00472DF3"/>
    <w:rsid w:val="00475BB6"/>
    <w:rsid w:val="00475CA7"/>
    <w:rsid w:val="00477A8F"/>
    <w:rsid w:val="00480097"/>
    <w:rsid w:val="0048387F"/>
    <w:rsid w:val="0048457B"/>
    <w:rsid w:val="004853A2"/>
    <w:rsid w:val="00485E9C"/>
    <w:rsid w:val="00486A70"/>
    <w:rsid w:val="0048714C"/>
    <w:rsid w:val="004871BE"/>
    <w:rsid w:val="00487849"/>
    <w:rsid w:val="0049017E"/>
    <w:rsid w:val="00490E3F"/>
    <w:rsid w:val="00492A7D"/>
    <w:rsid w:val="004958BE"/>
    <w:rsid w:val="004A0257"/>
    <w:rsid w:val="004A0AD2"/>
    <w:rsid w:val="004A1B77"/>
    <w:rsid w:val="004A2FCB"/>
    <w:rsid w:val="004A4BAD"/>
    <w:rsid w:val="004A59A5"/>
    <w:rsid w:val="004B142F"/>
    <w:rsid w:val="004B2281"/>
    <w:rsid w:val="004B3F02"/>
    <w:rsid w:val="004B431F"/>
    <w:rsid w:val="004B4442"/>
    <w:rsid w:val="004C01C2"/>
    <w:rsid w:val="004C1D50"/>
    <w:rsid w:val="004C21E7"/>
    <w:rsid w:val="004C30C2"/>
    <w:rsid w:val="004C4149"/>
    <w:rsid w:val="004C47D4"/>
    <w:rsid w:val="004C74D1"/>
    <w:rsid w:val="004D0FB9"/>
    <w:rsid w:val="004D306B"/>
    <w:rsid w:val="004D3D54"/>
    <w:rsid w:val="004D4ACA"/>
    <w:rsid w:val="004D52B3"/>
    <w:rsid w:val="004E1EDB"/>
    <w:rsid w:val="004E275E"/>
    <w:rsid w:val="004E2F74"/>
    <w:rsid w:val="004E420C"/>
    <w:rsid w:val="004E6CD2"/>
    <w:rsid w:val="004E76F6"/>
    <w:rsid w:val="004F0B30"/>
    <w:rsid w:val="004F0B5E"/>
    <w:rsid w:val="004F1029"/>
    <w:rsid w:val="004F2016"/>
    <w:rsid w:val="004F2E87"/>
    <w:rsid w:val="004F53B3"/>
    <w:rsid w:val="004F6C3F"/>
    <w:rsid w:val="004F76A5"/>
    <w:rsid w:val="0050036C"/>
    <w:rsid w:val="00500541"/>
    <w:rsid w:val="005019AB"/>
    <w:rsid w:val="005022DC"/>
    <w:rsid w:val="00502A94"/>
    <w:rsid w:val="00502D1E"/>
    <w:rsid w:val="005043F7"/>
    <w:rsid w:val="005048A2"/>
    <w:rsid w:val="00504CEA"/>
    <w:rsid w:val="00504E2D"/>
    <w:rsid w:val="00505325"/>
    <w:rsid w:val="005064DB"/>
    <w:rsid w:val="005066D4"/>
    <w:rsid w:val="00507805"/>
    <w:rsid w:val="00507AD4"/>
    <w:rsid w:val="0051024B"/>
    <w:rsid w:val="00513341"/>
    <w:rsid w:val="00513EE4"/>
    <w:rsid w:val="00513F3C"/>
    <w:rsid w:val="00515925"/>
    <w:rsid w:val="0052227D"/>
    <w:rsid w:val="00522885"/>
    <w:rsid w:val="00522CEC"/>
    <w:rsid w:val="00522F65"/>
    <w:rsid w:val="0052462E"/>
    <w:rsid w:val="00524838"/>
    <w:rsid w:val="0052540A"/>
    <w:rsid w:val="00526EF0"/>
    <w:rsid w:val="00530011"/>
    <w:rsid w:val="0053258A"/>
    <w:rsid w:val="00532F11"/>
    <w:rsid w:val="0053300A"/>
    <w:rsid w:val="005336D9"/>
    <w:rsid w:val="00533DE4"/>
    <w:rsid w:val="005348E3"/>
    <w:rsid w:val="00534C63"/>
    <w:rsid w:val="005352E4"/>
    <w:rsid w:val="005360DA"/>
    <w:rsid w:val="005362F0"/>
    <w:rsid w:val="0053647E"/>
    <w:rsid w:val="00536733"/>
    <w:rsid w:val="005401E5"/>
    <w:rsid w:val="00540F4E"/>
    <w:rsid w:val="00542F23"/>
    <w:rsid w:val="00544975"/>
    <w:rsid w:val="00545BA3"/>
    <w:rsid w:val="005466AA"/>
    <w:rsid w:val="00546C04"/>
    <w:rsid w:val="00546D1B"/>
    <w:rsid w:val="005503AC"/>
    <w:rsid w:val="00550DB7"/>
    <w:rsid w:val="005527B9"/>
    <w:rsid w:val="005551AA"/>
    <w:rsid w:val="005564C2"/>
    <w:rsid w:val="00556795"/>
    <w:rsid w:val="005579AF"/>
    <w:rsid w:val="00557D5A"/>
    <w:rsid w:val="00563139"/>
    <w:rsid w:val="00563570"/>
    <w:rsid w:val="005638BF"/>
    <w:rsid w:val="00563D30"/>
    <w:rsid w:val="00565C96"/>
    <w:rsid w:val="005673E3"/>
    <w:rsid w:val="0057035D"/>
    <w:rsid w:val="0057137D"/>
    <w:rsid w:val="005728CF"/>
    <w:rsid w:val="00574ED3"/>
    <w:rsid w:val="00574F55"/>
    <w:rsid w:val="005763D6"/>
    <w:rsid w:val="00577D23"/>
    <w:rsid w:val="005810BA"/>
    <w:rsid w:val="0058183D"/>
    <w:rsid w:val="00581C61"/>
    <w:rsid w:val="00582B66"/>
    <w:rsid w:val="0058309F"/>
    <w:rsid w:val="005836F0"/>
    <w:rsid w:val="00586AA6"/>
    <w:rsid w:val="00586F52"/>
    <w:rsid w:val="00590AD7"/>
    <w:rsid w:val="0059244C"/>
    <w:rsid w:val="005928DB"/>
    <w:rsid w:val="0059360A"/>
    <w:rsid w:val="0059523B"/>
    <w:rsid w:val="005956F9"/>
    <w:rsid w:val="00596901"/>
    <w:rsid w:val="00596B4C"/>
    <w:rsid w:val="00596DFB"/>
    <w:rsid w:val="005A0B82"/>
    <w:rsid w:val="005A0B92"/>
    <w:rsid w:val="005A108D"/>
    <w:rsid w:val="005A22DF"/>
    <w:rsid w:val="005A4A7A"/>
    <w:rsid w:val="005A4B31"/>
    <w:rsid w:val="005A540C"/>
    <w:rsid w:val="005A5753"/>
    <w:rsid w:val="005B0785"/>
    <w:rsid w:val="005B3EEE"/>
    <w:rsid w:val="005B7239"/>
    <w:rsid w:val="005B79CC"/>
    <w:rsid w:val="005B7DBB"/>
    <w:rsid w:val="005B7F89"/>
    <w:rsid w:val="005C168D"/>
    <w:rsid w:val="005C40D2"/>
    <w:rsid w:val="005C5A14"/>
    <w:rsid w:val="005C5BDF"/>
    <w:rsid w:val="005D2C87"/>
    <w:rsid w:val="005D3156"/>
    <w:rsid w:val="005D34C0"/>
    <w:rsid w:val="005D385C"/>
    <w:rsid w:val="005D3FF4"/>
    <w:rsid w:val="005D498B"/>
    <w:rsid w:val="005D4A7F"/>
    <w:rsid w:val="005D54B7"/>
    <w:rsid w:val="005D7089"/>
    <w:rsid w:val="005D7505"/>
    <w:rsid w:val="005D7C4B"/>
    <w:rsid w:val="005E04A2"/>
    <w:rsid w:val="005E09B0"/>
    <w:rsid w:val="005E2198"/>
    <w:rsid w:val="005E4429"/>
    <w:rsid w:val="005E68E3"/>
    <w:rsid w:val="005E7B2C"/>
    <w:rsid w:val="005F360E"/>
    <w:rsid w:val="005F387A"/>
    <w:rsid w:val="005F3892"/>
    <w:rsid w:val="005F4800"/>
    <w:rsid w:val="005F7886"/>
    <w:rsid w:val="005F7F67"/>
    <w:rsid w:val="00600198"/>
    <w:rsid w:val="00600A37"/>
    <w:rsid w:val="00601B4E"/>
    <w:rsid w:val="0060327E"/>
    <w:rsid w:val="006032D7"/>
    <w:rsid w:val="00603B89"/>
    <w:rsid w:val="006049E2"/>
    <w:rsid w:val="00605342"/>
    <w:rsid w:val="0060695E"/>
    <w:rsid w:val="00607879"/>
    <w:rsid w:val="00607993"/>
    <w:rsid w:val="00611726"/>
    <w:rsid w:val="00611A3A"/>
    <w:rsid w:val="0061200C"/>
    <w:rsid w:val="006124AB"/>
    <w:rsid w:val="006124B7"/>
    <w:rsid w:val="006149B8"/>
    <w:rsid w:val="0061724C"/>
    <w:rsid w:val="00617B72"/>
    <w:rsid w:val="0062045B"/>
    <w:rsid w:val="00620E0B"/>
    <w:rsid w:val="00624B2B"/>
    <w:rsid w:val="0062558C"/>
    <w:rsid w:val="00630B98"/>
    <w:rsid w:val="00630C00"/>
    <w:rsid w:val="00632BC8"/>
    <w:rsid w:val="0063367D"/>
    <w:rsid w:val="00636B00"/>
    <w:rsid w:val="0064044A"/>
    <w:rsid w:val="006409BC"/>
    <w:rsid w:val="0064145F"/>
    <w:rsid w:val="00641A4F"/>
    <w:rsid w:val="00641A5E"/>
    <w:rsid w:val="00642E4C"/>
    <w:rsid w:val="0064329C"/>
    <w:rsid w:val="00644435"/>
    <w:rsid w:val="0064461F"/>
    <w:rsid w:val="00644DFE"/>
    <w:rsid w:val="00644FC1"/>
    <w:rsid w:val="00646125"/>
    <w:rsid w:val="00647A81"/>
    <w:rsid w:val="00650D79"/>
    <w:rsid w:val="00653CB3"/>
    <w:rsid w:val="00655002"/>
    <w:rsid w:val="00655ADD"/>
    <w:rsid w:val="006569F4"/>
    <w:rsid w:val="00660825"/>
    <w:rsid w:val="00662F82"/>
    <w:rsid w:val="00664944"/>
    <w:rsid w:val="006653B5"/>
    <w:rsid w:val="0066560F"/>
    <w:rsid w:val="00665B16"/>
    <w:rsid w:val="00665F19"/>
    <w:rsid w:val="00667A7A"/>
    <w:rsid w:val="006705C8"/>
    <w:rsid w:val="0067262A"/>
    <w:rsid w:val="00675AF9"/>
    <w:rsid w:val="0068697C"/>
    <w:rsid w:val="00686B7F"/>
    <w:rsid w:val="00686CAE"/>
    <w:rsid w:val="006874E5"/>
    <w:rsid w:val="0069082E"/>
    <w:rsid w:val="00692C6E"/>
    <w:rsid w:val="00693A85"/>
    <w:rsid w:val="00695D36"/>
    <w:rsid w:val="0069698F"/>
    <w:rsid w:val="00696CE2"/>
    <w:rsid w:val="00697091"/>
    <w:rsid w:val="006A0AAB"/>
    <w:rsid w:val="006A1C23"/>
    <w:rsid w:val="006A1C91"/>
    <w:rsid w:val="006A4BC4"/>
    <w:rsid w:val="006A6503"/>
    <w:rsid w:val="006A733E"/>
    <w:rsid w:val="006A7445"/>
    <w:rsid w:val="006B0003"/>
    <w:rsid w:val="006B0EFC"/>
    <w:rsid w:val="006B3BA9"/>
    <w:rsid w:val="006B4526"/>
    <w:rsid w:val="006B678D"/>
    <w:rsid w:val="006C00E6"/>
    <w:rsid w:val="006C1612"/>
    <w:rsid w:val="006C2F2A"/>
    <w:rsid w:val="006C5494"/>
    <w:rsid w:val="006C55C5"/>
    <w:rsid w:val="006C5BE4"/>
    <w:rsid w:val="006C63F5"/>
    <w:rsid w:val="006D0DBC"/>
    <w:rsid w:val="006D12B1"/>
    <w:rsid w:val="006D1920"/>
    <w:rsid w:val="006D3A2E"/>
    <w:rsid w:val="006D48EB"/>
    <w:rsid w:val="006D505F"/>
    <w:rsid w:val="006D512D"/>
    <w:rsid w:val="006D53BF"/>
    <w:rsid w:val="006D5464"/>
    <w:rsid w:val="006D56CA"/>
    <w:rsid w:val="006D5FBA"/>
    <w:rsid w:val="006D77BF"/>
    <w:rsid w:val="006E21CE"/>
    <w:rsid w:val="006E231B"/>
    <w:rsid w:val="006E7767"/>
    <w:rsid w:val="006E7F07"/>
    <w:rsid w:val="006F226C"/>
    <w:rsid w:val="006F4A95"/>
    <w:rsid w:val="006F665A"/>
    <w:rsid w:val="006F7AF4"/>
    <w:rsid w:val="00702EC1"/>
    <w:rsid w:val="00702F89"/>
    <w:rsid w:val="007031A6"/>
    <w:rsid w:val="00703A57"/>
    <w:rsid w:val="00707584"/>
    <w:rsid w:val="00711E98"/>
    <w:rsid w:val="00711FC2"/>
    <w:rsid w:val="007130E1"/>
    <w:rsid w:val="00720ABF"/>
    <w:rsid w:val="00720DB1"/>
    <w:rsid w:val="00720DC9"/>
    <w:rsid w:val="007210BC"/>
    <w:rsid w:val="00722525"/>
    <w:rsid w:val="0072486B"/>
    <w:rsid w:val="00724CBC"/>
    <w:rsid w:val="00725001"/>
    <w:rsid w:val="00727179"/>
    <w:rsid w:val="00727EB7"/>
    <w:rsid w:val="00731491"/>
    <w:rsid w:val="00732A89"/>
    <w:rsid w:val="0073414E"/>
    <w:rsid w:val="00734EC2"/>
    <w:rsid w:val="0073595E"/>
    <w:rsid w:val="007361D3"/>
    <w:rsid w:val="00736567"/>
    <w:rsid w:val="00737133"/>
    <w:rsid w:val="007377B0"/>
    <w:rsid w:val="00740686"/>
    <w:rsid w:val="007411E0"/>
    <w:rsid w:val="00742D09"/>
    <w:rsid w:val="007466CF"/>
    <w:rsid w:val="00746B68"/>
    <w:rsid w:val="0074745F"/>
    <w:rsid w:val="00747CAA"/>
    <w:rsid w:val="00747EA7"/>
    <w:rsid w:val="007508EE"/>
    <w:rsid w:val="00750FCD"/>
    <w:rsid w:val="00754AB4"/>
    <w:rsid w:val="00756391"/>
    <w:rsid w:val="00757925"/>
    <w:rsid w:val="00760419"/>
    <w:rsid w:val="00760BD7"/>
    <w:rsid w:val="00760D5D"/>
    <w:rsid w:val="0076395F"/>
    <w:rsid w:val="007651B3"/>
    <w:rsid w:val="007657B3"/>
    <w:rsid w:val="00767D22"/>
    <w:rsid w:val="007732D6"/>
    <w:rsid w:val="00773530"/>
    <w:rsid w:val="00774EB4"/>
    <w:rsid w:val="007761A7"/>
    <w:rsid w:val="007765C2"/>
    <w:rsid w:val="00776A31"/>
    <w:rsid w:val="00777C1D"/>
    <w:rsid w:val="00780242"/>
    <w:rsid w:val="0078344F"/>
    <w:rsid w:val="007837DC"/>
    <w:rsid w:val="00784814"/>
    <w:rsid w:val="007850E4"/>
    <w:rsid w:val="00786344"/>
    <w:rsid w:val="007865F2"/>
    <w:rsid w:val="00787CE9"/>
    <w:rsid w:val="007908E0"/>
    <w:rsid w:val="00791300"/>
    <w:rsid w:val="0079304A"/>
    <w:rsid w:val="007936F3"/>
    <w:rsid w:val="00794320"/>
    <w:rsid w:val="00794CA9"/>
    <w:rsid w:val="007972C2"/>
    <w:rsid w:val="00797640"/>
    <w:rsid w:val="00797813"/>
    <w:rsid w:val="007979B1"/>
    <w:rsid w:val="007A0CD3"/>
    <w:rsid w:val="007A0DEB"/>
    <w:rsid w:val="007A2464"/>
    <w:rsid w:val="007A2FDF"/>
    <w:rsid w:val="007A558E"/>
    <w:rsid w:val="007A5E14"/>
    <w:rsid w:val="007A63A6"/>
    <w:rsid w:val="007B00DA"/>
    <w:rsid w:val="007B0742"/>
    <w:rsid w:val="007B15B9"/>
    <w:rsid w:val="007B493C"/>
    <w:rsid w:val="007B522F"/>
    <w:rsid w:val="007C2247"/>
    <w:rsid w:val="007C3CC4"/>
    <w:rsid w:val="007C4889"/>
    <w:rsid w:val="007C61EB"/>
    <w:rsid w:val="007C6814"/>
    <w:rsid w:val="007C6E93"/>
    <w:rsid w:val="007D16D8"/>
    <w:rsid w:val="007D29BD"/>
    <w:rsid w:val="007D3E2E"/>
    <w:rsid w:val="007D4044"/>
    <w:rsid w:val="007D77DD"/>
    <w:rsid w:val="007D7BB0"/>
    <w:rsid w:val="007E10F5"/>
    <w:rsid w:val="007E18FD"/>
    <w:rsid w:val="007E3440"/>
    <w:rsid w:val="007E4A3C"/>
    <w:rsid w:val="007F64F5"/>
    <w:rsid w:val="007F664A"/>
    <w:rsid w:val="007F6AA6"/>
    <w:rsid w:val="0080107D"/>
    <w:rsid w:val="0080123A"/>
    <w:rsid w:val="00802C66"/>
    <w:rsid w:val="00802DAE"/>
    <w:rsid w:val="008035CC"/>
    <w:rsid w:val="00803E8D"/>
    <w:rsid w:val="00810FFE"/>
    <w:rsid w:val="0081163C"/>
    <w:rsid w:val="00812A1A"/>
    <w:rsid w:val="0081698B"/>
    <w:rsid w:val="00816D2D"/>
    <w:rsid w:val="00817E37"/>
    <w:rsid w:val="0082005F"/>
    <w:rsid w:val="008214B6"/>
    <w:rsid w:val="00821F11"/>
    <w:rsid w:val="008221D7"/>
    <w:rsid w:val="00822211"/>
    <w:rsid w:val="00822F21"/>
    <w:rsid w:val="008239D4"/>
    <w:rsid w:val="00824707"/>
    <w:rsid w:val="00824B89"/>
    <w:rsid w:val="00825816"/>
    <w:rsid w:val="0082672D"/>
    <w:rsid w:val="0082720C"/>
    <w:rsid w:val="00830F63"/>
    <w:rsid w:val="008317E0"/>
    <w:rsid w:val="0083208E"/>
    <w:rsid w:val="008341EB"/>
    <w:rsid w:val="00834DB7"/>
    <w:rsid w:val="00834F4B"/>
    <w:rsid w:val="00835A29"/>
    <w:rsid w:val="00835C9A"/>
    <w:rsid w:val="00836EDE"/>
    <w:rsid w:val="00837626"/>
    <w:rsid w:val="008403E5"/>
    <w:rsid w:val="00840F31"/>
    <w:rsid w:val="00842835"/>
    <w:rsid w:val="00843DBD"/>
    <w:rsid w:val="00844740"/>
    <w:rsid w:val="00844A4C"/>
    <w:rsid w:val="00844B62"/>
    <w:rsid w:val="00844BE6"/>
    <w:rsid w:val="00844EE9"/>
    <w:rsid w:val="008451F4"/>
    <w:rsid w:val="008455CD"/>
    <w:rsid w:val="00845810"/>
    <w:rsid w:val="008463B7"/>
    <w:rsid w:val="00846D39"/>
    <w:rsid w:val="00847770"/>
    <w:rsid w:val="0085041D"/>
    <w:rsid w:val="00851338"/>
    <w:rsid w:val="00851836"/>
    <w:rsid w:val="00851ED8"/>
    <w:rsid w:val="008523F8"/>
    <w:rsid w:val="00853B57"/>
    <w:rsid w:val="0085660F"/>
    <w:rsid w:val="0086023B"/>
    <w:rsid w:val="008624D2"/>
    <w:rsid w:val="00863E7D"/>
    <w:rsid w:val="008646AA"/>
    <w:rsid w:val="0086747E"/>
    <w:rsid w:val="0087124F"/>
    <w:rsid w:val="00871A75"/>
    <w:rsid w:val="008736E4"/>
    <w:rsid w:val="00875495"/>
    <w:rsid w:val="008769D8"/>
    <w:rsid w:val="008775FA"/>
    <w:rsid w:val="00877B7D"/>
    <w:rsid w:val="0088106A"/>
    <w:rsid w:val="0088162F"/>
    <w:rsid w:val="00881648"/>
    <w:rsid w:val="0088252A"/>
    <w:rsid w:val="00883C5C"/>
    <w:rsid w:val="008849AF"/>
    <w:rsid w:val="00885BC2"/>
    <w:rsid w:val="008863EE"/>
    <w:rsid w:val="008878D4"/>
    <w:rsid w:val="00887EB2"/>
    <w:rsid w:val="008914D8"/>
    <w:rsid w:val="00891B9F"/>
    <w:rsid w:val="0089319D"/>
    <w:rsid w:val="00895835"/>
    <w:rsid w:val="008975CD"/>
    <w:rsid w:val="008A00B1"/>
    <w:rsid w:val="008A088B"/>
    <w:rsid w:val="008A5562"/>
    <w:rsid w:val="008A6678"/>
    <w:rsid w:val="008A7832"/>
    <w:rsid w:val="008B0FF9"/>
    <w:rsid w:val="008B2165"/>
    <w:rsid w:val="008B3AF9"/>
    <w:rsid w:val="008B4067"/>
    <w:rsid w:val="008B43A9"/>
    <w:rsid w:val="008B4D0B"/>
    <w:rsid w:val="008B748B"/>
    <w:rsid w:val="008B7A36"/>
    <w:rsid w:val="008C14CA"/>
    <w:rsid w:val="008C1CCB"/>
    <w:rsid w:val="008C4F93"/>
    <w:rsid w:val="008C51F2"/>
    <w:rsid w:val="008C58DA"/>
    <w:rsid w:val="008C595F"/>
    <w:rsid w:val="008C6092"/>
    <w:rsid w:val="008C6AB2"/>
    <w:rsid w:val="008C7B86"/>
    <w:rsid w:val="008D0554"/>
    <w:rsid w:val="008D1E9C"/>
    <w:rsid w:val="008D2E7F"/>
    <w:rsid w:val="008D31B8"/>
    <w:rsid w:val="008D4274"/>
    <w:rsid w:val="008D5580"/>
    <w:rsid w:val="008D57E1"/>
    <w:rsid w:val="008D58BF"/>
    <w:rsid w:val="008D70F1"/>
    <w:rsid w:val="008D7FE1"/>
    <w:rsid w:val="008E0EEA"/>
    <w:rsid w:val="008E1E78"/>
    <w:rsid w:val="008E1F37"/>
    <w:rsid w:val="008E345A"/>
    <w:rsid w:val="008E3B81"/>
    <w:rsid w:val="008E41DF"/>
    <w:rsid w:val="008E489E"/>
    <w:rsid w:val="008E6948"/>
    <w:rsid w:val="008E7459"/>
    <w:rsid w:val="008F0679"/>
    <w:rsid w:val="008F147B"/>
    <w:rsid w:val="008F1F0A"/>
    <w:rsid w:val="008F35D2"/>
    <w:rsid w:val="008F4441"/>
    <w:rsid w:val="008F496B"/>
    <w:rsid w:val="008F4D95"/>
    <w:rsid w:val="008F757C"/>
    <w:rsid w:val="008F7667"/>
    <w:rsid w:val="009013DD"/>
    <w:rsid w:val="00903335"/>
    <w:rsid w:val="00903D55"/>
    <w:rsid w:val="00907D62"/>
    <w:rsid w:val="00910DF1"/>
    <w:rsid w:val="009114C9"/>
    <w:rsid w:val="00911CB5"/>
    <w:rsid w:val="009132D0"/>
    <w:rsid w:val="00914EC5"/>
    <w:rsid w:val="009151C9"/>
    <w:rsid w:val="009154A2"/>
    <w:rsid w:val="00915A5C"/>
    <w:rsid w:val="0091694A"/>
    <w:rsid w:val="00917F8C"/>
    <w:rsid w:val="00920AC6"/>
    <w:rsid w:val="0092148E"/>
    <w:rsid w:val="009266BF"/>
    <w:rsid w:val="00926CBF"/>
    <w:rsid w:val="009271F6"/>
    <w:rsid w:val="0092768D"/>
    <w:rsid w:val="00931058"/>
    <w:rsid w:val="00931E6D"/>
    <w:rsid w:val="00933970"/>
    <w:rsid w:val="009351FE"/>
    <w:rsid w:val="009366E0"/>
    <w:rsid w:val="00940B95"/>
    <w:rsid w:val="00940D3C"/>
    <w:rsid w:val="009426DF"/>
    <w:rsid w:val="00942BF0"/>
    <w:rsid w:val="0094488A"/>
    <w:rsid w:val="00947463"/>
    <w:rsid w:val="00947514"/>
    <w:rsid w:val="009477BA"/>
    <w:rsid w:val="00951711"/>
    <w:rsid w:val="00953F82"/>
    <w:rsid w:val="00954D31"/>
    <w:rsid w:val="0095520A"/>
    <w:rsid w:val="00955AA7"/>
    <w:rsid w:val="00956A31"/>
    <w:rsid w:val="00961333"/>
    <w:rsid w:val="00962253"/>
    <w:rsid w:val="0096271F"/>
    <w:rsid w:val="00963026"/>
    <w:rsid w:val="009634FC"/>
    <w:rsid w:val="00964316"/>
    <w:rsid w:val="009645E6"/>
    <w:rsid w:val="00964B9C"/>
    <w:rsid w:val="00964D80"/>
    <w:rsid w:val="00964FA6"/>
    <w:rsid w:val="009658B3"/>
    <w:rsid w:val="00966B52"/>
    <w:rsid w:val="009674D4"/>
    <w:rsid w:val="00971076"/>
    <w:rsid w:val="00973AF0"/>
    <w:rsid w:val="009748AE"/>
    <w:rsid w:val="00974E21"/>
    <w:rsid w:val="00975922"/>
    <w:rsid w:val="009761B3"/>
    <w:rsid w:val="009767FD"/>
    <w:rsid w:val="0097736D"/>
    <w:rsid w:val="00980B62"/>
    <w:rsid w:val="00980CD0"/>
    <w:rsid w:val="00982219"/>
    <w:rsid w:val="0098323B"/>
    <w:rsid w:val="009839A5"/>
    <w:rsid w:val="00983B36"/>
    <w:rsid w:val="00984917"/>
    <w:rsid w:val="00985893"/>
    <w:rsid w:val="009858F9"/>
    <w:rsid w:val="00987FE7"/>
    <w:rsid w:val="00990BC0"/>
    <w:rsid w:val="0099127F"/>
    <w:rsid w:val="00991491"/>
    <w:rsid w:val="009921BF"/>
    <w:rsid w:val="009924DD"/>
    <w:rsid w:val="00994214"/>
    <w:rsid w:val="009945B9"/>
    <w:rsid w:val="00994ADB"/>
    <w:rsid w:val="00995A54"/>
    <w:rsid w:val="009967CC"/>
    <w:rsid w:val="00996A1C"/>
    <w:rsid w:val="00997097"/>
    <w:rsid w:val="00997186"/>
    <w:rsid w:val="009A0408"/>
    <w:rsid w:val="009A0E99"/>
    <w:rsid w:val="009A69B7"/>
    <w:rsid w:val="009A6CF9"/>
    <w:rsid w:val="009A6FAC"/>
    <w:rsid w:val="009B339A"/>
    <w:rsid w:val="009B4808"/>
    <w:rsid w:val="009B5527"/>
    <w:rsid w:val="009B6F80"/>
    <w:rsid w:val="009B791C"/>
    <w:rsid w:val="009B7AF4"/>
    <w:rsid w:val="009C2EC1"/>
    <w:rsid w:val="009C45D1"/>
    <w:rsid w:val="009C4B17"/>
    <w:rsid w:val="009C60DF"/>
    <w:rsid w:val="009D3E33"/>
    <w:rsid w:val="009D4D99"/>
    <w:rsid w:val="009D52B3"/>
    <w:rsid w:val="009D691A"/>
    <w:rsid w:val="009E01D3"/>
    <w:rsid w:val="009E0BC7"/>
    <w:rsid w:val="009E127B"/>
    <w:rsid w:val="009E1D03"/>
    <w:rsid w:val="009E2083"/>
    <w:rsid w:val="009E404F"/>
    <w:rsid w:val="009E4AB7"/>
    <w:rsid w:val="009E78DC"/>
    <w:rsid w:val="009F18D3"/>
    <w:rsid w:val="009F23D1"/>
    <w:rsid w:val="00A00036"/>
    <w:rsid w:val="00A00A81"/>
    <w:rsid w:val="00A026D4"/>
    <w:rsid w:val="00A02995"/>
    <w:rsid w:val="00A06F12"/>
    <w:rsid w:val="00A0720A"/>
    <w:rsid w:val="00A07784"/>
    <w:rsid w:val="00A12062"/>
    <w:rsid w:val="00A13A0C"/>
    <w:rsid w:val="00A15D2C"/>
    <w:rsid w:val="00A20465"/>
    <w:rsid w:val="00A20AF7"/>
    <w:rsid w:val="00A233D0"/>
    <w:rsid w:val="00A25753"/>
    <w:rsid w:val="00A30045"/>
    <w:rsid w:val="00A30B26"/>
    <w:rsid w:val="00A31574"/>
    <w:rsid w:val="00A31913"/>
    <w:rsid w:val="00A3261E"/>
    <w:rsid w:val="00A337A6"/>
    <w:rsid w:val="00A34204"/>
    <w:rsid w:val="00A3459B"/>
    <w:rsid w:val="00A36E57"/>
    <w:rsid w:val="00A403E7"/>
    <w:rsid w:val="00A41676"/>
    <w:rsid w:val="00A41EC7"/>
    <w:rsid w:val="00A436F4"/>
    <w:rsid w:val="00A43D31"/>
    <w:rsid w:val="00A44137"/>
    <w:rsid w:val="00A467CC"/>
    <w:rsid w:val="00A4691F"/>
    <w:rsid w:val="00A472B9"/>
    <w:rsid w:val="00A50166"/>
    <w:rsid w:val="00A515D5"/>
    <w:rsid w:val="00A5181A"/>
    <w:rsid w:val="00A51D3A"/>
    <w:rsid w:val="00A51E60"/>
    <w:rsid w:val="00A52933"/>
    <w:rsid w:val="00A55BE2"/>
    <w:rsid w:val="00A57450"/>
    <w:rsid w:val="00A579C4"/>
    <w:rsid w:val="00A61091"/>
    <w:rsid w:val="00A614A9"/>
    <w:rsid w:val="00A61AE3"/>
    <w:rsid w:val="00A61C23"/>
    <w:rsid w:val="00A643E1"/>
    <w:rsid w:val="00A672FB"/>
    <w:rsid w:val="00A70C3B"/>
    <w:rsid w:val="00A721AF"/>
    <w:rsid w:val="00A73490"/>
    <w:rsid w:val="00A7391E"/>
    <w:rsid w:val="00A755D6"/>
    <w:rsid w:val="00A760B2"/>
    <w:rsid w:val="00A76B05"/>
    <w:rsid w:val="00A76E38"/>
    <w:rsid w:val="00A76F1D"/>
    <w:rsid w:val="00A83F8A"/>
    <w:rsid w:val="00A875D0"/>
    <w:rsid w:val="00A87E1C"/>
    <w:rsid w:val="00A907CC"/>
    <w:rsid w:val="00A90DCE"/>
    <w:rsid w:val="00A91995"/>
    <w:rsid w:val="00A927ED"/>
    <w:rsid w:val="00A93163"/>
    <w:rsid w:val="00A95FB0"/>
    <w:rsid w:val="00A9685E"/>
    <w:rsid w:val="00AA0DB5"/>
    <w:rsid w:val="00AA1BFA"/>
    <w:rsid w:val="00AA2294"/>
    <w:rsid w:val="00AA23E1"/>
    <w:rsid w:val="00AA366F"/>
    <w:rsid w:val="00AA49D3"/>
    <w:rsid w:val="00AA52C5"/>
    <w:rsid w:val="00AB01AC"/>
    <w:rsid w:val="00AB0378"/>
    <w:rsid w:val="00AB05AA"/>
    <w:rsid w:val="00AB0971"/>
    <w:rsid w:val="00AB32F4"/>
    <w:rsid w:val="00AB3518"/>
    <w:rsid w:val="00AB480A"/>
    <w:rsid w:val="00AB4E59"/>
    <w:rsid w:val="00AB5DAA"/>
    <w:rsid w:val="00AB7575"/>
    <w:rsid w:val="00AB764C"/>
    <w:rsid w:val="00AB79C3"/>
    <w:rsid w:val="00AC014D"/>
    <w:rsid w:val="00AC05F9"/>
    <w:rsid w:val="00AC2850"/>
    <w:rsid w:val="00AC29C9"/>
    <w:rsid w:val="00AC29E4"/>
    <w:rsid w:val="00AC3218"/>
    <w:rsid w:val="00AC58EF"/>
    <w:rsid w:val="00AC7CA9"/>
    <w:rsid w:val="00AC7CD2"/>
    <w:rsid w:val="00AC7EAB"/>
    <w:rsid w:val="00AD000A"/>
    <w:rsid w:val="00AD094F"/>
    <w:rsid w:val="00AD0D21"/>
    <w:rsid w:val="00AD1E67"/>
    <w:rsid w:val="00AD1F53"/>
    <w:rsid w:val="00AD2795"/>
    <w:rsid w:val="00AD3081"/>
    <w:rsid w:val="00AD7C7F"/>
    <w:rsid w:val="00AE0402"/>
    <w:rsid w:val="00AE042E"/>
    <w:rsid w:val="00AE1CD1"/>
    <w:rsid w:val="00AE2B2C"/>
    <w:rsid w:val="00AE2DD6"/>
    <w:rsid w:val="00AE3B79"/>
    <w:rsid w:val="00AE798A"/>
    <w:rsid w:val="00AE7B87"/>
    <w:rsid w:val="00AF29D8"/>
    <w:rsid w:val="00AF4519"/>
    <w:rsid w:val="00AF5517"/>
    <w:rsid w:val="00AF6073"/>
    <w:rsid w:val="00B00D4E"/>
    <w:rsid w:val="00B00D57"/>
    <w:rsid w:val="00B01F8B"/>
    <w:rsid w:val="00B05E7A"/>
    <w:rsid w:val="00B06147"/>
    <w:rsid w:val="00B07166"/>
    <w:rsid w:val="00B10236"/>
    <w:rsid w:val="00B11011"/>
    <w:rsid w:val="00B124AA"/>
    <w:rsid w:val="00B13B40"/>
    <w:rsid w:val="00B15EEB"/>
    <w:rsid w:val="00B176E3"/>
    <w:rsid w:val="00B178D4"/>
    <w:rsid w:val="00B17AEA"/>
    <w:rsid w:val="00B20B4C"/>
    <w:rsid w:val="00B212F9"/>
    <w:rsid w:val="00B21DBF"/>
    <w:rsid w:val="00B222AD"/>
    <w:rsid w:val="00B24B7A"/>
    <w:rsid w:val="00B25058"/>
    <w:rsid w:val="00B26E60"/>
    <w:rsid w:val="00B271D0"/>
    <w:rsid w:val="00B27F81"/>
    <w:rsid w:val="00B30692"/>
    <w:rsid w:val="00B317BB"/>
    <w:rsid w:val="00B32FD5"/>
    <w:rsid w:val="00B35FE9"/>
    <w:rsid w:val="00B371B5"/>
    <w:rsid w:val="00B37BCF"/>
    <w:rsid w:val="00B4042D"/>
    <w:rsid w:val="00B414CD"/>
    <w:rsid w:val="00B41F54"/>
    <w:rsid w:val="00B424C0"/>
    <w:rsid w:val="00B424CE"/>
    <w:rsid w:val="00B42E3A"/>
    <w:rsid w:val="00B42F51"/>
    <w:rsid w:val="00B458C5"/>
    <w:rsid w:val="00B46D6B"/>
    <w:rsid w:val="00B4783F"/>
    <w:rsid w:val="00B47D8F"/>
    <w:rsid w:val="00B50087"/>
    <w:rsid w:val="00B514F1"/>
    <w:rsid w:val="00B53077"/>
    <w:rsid w:val="00B53B1A"/>
    <w:rsid w:val="00B5467B"/>
    <w:rsid w:val="00B5584E"/>
    <w:rsid w:val="00B57562"/>
    <w:rsid w:val="00B6060D"/>
    <w:rsid w:val="00B60809"/>
    <w:rsid w:val="00B60FA0"/>
    <w:rsid w:val="00B61DBB"/>
    <w:rsid w:val="00B637CA"/>
    <w:rsid w:val="00B652FE"/>
    <w:rsid w:val="00B67B62"/>
    <w:rsid w:val="00B7092E"/>
    <w:rsid w:val="00B714C8"/>
    <w:rsid w:val="00B7198F"/>
    <w:rsid w:val="00B741A5"/>
    <w:rsid w:val="00B771BA"/>
    <w:rsid w:val="00B77C1C"/>
    <w:rsid w:val="00B8126C"/>
    <w:rsid w:val="00B814E5"/>
    <w:rsid w:val="00B818B3"/>
    <w:rsid w:val="00B82763"/>
    <w:rsid w:val="00B8292B"/>
    <w:rsid w:val="00B844FB"/>
    <w:rsid w:val="00B862C3"/>
    <w:rsid w:val="00B91EB0"/>
    <w:rsid w:val="00B9262A"/>
    <w:rsid w:val="00B948B7"/>
    <w:rsid w:val="00B9497A"/>
    <w:rsid w:val="00B95AF9"/>
    <w:rsid w:val="00B96C80"/>
    <w:rsid w:val="00B97FB6"/>
    <w:rsid w:val="00BA12EC"/>
    <w:rsid w:val="00BA46BC"/>
    <w:rsid w:val="00BA6024"/>
    <w:rsid w:val="00BA6487"/>
    <w:rsid w:val="00BA6ED0"/>
    <w:rsid w:val="00BA7C23"/>
    <w:rsid w:val="00BB0056"/>
    <w:rsid w:val="00BB06D3"/>
    <w:rsid w:val="00BB26AC"/>
    <w:rsid w:val="00BB2D06"/>
    <w:rsid w:val="00BB3428"/>
    <w:rsid w:val="00BB4DDF"/>
    <w:rsid w:val="00BB5362"/>
    <w:rsid w:val="00BB6409"/>
    <w:rsid w:val="00BB6A3C"/>
    <w:rsid w:val="00BB72FA"/>
    <w:rsid w:val="00BC17B9"/>
    <w:rsid w:val="00BC2034"/>
    <w:rsid w:val="00BC275F"/>
    <w:rsid w:val="00BC2E24"/>
    <w:rsid w:val="00BC360C"/>
    <w:rsid w:val="00BC6674"/>
    <w:rsid w:val="00BC71BB"/>
    <w:rsid w:val="00BD1888"/>
    <w:rsid w:val="00BD5AE0"/>
    <w:rsid w:val="00BD5F87"/>
    <w:rsid w:val="00BD6351"/>
    <w:rsid w:val="00BE06E7"/>
    <w:rsid w:val="00BE1341"/>
    <w:rsid w:val="00BE1830"/>
    <w:rsid w:val="00BE415B"/>
    <w:rsid w:val="00BE66A5"/>
    <w:rsid w:val="00BE6CEA"/>
    <w:rsid w:val="00BE6F99"/>
    <w:rsid w:val="00BE72E2"/>
    <w:rsid w:val="00BF1D38"/>
    <w:rsid w:val="00BF3D45"/>
    <w:rsid w:val="00BF5C83"/>
    <w:rsid w:val="00BF69F4"/>
    <w:rsid w:val="00BF6C4D"/>
    <w:rsid w:val="00BF7136"/>
    <w:rsid w:val="00C002D8"/>
    <w:rsid w:val="00C00B40"/>
    <w:rsid w:val="00C01715"/>
    <w:rsid w:val="00C02E74"/>
    <w:rsid w:val="00C03192"/>
    <w:rsid w:val="00C03FAC"/>
    <w:rsid w:val="00C04BA9"/>
    <w:rsid w:val="00C05C88"/>
    <w:rsid w:val="00C103AA"/>
    <w:rsid w:val="00C1045A"/>
    <w:rsid w:val="00C10647"/>
    <w:rsid w:val="00C11D43"/>
    <w:rsid w:val="00C13DED"/>
    <w:rsid w:val="00C14AC4"/>
    <w:rsid w:val="00C14BA3"/>
    <w:rsid w:val="00C14D06"/>
    <w:rsid w:val="00C151DF"/>
    <w:rsid w:val="00C1705B"/>
    <w:rsid w:val="00C17AFE"/>
    <w:rsid w:val="00C21EA5"/>
    <w:rsid w:val="00C2450A"/>
    <w:rsid w:val="00C25278"/>
    <w:rsid w:val="00C25C82"/>
    <w:rsid w:val="00C277F5"/>
    <w:rsid w:val="00C27C27"/>
    <w:rsid w:val="00C31B78"/>
    <w:rsid w:val="00C31E95"/>
    <w:rsid w:val="00C32C9D"/>
    <w:rsid w:val="00C33B1E"/>
    <w:rsid w:val="00C33D8C"/>
    <w:rsid w:val="00C33FF9"/>
    <w:rsid w:val="00C35C94"/>
    <w:rsid w:val="00C35DF2"/>
    <w:rsid w:val="00C36076"/>
    <w:rsid w:val="00C37BDA"/>
    <w:rsid w:val="00C40A8D"/>
    <w:rsid w:val="00C41CDB"/>
    <w:rsid w:val="00C4528E"/>
    <w:rsid w:val="00C45524"/>
    <w:rsid w:val="00C5015F"/>
    <w:rsid w:val="00C50812"/>
    <w:rsid w:val="00C5108A"/>
    <w:rsid w:val="00C51A69"/>
    <w:rsid w:val="00C52255"/>
    <w:rsid w:val="00C52763"/>
    <w:rsid w:val="00C529FF"/>
    <w:rsid w:val="00C53AFB"/>
    <w:rsid w:val="00C542E7"/>
    <w:rsid w:val="00C54F0E"/>
    <w:rsid w:val="00C55220"/>
    <w:rsid w:val="00C55DBA"/>
    <w:rsid w:val="00C568BB"/>
    <w:rsid w:val="00C56D94"/>
    <w:rsid w:val="00C60556"/>
    <w:rsid w:val="00C60967"/>
    <w:rsid w:val="00C6184F"/>
    <w:rsid w:val="00C61EF1"/>
    <w:rsid w:val="00C63F9B"/>
    <w:rsid w:val="00C6451C"/>
    <w:rsid w:val="00C67891"/>
    <w:rsid w:val="00C67DDD"/>
    <w:rsid w:val="00C7285C"/>
    <w:rsid w:val="00C74604"/>
    <w:rsid w:val="00C7497C"/>
    <w:rsid w:val="00C754E6"/>
    <w:rsid w:val="00C763A5"/>
    <w:rsid w:val="00C769EF"/>
    <w:rsid w:val="00C76C0C"/>
    <w:rsid w:val="00C76F8F"/>
    <w:rsid w:val="00C7765E"/>
    <w:rsid w:val="00C77FD9"/>
    <w:rsid w:val="00C80245"/>
    <w:rsid w:val="00C8079A"/>
    <w:rsid w:val="00C81D94"/>
    <w:rsid w:val="00C81DDA"/>
    <w:rsid w:val="00C830B0"/>
    <w:rsid w:val="00C8407E"/>
    <w:rsid w:val="00C8523C"/>
    <w:rsid w:val="00C86CB6"/>
    <w:rsid w:val="00C9011F"/>
    <w:rsid w:val="00C91015"/>
    <w:rsid w:val="00C917EF"/>
    <w:rsid w:val="00C92586"/>
    <w:rsid w:val="00C93AFA"/>
    <w:rsid w:val="00C95016"/>
    <w:rsid w:val="00CA1545"/>
    <w:rsid w:val="00CA2875"/>
    <w:rsid w:val="00CA4049"/>
    <w:rsid w:val="00CB0015"/>
    <w:rsid w:val="00CB0701"/>
    <w:rsid w:val="00CB1417"/>
    <w:rsid w:val="00CB1CCD"/>
    <w:rsid w:val="00CB1EEA"/>
    <w:rsid w:val="00CB282D"/>
    <w:rsid w:val="00CB3684"/>
    <w:rsid w:val="00CB3716"/>
    <w:rsid w:val="00CB3AA0"/>
    <w:rsid w:val="00CB43F9"/>
    <w:rsid w:val="00CB5742"/>
    <w:rsid w:val="00CB6A12"/>
    <w:rsid w:val="00CC2159"/>
    <w:rsid w:val="00CC60BE"/>
    <w:rsid w:val="00CD0CB4"/>
    <w:rsid w:val="00CD2017"/>
    <w:rsid w:val="00CD2255"/>
    <w:rsid w:val="00CD3383"/>
    <w:rsid w:val="00CD3889"/>
    <w:rsid w:val="00CD3B86"/>
    <w:rsid w:val="00CD44D0"/>
    <w:rsid w:val="00CD473A"/>
    <w:rsid w:val="00CD4AD3"/>
    <w:rsid w:val="00CD5F0C"/>
    <w:rsid w:val="00CE0213"/>
    <w:rsid w:val="00CE1EF1"/>
    <w:rsid w:val="00CE3BBB"/>
    <w:rsid w:val="00CE5AE2"/>
    <w:rsid w:val="00CE7BD7"/>
    <w:rsid w:val="00CF1399"/>
    <w:rsid w:val="00CF20F6"/>
    <w:rsid w:val="00CF2AE5"/>
    <w:rsid w:val="00CF37AE"/>
    <w:rsid w:val="00D007D4"/>
    <w:rsid w:val="00D03074"/>
    <w:rsid w:val="00D031F6"/>
    <w:rsid w:val="00D03383"/>
    <w:rsid w:val="00D04AAA"/>
    <w:rsid w:val="00D07404"/>
    <w:rsid w:val="00D1044C"/>
    <w:rsid w:val="00D10609"/>
    <w:rsid w:val="00D107AE"/>
    <w:rsid w:val="00D11C58"/>
    <w:rsid w:val="00D12E6E"/>
    <w:rsid w:val="00D131F8"/>
    <w:rsid w:val="00D150F2"/>
    <w:rsid w:val="00D16E2E"/>
    <w:rsid w:val="00D1700A"/>
    <w:rsid w:val="00D176B0"/>
    <w:rsid w:val="00D20184"/>
    <w:rsid w:val="00D22CDD"/>
    <w:rsid w:val="00D23FC9"/>
    <w:rsid w:val="00D24299"/>
    <w:rsid w:val="00D249FE"/>
    <w:rsid w:val="00D24F60"/>
    <w:rsid w:val="00D26B56"/>
    <w:rsid w:val="00D2761E"/>
    <w:rsid w:val="00D27743"/>
    <w:rsid w:val="00D27B6A"/>
    <w:rsid w:val="00D30037"/>
    <w:rsid w:val="00D30E7C"/>
    <w:rsid w:val="00D31899"/>
    <w:rsid w:val="00D31D41"/>
    <w:rsid w:val="00D32F9E"/>
    <w:rsid w:val="00D417A6"/>
    <w:rsid w:val="00D42364"/>
    <w:rsid w:val="00D42A7D"/>
    <w:rsid w:val="00D42B3D"/>
    <w:rsid w:val="00D47ADA"/>
    <w:rsid w:val="00D50256"/>
    <w:rsid w:val="00D503FB"/>
    <w:rsid w:val="00D506E4"/>
    <w:rsid w:val="00D5133F"/>
    <w:rsid w:val="00D51CC0"/>
    <w:rsid w:val="00D5481A"/>
    <w:rsid w:val="00D54A05"/>
    <w:rsid w:val="00D5740B"/>
    <w:rsid w:val="00D6266C"/>
    <w:rsid w:val="00D62779"/>
    <w:rsid w:val="00D629C8"/>
    <w:rsid w:val="00D634D0"/>
    <w:rsid w:val="00D70357"/>
    <w:rsid w:val="00D71DF2"/>
    <w:rsid w:val="00D7408C"/>
    <w:rsid w:val="00D741EF"/>
    <w:rsid w:val="00D810E2"/>
    <w:rsid w:val="00D81B79"/>
    <w:rsid w:val="00D820C5"/>
    <w:rsid w:val="00D82908"/>
    <w:rsid w:val="00D8500D"/>
    <w:rsid w:val="00D8726B"/>
    <w:rsid w:val="00D87FCC"/>
    <w:rsid w:val="00D9240F"/>
    <w:rsid w:val="00D93FE2"/>
    <w:rsid w:val="00D94C9E"/>
    <w:rsid w:val="00D96D72"/>
    <w:rsid w:val="00DA06E6"/>
    <w:rsid w:val="00DA08C6"/>
    <w:rsid w:val="00DA1318"/>
    <w:rsid w:val="00DA305C"/>
    <w:rsid w:val="00DA3CDC"/>
    <w:rsid w:val="00DA3F9C"/>
    <w:rsid w:val="00DA5035"/>
    <w:rsid w:val="00DA539C"/>
    <w:rsid w:val="00DA6CBD"/>
    <w:rsid w:val="00DA6D3F"/>
    <w:rsid w:val="00DB0327"/>
    <w:rsid w:val="00DB0863"/>
    <w:rsid w:val="00DB19C0"/>
    <w:rsid w:val="00DB31A7"/>
    <w:rsid w:val="00DB4470"/>
    <w:rsid w:val="00DB4540"/>
    <w:rsid w:val="00DB4C22"/>
    <w:rsid w:val="00DB6F48"/>
    <w:rsid w:val="00DC0151"/>
    <w:rsid w:val="00DC1453"/>
    <w:rsid w:val="00DC2586"/>
    <w:rsid w:val="00DC6DCC"/>
    <w:rsid w:val="00DC7AEA"/>
    <w:rsid w:val="00DC7D01"/>
    <w:rsid w:val="00DD1A10"/>
    <w:rsid w:val="00DD2404"/>
    <w:rsid w:val="00DD2587"/>
    <w:rsid w:val="00DD2F07"/>
    <w:rsid w:val="00DD363F"/>
    <w:rsid w:val="00DD3CFB"/>
    <w:rsid w:val="00DD4B5C"/>
    <w:rsid w:val="00DD54B0"/>
    <w:rsid w:val="00DD732A"/>
    <w:rsid w:val="00DD776E"/>
    <w:rsid w:val="00DD7C86"/>
    <w:rsid w:val="00DE02FA"/>
    <w:rsid w:val="00DE081D"/>
    <w:rsid w:val="00DE1220"/>
    <w:rsid w:val="00DE156D"/>
    <w:rsid w:val="00DE2483"/>
    <w:rsid w:val="00DE257F"/>
    <w:rsid w:val="00DE3764"/>
    <w:rsid w:val="00DE3820"/>
    <w:rsid w:val="00DE4339"/>
    <w:rsid w:val="00DE58EF"/>
    <w:rsid w:val="00DE5D16"/>
    <w:rsid w:val="00DE6D0B"/>
    <w:rsid w:val="00DE75A7"/>
    <w:rsid w:val="00DF0C3F"/>
    <w:rsid w:val="00DF7484"/>
    <w:rsid w:val="00DF792F"/>
    <w:rsid w:val="00E0003C"/>
    <w:rsid w:val="00E01FA7"/>
    <w:rsid w:val="00E03E0C"/>
    <w:rsid w:val="00E04372"/>
    <w:rsid w:val="00E101FB"/>
    <w:rsid w:val="00E10259"/>
    <w:rsid w:val="00E10FCC"/>
    <w:rsid w:val="00E11929"/>
    <w:rsid w:val="00E12F28"/>
    <w:rsid w:val="00E13E6A"/>
    <w:rsid w:val="00E15747"/>
    <w:rsid w:val="00E15917"/>
    <w:rsid w:val="00E15B53"/>
    <w:rsid w:val="00E15E0F"/>
    <w:rsid w:val="00E1606E"/>
    <w:rsid w:val="00E1667E"/>
    <w:rsid w:val="00E25CE3"/>
    <w:rsid w:val="00E25F2E"/>
    <w:rsid w:val="00E315C6"/>
    <w:rsid w:val="00E319B5"/>
    <w:rsid w:val="00E31C9B"/>
    <w:rsid w:val="00E3201D"/>
    <w:rsid w:val="00E327D9"/>
    <w:rsid w:val="00E32CB2"/>
    <w:rsid w:val="00E34E90"/>
    <w:rsid w:val="00E34F3C"/>
    <w:rsid w:val="00E401A2"/>
    <w:rsid w:val="00E407C8"/>
    <w:rsid w:val="00E40BE0"/>
    <w:rsid w:val="00E41EA8"/>
    <w:rsid w:val="00E424EA"/>
    <w:rsid w:val="00E456E6"/>
    <w:rsid w:val="00E45759"/>
    <w:rsid w:val="00E46B60"/>
    <w:rsid w:val="00E47DE2"/>
    <w:rsid w:val="00E51E3D"/>
    <w:rsid w:val="00E530BA"/>
    <w:rsid w:val="00E540AE"/>
    <w:rsid w:val="00E57435"/>
    <w:rsid w:val="00E57670"/>
    <w:rsid w:val="00E6006D"/>
    <w:rsid w:val="00E605A1"/>
    <w:rsid w:val="00E606E5"/>
    <w:rsid w:val="00E60BDD"/>
    <w:rsid w:val="00E60CF9"/>
    <w:rsid w:val="00E62734"/>
    <w:rsid w:val="00E62D60"/>
    <w:rsid w:val="00E62E61"/>
    <w:rsid w:val="00E63A2B"/>
    <w:rsid w:val="00E6759F"/>
    <w:rsid w:val="00E70CC9"/>
    <w:rsid w:val="00E734FB"/>
    <w:rsid w:val="00E75A7B"/>
    <w:rsid w:val="00E81B47"/>
    <w:rsid w:val="00E8201B"/>
    <w:rsid w:val="00E8278C"/>
    <w:rsid w:val="00E828F5"/>
    <w:rsid w:val="00E834B5"/>
    <w:rsid w:val="00E837FE"/>
    <w:rsid w:val="00E83C95"/>
    <w:rsid w:val="00E8519C"/>
    <w:rsid w:val="00E85FF5"/>
    <w:rsid w:val="00E8650D"/>
    <w:rsid w:val="00E86E18"/>
    <w:rsid w:val="00E87E4D"/>
    <w:rsid w:val="00E87EE9"/>
    <w:rsid w:val="00E916AA"/>
    <w:rsid w:val="00E91D0A"/>
    <w:rsid w:val="00E9241B"/>
    <w:rsid w:val="00E92C9A"/>
    <w:rsid w:val="00E93405"/>
    <w:rsid w:val="00E935F0"/>
    <w:rsid w:val="00E950BA"/>
    <w:rsid w:val="00E977C4"/>
    <w:rsid w:val="00E97943"/>
    <w:rsid w:val="00EA0B16"/>
    <w:rsid w:val="00EA0B85"/>
    <w:rsid w:val="00EA0DC8"/>
    <w:rsid w:val="00EA1016"/>
    <w:rsid w:val="00EA145E"/>
    <w:rsid w:val="00EA2984"/>
    <w:rsid w:val="00EA2A58"/>
    <w:rsid w:val="00EA46C8"/>
    <w:rsid w:val="00EA524A"/>
    <w:rsid w:val="00EA54F7"/>
    <w:rsid w:val="00EA67E5"/>
    <w:rsid w:val="00EA7A86"/>
    <w:rsid w:val="00EA7AE5"/>
    <w:rsid w:val="00EB1C09"/>
    <w:rsid w:val="00EB28C8"/>
    <w:rsid w:val="00EB49CF"/>
    <w:rsid w:val="00EB53AF"/>
    <w:rsid w:val="00EB543C"/>
    <w:rsid w:val="00EB5652"/>
    <w:rsid w:val="00EB5F1E"/>
    <w:rsid w:val="00EB6A9E"/>
    <w:rsid w:val="00EB7B41"/>
    <w:rsid w:val="00EC254E"/>
    <w:rsid w:val="00EC365E"/>
    <w:rsid w:val="00ED1028"/>
    <w:rsid w:val="00ED2636"/>
    <w:rsid w:val="00ED3285"/>
    <w:rsid w:val="00ED4159"/>
    <w:rsid w:val="00ED5933"/>
    <w:rsid w:val="00ED68B5"/>
    <w:rsid w:val="00EE0D4F"/>
    <w:rsid w:val="00EE2659"/>
    <w:rsid w:val="00EE2BE7"/>
    <w:rsid w:val="00EE3BF3"/>
    <w:rsid w:val="00EE3E00"/>
    <w:rsid w:val="00EF2D4D"/>
    <w:rsid w:val="00EF366E"/>
    <w:rsid w:val="00EF381B"/>
    <w:rsid w:val="00EF5E36"/>
    <w:rsid w:val="00EF6091"/>
    <w:rsid w:val="00EF7879"/>
    <w:rsid w:val="00F01149"/>
    <w:rsid w:val="00F014D0"/>
    <w:rsid w:val="00F0216C"/>
    <w:rsid w:val="00F03B21"/>
    <w:rsid w:val="00F04251"/>
    <w:rsid w:val="00F04297"/>
    <w:rsid w:val="00F05AD6"/>
    <w:rsid w:val="00F06ED4"/>
    <w:rsid w:val="00F07144"/>
    <w:rsid w:val="00F075F5"/>
    <w:rsid w:val="00F07CDD"/>
    <w:rsid w:val="00F121B5"/>
    <w:rsid w:val="00F1409A"/>
    <w:rsid w:val="00F143FC"/>
    <w:rsid w:val="00F14A78"/>
    <w:rsid w:val="00F14FBC"/>
    <w:rsid w:val="00F15273"/>
    <w:rsid w:val="00F158BD"/>
    <w:rsid w:val="00F168C7"/>
    <w:rsid w:val="00F1782B"/>
    <w:rsid w:val="00F203C9"/>
    <w:rsid w:val="00F22BC8"/>
    <w:rsid w:val="00F2433F"/>
    <w:rsid w:val="00F2497B"/>
    <w:rsid w:val="00F272E2"/>
    <w:rsid w:val="00F30042"/>
    <w:rsid w:val="00F3049F"/>
    <w:rsid w:val="00F30A95"/>
    <w:rsid w:val="00F31A39"/>
    <w:rsid w:val="00F324CB"/>
    <w:rsid w:val="00F32DF9"/>
    <w:rsid w:val="00F32F95"/>
    <w:rsid w:val="00F35ACC"/>
    <w:rsid w:val="00F35F29"/>
    <w:rsid w:val="00F40D86"/>
    <w:rsid w:val="00F415FE"/>
    <w:rsid w:val="00F42630"/>
    <w:rsid w:val="00F42D3D"/>
    <w:rsid w:val="00F436CF"/>
    <w:rsid w:val="00F4381F"/>
    <w:rsid w:val="00F43966"/>
    <w:rsid w:val="00F442BC"/>
    <w:rsid w:val="00F44C39"/>
    <w:rsid w:val="00F45E4E"/>
    <w:rsid w:val="00F502F9"/>
    <w:rsid w:val="00F51CE7"/>
    <w:rsid w:val="00F533D7"/>
    <w:rsid w:val="00F55E7B"/>
    <w:rsid w:val="00F57956"/>
    <w:rsid w:val="00F57AB1"/>
    <w:rsid w:val="00F62890"/>
    <w:rsid w:val="00F6301D"/>
    <w:rsid w:val="00F65C91"/>
    <w:rsid w:val="00F66366"/>
    <w:rsid w:val="00F71AB9"/>
    <w:rsid w:val="00F71EB6"/>
    <w:rsid w:val="00F72DE6"/>
    <w:rsid w:val="00F72EF2"/>
    <w:rsid w:val="00F7365B"/>
    <w:rsid w:val="00F7424D"/>
    <w:rsid w:val="00F754B8"/>
    <w:rsid w:val="00F75904"/>
    <w:rsid w:val="00F76902"/>
    <w:rsid w:val="00F821E0"/>
    <w:rsid w:val="00F83B2C"/>
    <w:rsid w:val="00F854EE"/>
    <w:rsid w:val="00F86535"/>
    <w:rsid w:val="00F8722C"/>
    <w:rsid w:val="00F90BCE"/>
    <w:rsid w:val="00F9520D"/>
    <w:rsid w:val="00F95F07"/>
    <w:rsid w:val="00F9675A"/>
    <w:rsid w:val="00F97F6B"/>
    <w:rsid w:val="00FA00B7"/>
    <w:rsid w:val="00FA0EFD"/>
    <w:rsid w:val="00FA1475"/>
    <w:rsid w:val="00FA1B6A"/>
    <w:rsid w:val="00FA2AD7"/>
    <w:rsid w:val="00FA2E37"/>
    <w:rsid w:val="00FA3161"/>
    <w:rsid w:val="00FA3704"/>
    <w:rsid w:val="00FA3CB7"/>
    <w:rsid w:val="00FA650A"/>
    <w:rsid w:val="00FB0AE8"/>
    <w:rsid w:val="00FB1AAA"/>
    <w:rsid w:val="00FB287C"/>
    <w:rsid w:val="00FB4984"/>
    <w:rsid w:val="00FB4A44"/>
    <w:rsid w:val="00FB4ECD"/>
    <w:rsid w:val="00FB5F1C"/>
    <w:rsid w:val="00FB6B6B"/>
    <w:rsid w:val="00FC006A"/>
    <w:rsid w:val="00FC017B"/>
    <w:rsid w:val="00FC1BC9"/>
    <w:rsid w:val="00FC2956"/>
    <w:rsid w:val="00FC4A64"/>
    <w:rsid w:val="00FC57BB"/>
    <w:rsid w:val="00FC5F27"/>
    <w:rsid w:val="00FC6F20"/>
    <w:rsid w:val="00FD0484"/>
    <w:rsid w:val="00FD1593"/>
    <w:rsid w:val="00FD1E84"/>
    <w:rsid w:val="00FD28F1"/>
    <w:rsid w:val="00FD317F"/>
    <w:rsid w:val="00FD6C4B"/>
    <w:rsid w:val="00FD7E04"/>
    <w:rsid w:val="00FE0AE1"/>
    <w:rsid w:val="00FE28A7"/>
    <w:rsid w:val="00FE2955"/>
    <w:rsid w:val="00FE3001"/>
    <w:rsid w:val="00FE3A11"/>
    <w:rsid w:val="00FE3F5E"/>
    <w:rsid w:val="00FE4C58"/>
    <w:rsid w:val="00FE5298"/>
    <w:rsid w:val="00FE54B4"/>
    <w:rsid w:val="00FE700A"/>
    <w:rsid w:val="00FE783D"/>
    <w:rsid w:val="00FE78E7"/>
    <w:rsid w:val="00FF04E0"/>
    <w:rsid w:val="00FF13B4"/>
    <w:rsid w:val="00FF30A4"/>
    <w:rsid w:val="00FF3419"/>
    <w:rsid w:val="00FF4523"/>
    <w:rsid w:val="00FF4718"/>
    <w:rsid w:val="00FF6D69"/>
  </w:rsids>
  <m:mathPr>
    <m:mathFont m:val="Cambria Math"/>
    <m:brkBin m:val="before"/>
    <m:brkBinSub m:val="--"/>
    <m:smallFrac m:val="off"/>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avaden">
    <w:name w:val="Normal"/>
    <w:qFormat/>
    <w:rsid w:val="00334866"/>
  </w:style>
  <w:style w:type="paragraph" w:styleId="Naslov1">
    <w:name w:val="heading 1"/>
    <w:basedOn w:val="Navaden"/>
    <w:next w:val="Navaden"/>
    <w:link w:val="Naslov1Znak"/>
    <w:qFormat/>
    <w:rsid w:val="00BF6C4D"/>
    <w:pPr>
      <w:keepNext/>
      <w:numPr>
        <w:numId w:val="3"/>
      </w:numPr>
      <w:outlineLvl w:val="0"/>
    </w:pPr>
    <w:rPr>
      <w:sz w:val="24"/>
    </w:rPr>
  </w:style>
  <w:style w:type="paragraph" w:styleId="Naslov2">
    <w:name w:val="heading 2"/>
    <w:basedOn w:val="Navaden"/>
    <w:next w:val="Navaden"/>
    <w:link w:val="Naslov2Znak"/>
    <w:qFormat/>
    <w:rsid w:val="00BF6C4D"/>
    <w:pPr>
      <w:keepNext/>
      <w:numPr>
        <w:ilvl w:val="1"/>
        <w:numId w:val="3"/>
      </w:numPr>
      <w:jc w:val="both"/>
      <w:outlineLvl w:val="1"/>
    </w:pPr>
    <w:rPr>
      <w:i/>
      <w:sz w:val="24"/>
    </w:rPr>
  </w:style>
  <w:style w:type="paragraph" w:styleId="Naslov3">
    <w:name w:val="heading 3"/>
    <w:basedOn w:val="Navaden"/>
    <w:next w:val="Navaden"/>
    <w:qFormat/>
    <w:rsid w:val="00BF6C4D"/>
    <w:pPr>
      <w:keepNext/>
      <w:numPr>
        <w:ilvl w:val="2"/>
        <w:numId w:val="3"/>
      </w:numPr>
      <w:jc w:val="both"/>
      <w:outlineLvl w:val="2"/>
    </w:pPr>
    <w:rPr>
      <w:b/>
      <w:i/>
      <w:sz w:val="24"/>
    </w:rPr>
  </w:style>
  <w:style w:type="paragraph" w:styleId="Naslov4">
    <w:name w:val="heading 4"/>
    <w:basedOn w:val="Navaden"/>
    <w:next w:val="Navaden"/>
    <w:link w:val="Naslov4Znak"/>
    <w:qFormat/>
    <w:rsid w:val="00BF6C4D"/>
    <w:pPr>
      <w:keepNext/>
      <w:outlineLvl w:val="3"/>
    </w:pPr>
    <w:rPr>
      <w:i/>
      <w:sz w:val="28"/>
    </w:rPr>
  </w:style>
  <w:style w:type="paragraph" w:styleId="Naslov5">
    <w:name w:val="heading 5"/>
    <w:basedOn w:val="Navaden"/>
    <w:next w:val="Navaden"/>
    <w:qFormat/>
    <w:rsid w:val="00BF6C4D"/>
    <w:pPr>
      <w:keepNext/>
      <w:numPr>
        <w:ilvl w:val="4"/>
        <w:numId w:val="2"/>
      </w:numPr>
      <w:jc w:val="center"/>
      <w:outlineLvl w:val="4"/>
    </w:pPr>
    <w:rPr>
      <w:b/>
      <w:i/>
      <w:color w:val="000080"/>
      <w:sz w:val="52"/>
    </w:rPr>
  </w:style>
  <w:style w:type="paragraph" w:styleId="Naslov6">
    <w:name w:val="heading 6"/>
    <w:basedOn w:val="Navaden"/>
    <w:next w:val="Navaden"/>
    <w:qFormat/>
    <w:rsid w:val="00BF6C4D"/>
    <w:pPr>
      <w:keepNext/>
      <w:numPr>
        <w:ilvl w:val="5"/>
        <w:numId w:val="2"/>
      </w:numPr>
      <w:ind w:right="-92"/>
      <w:jc w:val="both"/>
      <w:outlineLvl w:val="5"/>
    </w:pPr>
    <w:rPr>
      <w:b/>
      <w:i/>
      <w:sz w:val="28"/>
    </w:rPr>
  </w:style>
  <w:style w:type="paragraph" w:styleId="Naslov7">
    <w:name w:val="heading 7"/>
    <w:basedOn w:val="Navaden"/>
    <w:next w:val="Navaden"/>
    <w:qFormat/>
    <w:rsid w:val="00BF6C4D"/>
    <w:pPr>
      <w:keepNext/>
      <w:numPr>
        <w:ilvl w:val="6"/>
        <w:numId w:val="2"/>
      </w:numPr>
      <w:ind w:right="-1097"/>
      <w:jc w:val="both"/>
      <w:outlineLvl w:val="6"/>
    </w:pPr>
    <w:rPr>
      <w:b/>
      <w:i/>
      <w:sz w:val="28"/>
    </w:rPr>
  </w:style>
  <w:style w:type="paragraph" w:styleId="Naslov8">
    <w:name w:val="heading 8"/>
    <w:basedOn w:val="Navaden"/>
    <w:next w:val="Navaden"/>
    <w:qFormat/>
    <w:rsid w:val="00BF6C4D"/>
    <w:pPr>
      <w:keepNext/>
      <w:numPr>
        <w:ilvl w:val="7"/>
        <w:numId w:val="2"/>
      </w:numPr>
      <w:ind w:right="50"/>
      <w:outlineLvl w:val="7"/>
    </w:pPr>
    <w:rPr>
      <w:i/>
      <w:sz w:val="24"/>
    </w:rPr>
  </w:style>
  <w:style w:type="paragraph" w:styleId="Naslov9">
    <w:name w:val="heading 9"/>
    <w:basedOn w:val="Navaden"/>
    <w:next w:val="Navaden"/>
    <w:qFormat/>
    <w:rsid w:val="00BF6C4D"/>
    <w:pPr>
      <w:keepNext/>
      <w:numPr>
        <w:ilvl w:val="8"/>
        <w:numId w:val="2"/>
      </w:numPr>
      <w:ind w:right="50"/>
      <w:jc w:val="both"/>
      <w:outlineLvl w:val="8"/>
    </w:pPr>
    <w:rPr>
      <w:i/>
      <w:sz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qFormat/>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
    <w:name w:val="Body Text"/>
    <w:basedOn w:val="Navaden"/>
    <w:link w:val="TelobesedilaZnak1"/>
    <w:rsid w:val="00BF6C4D"/>
    <w:rPr>
      <w:i/>
      <w:sz w:val="24"/>
    </w:rPr>
  </w:style>
  <w:style w:type="paragraph" w:styleId="Blokbesedila">
    <w:name w:val="Block Text"/>
    <w:basedOn w:val="Navaden"/>
    <w:rsid w:val="00BF6C4D"/>
    <w:pPr>
      <w:ind w:left="426" w:right="-92" w:hanging="426"/>
      <w:jc w:val="both"/>
    </w:pPr>
    <w:rPr>
      <w:i/>
      <w:sz w:val="28"/>
    </w:rPr>
  </w:style>
  <w:style w:type="character" w:styleId="SledenaHiperpovezava">
    <w:name w:val="FollowedHyperlink"/>
    <w:rsid w:val="00BF6C4D"/>
    <w:rPr>
      <w:color w:val="800080"/>
      <w:u w:val="single"/>
    </w:rPr>
  </w:style>
  <w:style w:type="paragraph" w:styleId="Glava">
    <w:name w:val="header"/>
    <w:basedOn w:val="Navaden"/>
    <w:link w:val="GlavaZnak"/>
    <w:rsid w:val="00BF6C4D"/>
    <w:pPr>
      <w:tabs>
        <w:tab w:val="center" w:pos="4536"/>
        <w:tab w:val="right" w:pos="9072"/>
      </w:tabs>
    </w:pPr>
    <w:rPr>
      <w:sz w:val="24"/>
    </w:rPr>
  </w:style>
  <w:style w:type="character" w:customStyle="1" w:styleId="GlavaZnak">
    <w:name w:val="Glava Znak"/>
    <w:link w:val="Glava"/>
    <w:rsid w:val="00E327D9"/>
    <w:rPr>
      <w:sz w:val="24"/>
      <w:lang w:val="sl-SI" w:eastAsia="sl-SI" w:bidi="ar-SA"/>
    </w:rPr>
  </w:style>
  <w:style w:type="paragraph" w:styleId="Telobesedila2">
    <w:name w:val="Body Text 2"/>
    <w:basedOn w:val="Navaden"/>
    <w:rsid w:val="00BF6C4D"/>
    <w:pPr>
      <w:ind w:right="-92"/>
      <w:jc w:val="both"/>
    </w:pPr>
    <w:rPr>
      <w:sz w:val="24"/>
    </w:rPr>
  </w:style>
  <w:style w:type="paragraph" w:styleId="Telobesedila3">
    <w:name w:val="Body Text 3"/>
    <w:basedOn w:val="Navaden"/>
    <w:rsid w:val="00BF6C4D"/>
    <w:pPr>
      <w:ind w:right="-1097"/>
      <w:jc w:val="both"/>
    </w:pPr>
    <w:rPr>
      <w:sz w:val="24"/>
    </w:rPr>
  </w:style>
  <w:style w:type="character" w:styleId="Hiperpovezava">
    <w:name w:val="Hyperlink"/>
    <w:uiPriority w:val="99"/>
    <w:rsid w:val="00BF6C4D"/>
    <w:rPr>
      <w:color w:val="0000FF"/>
      <w:u w:val="single"/>
    </w:rPr>
  </w:style>
  <w:style w:type="paragraph" w:styleId="Noga">
    <w:name w:val="footer"/>
    <w:basedOn w:val="Navaden"/>
    <w:rsid w:val="00BF6C4D"/>
    <w:pPr>
      <w:tabs>
        <w:tab w:val="center" w:pos="4536"/>
        <w:tab w:val="right" w:pos="9072"/>
      </w:tabs>
    </w:pPr>
  </w:style>
  <w:style w:type="character" w:styleId="tevilkastrani">
    <w:name w:val="page number"/>
    <w:basedOn w:val="Privzetapisavaodstavka"/>
    <w:rsid w:val="00BF6C4D"/>
  </w:style>
  <w:style w:type="paragraph" w:styleId="Telobesedila-zamik">
    <w:name w:val="Body Text Indent"/>
    <w:basedOn w:val="Navaden"/>
    <w:rsid w:val="00BF6C4D"/>
    <w:pPr>
      <w:ind w:right="50" w:hanging="284"/>
      <w:jc w:val="both"/>
    </w:pPr>
    <w:rPr>
      <w:i/>
      <w:sz w:val="24"/>
    </w:rPr>
  </w:style>
  <w:style w:type="paragraph" w:styleId="Navadensplet">
    <w:name w:val="Normal (Web)"/>
    <w:basedOn w:val="Navaden"/>
    <w:rsid w:val="00851338"/>
    <w:pPr>
      <w:spacing w:before="100" w:beforeAutospacing="1" w:after="100" w:afterAutospacing="1"/>
    </w:pPr>
    <w:rPr>
      <w:sz w:val="24"/>
      <w:szCs w:val="24"/>
    </w:rPr>
  </w:style>
  <w:style w:type="paragraph" w:styleId="Naslov">
    <w:name w:val="Title"/>
    <w:basedOn w:val="Navaden"/>
    <w:qFormat/>
    <w:rsid w:val="00CB43F9"/>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759"/>
      <w:jc w:val="center"/>
    </w:pPr>
    <w:rPr>
      <w:b/>
      <w:i/>
      <w:sz w:val="40"/>
    </w:rPr>
  </w:style>
  <w:style w:type="paragraph" w:styleId="Komentar-besedilo">
    <w:name w:val="annotation text"/>
    <w:basedOn w:val="Navaden"/>
    <w:link w:val="Komentar-besediloZnak"/>
    <w:semiHidden/>
    <w:rsid w:val="008C6AB2"/>
  </w:style>
  <w:style w:type="paragraph" w:customStyle="1" w:styleId="Glava1">
    <w:name w:val="Glava1"/>
    <w:basedOn w:val="Navaden"/>
    <w:rsid w:val="0066560F"/>
    <w:pPr>
      <w:tabs>
        <w:tab w:val="center" w:pos="4153"/>
        <w:tab w:val="right" w:pos="8306"/>
      </w:tabs>
    </w:pPr>
    <w:rPr>
      <w:rFonts w:ascii="Arial" w:hAnsi="Arial"/>
      <w:sz w:val="24"/>
      <w:lang w:val="en-US"/>
    </w:rPr>
  </w:style>
  <w:style w:type="paragraph" w:customStyle="1" w:styleId="navaden1">
    <w:name w:val="navaden1"/>
    <w:basedOn w:val="Navaden"/>
    <w:rsid w:val="00A76E38"/>
    <w:rPr>
      <w:rFonts w:ascii="Verdana" w:hAnsi="Verdana"/>
      <w:color w:val="323232"/>
      <w:sz w:val="17"/>
      <w:szCs w:val="17"/>
    </w:rPr>
  </w:style>
  <w:style w:type="paragraph" w:styleId="Kazalovsebine1">
    <w:name w:val="toc 1"/>
    <w:basedOn w:val="Navaden"/>
    <w:next w:val="Navaden"/>
    <w:autoRedefine/>
    <w:uiPriority w:val="39"/>
    <w:rsid w:val="00456017"/>
    <w:pPr>
      <w:tabs>
        <w:tab w:val="left" w:pos="993"/>
        <w:tab w:val="right" w:leader="dot" w:pos="9061"/>
      </w:tabs>
      <w:spacing w:before="120" w:after="120"/>
      <w:ind w:left="993" w:hanging="993"/>
    </w:pPr>
    <w:rPr>
      <w:rFonts w:ascii="Verdana" w:hAnsi="Verdana"/>
      <w:bCs/>
      <w:caps/>
      <w:szCs w:val="24"/>
      <w:lang w:eastAsia="en-US"/>
    </w:rPr>
  </w:style>
  <w:style w:type="paragraph" w:customStyle="1" w:styleId="osnova">
    <w:name w:val="osnova"/>
    <w:basedOn w:val="Navaden"/>
    <w:rsid w:val="00A76E38"/>
    <w:pPr>
      <w:spacing w:before="100" w:beforeAutospacing="1" w:after="100" w:afterAutospacing="1"/>
      <w:jc w:val="both"/>
    </w:pPr>
    <w:rPr>
      <w:rFonts w:ascii="Arial" w:hAnsi="Arial" w:cs="Arial"/>
      <w:color w:val="4C4C4C"/>
      <w:sz w:val="11"/>
      <w:szCs w:val="11"/>
    </w:rPr>
  </w:style>
  <w:style w:type="paragraph" w:customStyle="1" w:styleId="naslov14barvni">
    <w:name w:val="naslov14barvni"/>
    <w:basedOn w:val="Navaden"/>
    <w:rsid w:val="00A76E38"/>
    <w:pPr>
      <w:spacing w:before="100" w:beforeAutospacing="1" w:after="100" w:afterAutospacing="1"/>
    </w:pPr>
    <w:rPr>
      <w:rFonts w:ascii="Arial" w:hAnsi="Arial" w:cs="Arial"/>
      <w:color w:val="F26522"/>
      <w:sz w:val="16"/>
      <w:szCs w:val="16"/>
    </w:rPr>
  </w:style>
  <w:style w:type="paragraph" w:customStyle="1" w:styleId="Default">
    <w:name w:val="Default"/>
    <w:rsid w:val="00887EB2"/>
    <w:pPr>
      <w:autoSpaceDE w:val="0"/>
      <w:autoSpaceDN w:val="0"/>
      <w:adjustRightInd w:val="0"/>
    </w:pPr>
    <w:rPr>
      <w:rFonts w:ascii="Arial" w:hAnsi="Arial" w:cs="Arial"/>
      <w:color w:val="000000"/>
      <w:sz w:val="24"/>
      <w:szCs w:val="24"/>
    </w:rPr>
  </w:style>
  <w:style w:type="character" w:styleId="Sprotnaopomba-sklic">
    <w:name w:val="footnote reference"/>
    <w:semiHidden/>
    <w:rsid w:val="00211C7D"/>
    <w:rPr>
      <w:rFonts w:ascii="Arial" w:hAnsi="Arial"/>
      <w:vertAlign w:val="superscript"/>
    </w:rPr>
  </w:style>
  <w:style w:type="paragraph" w:styleId="Sprotnaopomba-besedilo">
    <w:name w:val="footnote text"/>
    <w:basedOn w:val="Navaden"/>
    <w:semiHidden/>
    <w:rsid w:val="00211C7D"/>
  </w:style>
  <w:style w:type="paragraph" w:styleId="Napis">
    <w:name w:val="caption"/>
    <w:basedOn w:val="Navaden"/>
    <w:next w:val="Navaden"/>
    <w:qFormat/>
    <w:rsid w:val="00211C7D"/>
    <w:rPr>
      <w:b/>
      <w:bCs/>
    </w:rPr>
  </w:style>
  <w:style w:type="paragraph" w:customStyle="1" w:styleId="BodyText31">
    <w:name w:val="Body Text 31"/>
    <w:basedOn w:val="Navaden"/>
    <w:rsid w:val="00F32DF9"/>
    <w:pPr>
      <w:jc w:val="both"/>
    </w:pPr>
    <w:rPr>
      <w:rFonts w:ascii="Arial" w:hAnsi="Arial"/>
      <w:sz w:val="22"/>
    </w:rPr>
  </w:style>
  <w:style w:type="paragraph" w:styleId="Kazalovsebine2">
    <w:name w:val="toc 2"/>
    <w:basedOn w:val="Navaden"/>
    <w:next w:val="Navaden"/>
    <w:autoRedefine/>
    <w:uiPriority w:val="39"/>
    <w:rsid w:val="00BE1830"/>
    <w:pPr>
      <w:tabs>
        <w:tab w:val="left" w:pos="851"/>
        <w:tab w:val="right" w:leader="dot" w:pos="9061"/>
      </w:tabs>
      <w:ind w:left="200"/>
    </w:pPr>
  </w:style>
  <w:style w:type="paragraph" w:styleId="Kazalovsebine3">
    <w:name w:val="toc 3"/>
    <w:basedOn w:val="Navaden"/>
    <w:next w:val="Navaden"/>
    <w:autoRedefine/>
    <w:uiPriority w:val="39"/>
    <w:rsid w:val="00234114"/>
    <w:pPr>
      <w:tabs>
        <w:tab w:val="right" w:leader="dot" w:pos="9061"/>
      </w:tabs>
      <w:ind w:left="1416" w:hanging="1016"/>
    </w:pPr>
  </w:style>
  <w:style w:type="table" w:styleId="Tabela-enostavna1">
    <w:name w:val="Table Simple 1"/>
    <w:aliases w:val="Tabela - enostavna 5"/>
    <w:basedOn w:val="Navadnatabela"/>
    <w:rsid w:val="00382D79"/>
    <w:pPr>
      <w:jc w:val="right"/>
    </w:pPr>
    <w:rPr>
      <w:rFonts w:ascii="Verdana" w:hAnsi="Verdana"/>
      <w:sz w:val="18"/>
      <w:szCs w:val="18"/>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vAlign w:val="center"/>
    </w:tcPr>
    <w:tblStylePr w:type="firstRow">
      <w:pPr>
        <w:jc w:val="right"/>
      </w:pPr>
      <w:rPr>
        <w:rFonts w:ascii="Calibri" w:hAnsi="Calibri"/>
        <w:sz w:val="18"/>
      </w:rPr>
      <w:tblPr/>
      <w:tcPr>
        <w:shd w:val="clear" w:color="auto" w:fill="CCFFCC"/>
      </w:tcPr>
    </w:tblStylePr>
    <w:tblStylePr w:type="lastRow">
      <w:tblPr/>
      <w:tcPr>
        <w:tcBorders>
          <w:top w:val="single" w:sz="6" w:space="0" w:color="008000"/>
          <w:tl2br w:val="none" w:sz="0" w:space="0" w:color="auto"/>
          <w:tr2bl w:val="none" w:sz="0" w:space="0" w:color="auto"/>
        </w:tcBorders>
      </w:tcPr>
    </w:tblStylePr>
    <w:tblStylePr w:type="firstCol">
      <w:pPr>
        <w:jc w:val="left"/>
      </w:pPr>
    </w:tblStylePr>
    <w:tblStylePr w:type="nwCell">
      <w:pPr>
        <w:jc w:val="left"/>
      </w:pPr>
    </w:tblStylePr>
  </w:style>
  <w:style w:type="paragraph" w:customStyle="1" w:styleId="natevanje">
    <w:name w:val="naštevanje"/>
    <w:basedOn w:val="Navaden"/>
    <w:link w:val="natevanjeZnak"/>
    <w:autoRedefine/>
    <w:rsid w:val="00E93405"/>
    <w:pPr>
      <w:numPr>
        <w:numId w:val="5"/>
      </w:numPr>
      <w:jc w:val="both"/>
    </w:pPr>
    <w:rPr>
      <w:rFonts w:ascii="Verdana" w:hAnsi="Verdana"/>
      <w:szCs w:val="24"/>
    </w:rPr>
  </w:style>
  <w:style w:type="character" w:customStyle="1" w:styleId="natevanjeZnak">
    <w:name w:val="naštevanje Znak"/>
    <w:link w:val="natevanje"/>
    <w:rsid w:val="00E93405"/>
    <w:rPr>
      <w:rFonts w:ascii="Verdana" w:hAnsi="Verdana"/>
      <w:szCs w:val="24"/>
      <w:lang w:val="sl-SI" w:eastAsia="sl-SI" w:bidi="ar-SA"/>
    </w:rPr>
  </w:style>
  <w:style w:type="paragraph" w:styleId="Zgradbadokumenta">
    <w:name w:val="Document Map"/>
    <w:basedOn w:val="Navaden"/>
    <w:semiHidden/>
    <w:rsid w:val="009D691A"/>
    <w:pPr>
      <w:shd w:val="clear" w:color="auto" w:fill="000080"/>
    </w:pPr>
    <w:rPr>
      <w:rFonts w:ascii="Tahoma" w:hAnsi="Tahoma" w:cs="Tahoma"/>
    </w:rPr>
  </w:style>
  <w:style w:type="paragraph" w:styleId="Besedilooblaka">
    <w:name w:val="Balloon Text"/>
    <w:basedOn w:val="Navaden"/>
    <w:semiHidden/>
    <w:rsid w:val="00907D62"/>
    <w:rPr>
      <w:rFonts w:ascii="Tahoma" w:hAnsi="Tahoma" w:cs="Tahoma"/>
      <w:sz w:val="16"/>
      <w:szCs w:val="16"/>
    </w:rPr>
  </w:style>
  <w:style w:type="paragraph" w:customStyle="1" w:styleId="natevanje0">
    <w:name w:val="natevanje"/>
    <w:basedOn w:val="Navaden"/>
    <w:rsid w:val="00996A1C"/>
    <w:pPr>
      <w:numPr>
        <w:numId w:val="1"/>
      </w:numPr>
      <w:jc w:val="both"/>
    </w:pPr>
    <w:rPr>
      <w:sz w:val="24"/>
      <w:szCs w:val="24"/>
    </w:rPr>
  </w:style>
  <w:style w:type="paragraph" w:customStyle="1" w:styleId="natevanje00">
    <w:name w:val="natevanje0"/>
    <w:basedOn w:val="Navaden"/>
    <w:rsid w:val="000342CE"/>
    <w:pPr>
      <w:spacing w:before="100" w:beforeAutospacing="1" w:after="100" w:afterAutospacing="1"/>
    </w:pPr>
    <w:rPr>
      <w:sz w:val="24"/>
      <w:szCs w:val="24"/>
    </w:rPr>
  </w:style>
  <w:style w:type="table" w:styleId="Tabela-mrea">
    <w:name w:val="Table Grid"/>
    <w:basedOn w:val="Navadnatabela"/>
    <w:rsid w:val="00D031F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
    <w:name w:val="p"/>
    <w:basedOn w:val="Navaden"/>
    <w:rsid w:val="00314882"/>
    <w:pPr>
      <w:spacing w:before="60" w:after="15"/>
      <w:ind w:left="15" w:right="15" w:firstLine="240"/>
      <w:jc w:val="both"/>
    </w:pPr>
    <w:rPr>
      <w:rFonts w:ascii="Arial" w:hAnsi="Arial" w:cs="Arial"/>
      <w:color w:val="222222"/>
      <w:sz w:val="22"/>
      <w:szCs w:val="22"/>
    </w:rPr>
  </w:style>
  <w:style w:type="paragraph" w:customStyle="1" w:styleId="Znak">
    <w:name w:val="Znak"/>
    <w:basedOn w:val="Navaden"/>
    <w:rsid w:val="00E9241B"/>
    <w:pPr>
      <w:spacing w:after="160" w:line="240" w:lineRule="exact"/>
    </w:pPr>
    <w:rPr>
      <w:snapToGrid w:val="0"/>
      <w:lang w:val="en-US" w:eastAsia="en-GB"/>
    </w:rPr>
  </w:style>
  <w:style w:type="character" w:customStyle="1" w:styleId="natevanjeZnakZnak">
    <w:name w:val="naštevanje Znak Znak"/>
    <w:rsid w:val="0098323B"/>
    <w:rPr>
      <w:rFonts w:ascii="Verdana" w:hAnsi="Verdana"/>
      <w:szCs w:val="24"/>
      <w:lang w:val="sl-SI" w:eastAsia="sl-SI" w:bidi="ar-SA"/>
    </w:rPr>
  </w:style>
  <w:style w:type="paragraph" w:customStyle="1" w:styleId="clen">
    <w:name w:val="clen"/>
    <w:basedOn w:val="Navaden"/>
    <w:rsid w:val="00F43966"/>
    <w:pPr>
      <w:numPr>
        <w:numId w:val="4"/>
      </w:numPr>
      <w:jc w:val="center"/>
    </w:pPr>
    <w:rPr>
      <w:rFonts w:ascii="Tahoma" w:hAnsi="Tahoma" w:cs="Tahoma"/>
      <w:sz w:val="18"/>
      <w:szCs w:val="18"/>
    </w:rPr>
  </w:style>
  <w:style w:type="paragraph" w:styleId="Kazalovsebine4">
    <w:name w:val="toc 4"/>
    <w:basedOn w:val="Navaden"/>
    <w:next w:val="Navaden"/>
    <w:autoRedefine/>
    <w:semiHidden/>
    <w:rsid w:val="00CF2AE5"/>
    <w:pPr>
      <w:ind w:left="720"/>
    </w:pPr>
    <w:rPr>
      <w:sz w:val="24"/>
      <w:szCs w:val="24"/>
    </w:rPr>
  </w:style>
  <w:style w:type="paragraph" w:styleId="Kazalovsebine5">
    <w:name w:val="toc 5"/>
    <w:basedOn w:val="Navaden"/>
    <w:next w:val="Navaden"/>
    <w:autoRedefine/>
    <w:semiHidden/>
    <w:rsid w:val="00CF2AE5"/>
    <w:pPr>
      <w:ind w:left="960"/>
    </w:pPr>
    <w:rPr>
      <w:sz w:val="24"/>
      <w:szCs w:val="24"/>
    </w:rPr>
  </w:style>
  <w:style w:type="paragraph" w:styleId="Kazalovsebine6">
    <w:name w:val="toc 6"/>
    <w:basedOn w:val="Navaden"/>
    <w:next w:val="Navaden"/>
    <w:autoRedefine/>
    <w:semiHidden/>
    <w:rsid w:val="00CF2AE5"/>
    <w:pPr>
      <w:ind w:left="1200"/>
    </w:pPr>
    <w:rPr>
      <w:sz w:val="24"/>
      <w:szCs w:val="24"/>
    </w:rPr>
  </w:style>
  <w:style w:type="paragraph" w:styleId="Kazalovsebine7">
    <w:name w:val="toc 7"/>
    <w:basedOn w:val="Navaden"/>
    <w:next w:val="Navaden"/>
    <w:autoRedefine/>
    <w:semiHidden/>
    <w:rsid w:val="00CF2AE5"/>
    <w:pPr>
      <w:ind w:left="1440"/>
    </w:pPr>
    <w:rPr>
      <w:sz w:val="24"/>
      <w:szCs w:val="24"/>
    </w:rPr>
  </w:style>
  <w:style w:type="paragraph" w:styleId="Kazalovsebine8">
    <w:name w:val="toc 8"/>
    <w:basedOn w:val="Navaden"/>
    <w:next w:val="Navaden"/>
    <w:autoRedefine/>
    <w:semiHidden/>
    <w:rsid w:val="00CF2AE5"/>
    <w:pPr>
      <w:ind w:left="1680"/>
    </w:pPr>
    <w:rPr>
      <w:sz w:val="24"/>
      <w:szCs w:val="24"/>
    </w:rPr>
  </w:style>
  <w:style w:type="paragraph" w:styleId="Kazalovsebine9">
    <w:name w:val="toc 9"/>
    <w:basedOn w:val="Navaden"/>
    <w:next w:val="Navaden"/>
    <w:autoRedefine/>
    <w:semiHidden/>
    <w:rsid w:val="00CF2AE5"/>
    <w:pPr>
      <w:ind w:left="1920"/>
    </w:pPr>
    <w:rPr>
      <w:sz w:val="24"/>
      <w:szCs w:val="24"/>
    </w:rPr>
  </w:style>
  <w:style w:type="table" w:styleId="Tabela-spletna3">
    <w:name w:val="Table Web 3"/>
    <w:basedOn w:val="Navadnatabela"/>
    <w:rsid w:val="003D4F12"/>
    <w:pPr>
      <w:jc w:val="both"/>
    </w:pPr>
    <w:rPr>
      <w:rFonts w:ascii="Verdana" w:hAnsi="Verdana"/>
      <w:sz w:val="14"/>
    </w:rPr>
    <w:tblPr>
      <w:tblCellSpacing w:w="20" w:type="dxa"/>
      <w:tblInd w:w="0" w:type="dxa"/>
      <w:tblBorders>
        <w:top w:val="outset" w:sz="24" w:space="0" w:color="auto"/>
        <w:left w:val="outset" w:sz="24"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Naslov4Znak">
    <w:name w:val="Naslov 4 Znak"/>
    <w:link w:val="Naslov4"/>
    <w:rsid w:val="00546C04"/>
    <w:rPr>
      <w:i/>
      <w:sz w:val="28"/>
      <w:lang w:val="sl-SI" w:eastAsia="sl-SI" w:bidi="ar-SA"/>
    </w:rPr>
  </w:style>
  <w:style w:type="paragraph" w:customStyle="1" w:styleId="xl26">
    <w:name w:val="xl26"/>
    <w:basedOn w:val="Navaden"/>
    <w:rsid w:val="00546C04"/>
    <w:pPr>
      <w:pBdr>
        <w:left w:val="single" w:sz="8" w:space="0" w:color="auto"/>
        <w:bottom w:val="single" w:sz="8" w:space="0" w:color="auto"/>
      </w:pBdr>
      <w:spacing w:before="100" w:beforeAutospacing="1" w:after="100" w:afterAutospacing="1"/>
      <w:jc w:val="both"/>
    </w:pPr>
    <w:rPr>
      <w:rFonts w:ascii="Arial Unicode MS" w:eastAsia="Arial Unicode MS" w:hAnsi="Arial Unicode MS" w:cs="Arial Unicode MS"/>
      <w:szCs w:val="24"/>
    </w:rPr>
  </w:style>
  <w:style w:type="character" w:styleId="Krepko">
    <w:name w:val="Strong"/>
    <w:qFormat/>
    <w:rsid w:val="00165C25"/>
    <w:rPr>
      <w:b/>
      <w:bCs/>
    </w:rPr>
  </w:style>
  <w:style w:type="character" w:customStyle="1" w:styleId="Naslov2Znak">
    <w:name w:val="Naslov 2 Znak"/>
    <w:link w:val="Naslov2"/>
    <w:rsid w:val="00963026"/>
    <w:rPr>
      <w:i/>
      <w:sz w:val="24"/>
    </w:rPr>
  </w:style>
  <w:style w:type="character" w:customStyle="1" w:styleId="Naslov1Znak">
    <w:name w:val="Naslov 1 Znak"/>
    <w:link w:val="Naslov1"/>
    <w:rsid w:val="00A07784"/>
    <w:rPr>
      <w:sz w:val="24"/>
    </w:rPr>
  </w:style>
  <w:style w:type="character" w:customStyle="1" w:styleId="TelobesedilaZnak1">
    <w:name w:val="Telo besedila Znak1"/>
    <w:link w:val="Telobesedila"/>
    <w:rsid w:val="00A07784"/>
    <w:rPr>
      <w:i/>
      <w:sz w:val="24"/>
    </w:rPr>
  </w:style>
  <w:style w:type="character" w:customStyle="1" w:styleId="Naslov4Znak1">
    <w:name w:val="Naslov 4 Znak1"/>
    <w:locked/>
    <w:rsid w:val="00EE3BF3"/>
    <w:rPr>
      <w:i/>
      <w:sz w:val="28"/>
    </w:rPr>
  </w:style>
  <w:style w:type="paragraph" w:customStyle="1" w:styleId="Telobesedila32">
    <w:name w:val="Telo besedila 32"/>
    <w:basedOn w:val="Navaden"/>
    <w:rsid w:val="000B0B8F"/>
    <w:pPr>
      <w:suppressAutoHyphens/>
      <w:jc w:val="both"/>
    </w:pPr>
    <w:rPr>
      <w:sz w:val="24"/>
      <w:lang w:eastAsia="ar-SA"/>
    </w:rPr>
  </w:style>
  <w:style w:type="character" w:customStyle="1" w:styleId="TelobesedilaZnak">
    <w:name w:val="Telo besedila Znak"/>
    <w:locked/>
    <w:rsid w:val="00797813"/>
    <w:rPr>
      <w:i/>
      <w:sz w:val="24"/>
      <w:lang w:bidi="ar-SA"/>
    </w:rPr>
  </w:style>
  <w:style w:type="character" w:styleId="Komentar-sklic">
    <w:name w:val="annotation reference"/>
    <w:rsid w:val="0053258A"/>
    <w:rPr>
      <w:sz w:val="16"/>
      <w:szCs w:val="16"/>
    </w:rPr>
  </w:style>
  <w:style w:type="paragraph" w:styleId="Zadevakomentarja">
    <w:name w:val="annotation subject"/>
    <w:basedOn w:val="Komentar-besedilo"/>
    <w:next w:val="Komentar-besedilo"/>
    <w:link w:val="ZadevakomentarjaZnak"/>
    <w:rsid w:val="0053258A"/>
    <w:rPr>
      <w:b/>
      <w:bCs/>
    </w:rPr>
  </w:style>
  <w:style w:type="character" w:customStyle="1" w:styleId="Komentar-besediloZnak">
    <w:name w:val="Komentar - besedilo Znak"/>
    <w:basedOn w:val="Privzetapisavaodstavka"/>
    <w:link w:val="Komentar-besedilo"/>
    <w:semiHidden/>
    <w:rsid w:val="0053258A"/>
  </w:style>
  <w:style w:type="character" w:customStyle="1" w:styleId="ZadevakomentarjaZnak">
    <w:name w:val="Zadeva komentarja Znak"/>
    <w:link w:val="Zadevakomentarja"/>
    <w:rsid w:val="0053258A"/>
    <w:rPr>
      <w:b/>
      <w:bCs/>
    </w:rPr>
  </w:style>
  <w:style w:type="paragraph" w:styleId="Odstavekseznama">
    <w:name w:val="List Paragraph"/>
    <w:basedOn w:val="Navaden"/>
    <w:uiPriority w:val="34"/>
    <w:qFormat/>
    <w:rsid w:val="00AC3218"/>
    <w:pPr>
      <w:ind w:left="720"/>
      <w:contextualSpacing/>
    </w:pPr>
  </w:style>
  <w:style w:type="paragraph" w:styleId="Revizija">
    <w:name w:val="Revision"/>
    <w:hidden/>
    <w:uiPriority w:val="99"/>
    <w:semiHidden/>
    <w:rsid w:val="008646AA"/>
  </w:style>
  <w:style w:type="paragraph" w:styleId="Kazaloslik">
    <w:name w:val="table of figures"/>
    <w:basedOn w:val="Navaden"/>
    <w:next w:val="Navaden"/>
    <w:uiPriority w:val="99"/>
    <w:rsid w:val="00E32CB2"/>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avaden">
    <w:name w:val="Normal"/>
    <w:qFormat/>
    <w:rsid w:val="00334866"/>
  </w:style>
  <w:style w:type="paragraph" w:styleId="Naslov1">
    <w:name w:val="heading 1"/>
    <w:basedOn w:val="Navaden"/>
    <w:next w:val="Navaden"/>
    <w:link w:val="Naslov1Znak"/>
    <w:qFormat/>
    <w:rsid w:val="00BF6C4D"/>
    <w:pPr>
      <w:keepNext/>
      <w:numPr>
        <w:numId w:val="3"/>
      </w:numPr>
      <w:outlineLvl w:val="0"/>
    </w:pPr>
    <w:rPr>
      <w:sz w:val="24"/>
    </w:rPr>
  </w:style>
  <w:style w:type="paragraph" w:styleId="Naslov2">
    <w:name w:val="heading 2"/>
    <w:basedOn w:val="Navaden"/>
    <w:next w:val="Navaden"/>
    <w:link w:val="Naslov2Znak"/>
    <w:qFormat/>
    <w:rsid w:val="00BF6C4D"/>
    <w:pPr>
      <w:keepNext/>
      <w:numPr>
        <w:ilvl w:val="1"/>
        <w:numId w:val="3"/>
      </w:numPr>
      <w:jc w:val="both"/>
      <w:outlineLvl w:val="1"/>
    </w:pPr>
    <w:rPr>
      <w:i/>
      <w:sz w:val="24"/>
    </w:rPr>
  </w:style>
  <w:style w:type="paragraph" w:styleId="Naslov3">
    <w:name w:val="heading 3"/>
    <w:basedOn w:val="Navaden"/>
    <w:next w:val="Navaden"/>
    <w:qFormat/>
    <w:rsid w:val="00BF6C4D"/>
    <w:pPr>
      <w:keepNext/>
      <w:numPr>
        <w:ilvl w:val="2"/>
        <w:numId w:val="3"/>
      </w:numPr>
      <w:jc w:val="both"/>
      <w:outlineLvl w:val="2"/>
    </w:pPr>
    <w:rPr>
      <w:b/>
      <w:i/>
      <w:sz w:val="24"/>
    </w:rPr>
  </w:style>
  <w:style w:type="paragraph" w:styleId="Naslov4">
    <w:name w:val="heading 4"/>
    <w:basedOn w:val="Navaden"/>
    <w:next w:val="Navaden"/>
    <w:link w:val="Naslov4Znak"/>
    <w:qFormat/>
    <w:rsid w:val="00BF6C4D"/>
    <w:pPr>
      <w:keepNext/>
      <w:outlineLvl w:val="3"/>
    </w:pPr>
    <w:rPr>
      <w:i/>
      <w:sz w:val="28"/>
    </w:rPr>
  </w:style>
  <w:style w:type="paragraph" w:styleId="Naslov5">
    <w:name w:val="heading 5"/>
    <w:basedOn w:val="Navaden"/>
    <w:next w:val="Navaden"/>
    <w:qFormat/>
    <w:rsid w:val="00BF6C4D"/>
    <w:pPr>
      <w:keepNext/>
      <w:numPr>
        <w:ilvl w:val="4"/>
        <w:numId w:val="2"/>
      </w:numPr>
      <w:jc w:val="center"/>
      <w:outlineLvl w:val="4"/>
    </w:pPr>
    <w:rPr>
      <w:b/>
      <w:i/>
      <w:color w:val="000080"/>
      <w:sz w:val="52"/>
    </w:rPr>
  </w:style>
  <w:style w:type="paragraph" w:styleId="Naslov6">
    <w:name w:val="heading 6"/>
    <w:basedOn w:val="Navaden"/>
    <w:next w:val="Navaden"/>
    <w:qFormat/>
    <w:rsid w:val="00BF6C4D"/>
    <w:pPr>
      <w:keepNext/>
      <w:numPr>
        <w:ilvl w:val="5"/>
        <w:numId w:val="2"/>
      </w:numPr>
      <w:ind w:right="-92"/>
      <w:jc w:val="both"/>
      <w:outlineLvl w:val="5"/>
    </w:pPr>
    <w:rPr>
      <w:b/>
      <w:i/>
      <w:sz w:val="28"/>
    </w:rPr>
  </w:style>
  <w:style w:type="paragraph" w:styleId="Naslov7">
    <w:name w:val="heading 7"/>
    <w:basedOn w:val="Navaden"/>
    <w:next w:val="Navaden"/>
    <w:qFormat/>
    <w:rsid w:val="00BF6C4D"/>
    <w:pPr>
      <w:keepNext/>
      <w:numPr>
        <w:ilvl w:val="6"/>
        <w:numId w:val="2"/>
      </w:numPr>
      <w:ind w:right="-1097"/>
      <w:jc w:val="both"/>
      <w:outlineLvl w:val="6"/>
    </w:pPr>
    <w:rPr>
      <w:b/>
      <w:i/>
      <w:sz w:val="28"/>
    </w:rPr>
  </w:style>
  <w:style w:type="paragraph" w:styleId="Naslov8">
    <w:name w:val="heading 8"/>
    <w:basedOn w:val="Navaden"/>
    <w:next w:val="Navaden"/>
    <w:qFormat/>
    <w:rsid w:val="00BF6C4D"/>
    <w:pPr>
      <w:keepNext/>
      <w:numPr>
        <w:ilvl w:val="7"/>
        <w:numId w:val="2"/>
      </w:numPr>
      <w:ind w:right="50"/>
      <w:outlineLvl w:val="7"/>
    </w:pPr>
    <w:rPr>
      <w:i/>
      <w:sz w:val="24"/>
    </w:rPr>
  </w:style>
  <w:style w:type="paragraph" w:styleId="Naslov9">
    <w:name w:val="heading 9"/>
    <w:basedOn w:val="Navaden"/>
    <w:next w:val="Navaden"/>
    <w:qFormat/>
    <w:rsid w:val="00BF6C4D"/>
    <w:pPr>
      <w:keepNext/>
      <w:numPr>
        <w:ilvl w:val="8"/>
        <w:numId w:val="2"/>
      </w:numPr>
      <w:ind w:right="50"/>
      <w:jc w:val="both"/>
      <w:outlineLvl w:val="8"/>
    </w:pPr>
    <w:rPr>
      <w:i/>
      <w:sz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
    <w:name w:val="Body Text"/>
    <w:basedOn w:val="Navaden"/>
    <w:link w:val="TelobesedilaZnak1"/>
    <w:rsid w:val="00BF6C4D"/>
    <w:rPr>
      <w:i/>
      <w:sz w:val="24"/>
    </w:rPr>
  </w:style>
  <w:style w:type="paragraph" w:styleId="Blokbesedila">
    <w:name w:val="Block Text"/>
    <w:basedOn w:val="Navaden"/>
    <w:rsid w:val="00BF6C4D"/>
    <w:pPr>
      <w:ind w:left="426" w:right="-92" w:hanging="426"/>
      <w:jc w:val="both"/>
    </w:pPr>
    <w:rPr>
      <w:i/>
      <w:sz w:val="28"/>
    </w:rPr>
  </w:style>
  <w:style w:type="character" w:styleId="SledenaHiperpovezava">
    <w:name w:val="FollowedHyperlink"/>
    <w:rsid w:val="00BF6C4D"/>
    <w:rPr>
      <w:color w:val="800080"/>
      <w:u w:val="single"/>
    </w:rPr>
  </w:style>
  <w:style w:type="paragraph" w:styleId="Glava">
    <w:name w:val="header"/>
    <w:basedOn w:val="Navaden"/>
    <w:link w:val="GlavaZnak"/>
    <w:rsid w:val="00BF6C4D"/>
    <w:pPr>
      <w:tabs>
        <w:tab w:val="center" w:pos="4536"/>
        <w:tab w:val="right" w:pos="9072"/>
      </w:tabs>
    </w:pPr>
    <w:rPr>
      <w:sz w:val="24"/>
    </w:rPr>
  </w:style>
  <w:style w:type="character" w:customStyle="1" w:styleId="GlavaZnak">
    <w:name w:val="Glava Znak"/>
    <w:link w:val="Glava"/>
    <w:rsid w:val="00E327D9"/>
    <w:rPr>
      <w:sz w:val="24"/>
      <w:lang w:val="sl-SI" w:eastAsia="sl-SI" w:bidi="ar-SA"/>
    </w:rPr>
  </w:style>
  <w:style w:type="paragraph" w:styleId="Telobesedila2">
    <w:name w:val="Body Text 2"/>
    <w:basedOn w:val="Navaden"/>
    <w:rsid w:val="00BF6C4D"/>
    <w:pPr>
      <w:ind w:right="-92"/>
      <w:jc w:val="both"/>
    </w:pPr>
    <w:rPr>
      <w:sz w:val="24"/>
    </w:rPr>
  </w:style>
  <w:style w:type="paragraph" w:styleId="Telobesedila3">
    <w:name w:val="Body Text 3"/>
    <w:basedOn w:val="Navaden"/>
    <w:rsid w:val="00BF6C4D"/>
    <w:pPr>
      <w:ind w:right="-1097"/>
      <w:jc w:val="both"/>
    </w:pPr>
    <w:rPr>
      <w:sz w:val="24"/>
    </w:rPr>
  </w:style>
  <w:style w:type="character" w:styleId="Hiperpovezava">
    <w:name w:val="Hyperlink"/>
    <w:uiPriority w:val="99"/>
    <w:rsid w:val="00BF6C4D"/>
    <w:rPr>
      <w:color w:val="0000FF"/>
      <w:u w:val="single"/>
    </w:rPr>
  </w:style>
  <w:style w:type="paragraph" w:styleId="Noga">
    <w:name w:val="footer"/>
    <w:basedOn w:val="Navaden"/>
    <w:rsid w:val="00BF6C4D"/>
    <w:pPr>
      <w:tabs>
        <w:tab w:val="center" w:pos="4536"/>
        <w:tab w:val="right" w:pos="9072"/>
      </w:tabs>
    </w:pPr>
  </w:style>
  <w:style w:type="character" w:styleId="tevilkastrani">
    <w:name w:val="page number"/>
    <w:basedOn w:val="Privzetapisavaodstavka"/>
    <w:rsid w:val="00BF6C4D"/>
  </w:style>
  <w:style w:type="paragraph" w:styleId="Telobesedila-zamik">
    <w:name w:val="Body Text Indent"/>
    <w:basedOn w:val="Navaden"/>
    <w:rsid w:val="00BF6C4D"/>
    <w:pPr>
      <w:ind w:right="50" w:hanging="284"/>
      <w:jc w:val="both"/>
    </w:pPr>
    <w:rPr>
      <w:i/>
      <w:sz w:val="24"/>
    </w:rPr>
  </w:style>
  <w:style w:type="paragraph" w:styleId="Navadensplet">
    <w:name w:val="Normal (Web)"/>
    <w:basedOn w:val="Navaden"/>
    <w:rsid w:val="00851338"/>
    <w:pPr>
      <w:spacing w:before="100" w:beforeAutospacing="1" w:after="100" w:afterAutospacing="1"/>
    </w:pPr>
    <w:rPr>
      <w:sz w:val="24"/>
      <w:szCs w:val="24"/>
    </w:rPr>
  </w:style>
  <w:style w:type="paragraph" w:styleId="Naslov">
    <w:name w:val="Title"/>
    <w:basedOn w:val="Navaden"/>
    <w:qFormat/>
    <w:rsid w:val="00CB43F9"/>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759"/>
      <w:jc w:val="center"/>
    </w:pPr>
    <w:rPr>
      <w:b/>
      <w:i/>
      <w:sz w:val="40"/>
    </w:rPr>
  </w:style>
  <w:style w:type="paragraph" w:styleId="Pripombabesedilo">
    <w:name w:val="annotation text"/>
    <w:basedOn w:val="Navaden"/>
    <w:link w:val="PripombabesediloZnak"/>
    <w:semiHidden/>
    <w:rsid w:val="008C6AB2"/>
  </w:style>
  <w:style w:type="paragraph" w:customStyle="1" w:styleId="Glava1">
    <w:name w:val="Glava1"/>
    <w:basedOn w:val="Navaden"/>
    <w:rsid w:val="0066560F"/>
    <w:pPr>
      <w:tabs>
        <w:tab w:val="center" w:pos="4153"/>
        <w:tab w:val="right" w:pos="8306"/>
      </w:tabs>
    </w:pPr>
    <w:rPr>
      <w:rFonts w:ascii="Arial" w:hAnsi="Arial"/>
      <w:sz w:val="24"/>
      <w:lang w:val="en-US"/>
    </w:rPr>
  </w:style>
  <w:style w:type="paragraph" w:customStyle="1" w:styleId="navaden1">
    <w:name w:val="navaden1"/>
    <w:basedOn w:val="Navaden"/>
    <w:rsid w:val="00A76E38"/>
    <w:rPr>
      <w:rFonts w:ascii="Verdana" w:hAnsi="Verdana"/>
      <w:color w:val="323232"/>
      <w:sz w:val="17"/>
      <w:szCs w:val="17"/>
    </w:rPr>
  </w:style>
  <w:style w:type="paragraph" w:styleId="Kazalovsebine1">
    <w:name w:val="toc 1"/>
    <w:basedOn w:val="Navaden"/>
    <w:next w:val="Navaden"/>
    <w:autoRedefine/>
    <w:uiPriority w:val="39"/>
    <w:rsid w:val="00456017"/>
    <w:pPr>
      <w:tabs>
        <w:tab w:val="left" w:pos="993"/>
        <w:tab w:val="right" w:leader="dot" w:pos="9061"/>
      </w:tabs>
      <w:spacing w:before="120" w:after="120"/>
      <w:ind w:left="993" w:hanging="993"/>
    </w:pPr>
    <w:rPr>
      <w:rFonts w:ascii="Verdana" w:hAnsi="Verdana"/>
      <w:bCs/>
      <w:caps/>
      <w:szCs w:val="24"/>
      <w:lang w:eastAsia="en-US"/>
    </w:rPr>
  </w:style>
  <w:style w:type="paragraph" w:customStyle="1" w:styleId="osnova">
    <w:name w:val="osnova"/>
    <w:basedOn w:val="Navaden"/>
    <w:rsid w:val="00A76E38"/>
    <w:pPr>
      <w:spacing w:before="100" w:beforeAutospacing="1" w:after="100" w:afterAutospacing="1"/>
      <w:jc w:val="both"/>
    </w:pPr>
    <w:rPr>
      <w:rFonts w:ascii="Arial" w:hAnsi="Arial" w:cs="Arial"/>
      <w:color w:val="4C4C4C"/>
      <w:sz w:val="11"/>
      <w:szCs w:val="11"/>
    </w:rPr>
  </w:style>
  <w:style w:type="paragraph" w:customStyle="1" w:styleId="naslov14barvni">
    <w:name w:val="naslov14barvni"/>
    <w:basedOn w:val="Navaden"/>
    <w:rsid w:val="00A76E38"/>
    <w:pPr>
      <w:spacing w:before="100" w:beforeAutospacing="1" w:after="100" w:afterAutospacing="1"/>
    </w:pPr>
    <w:rPr>
      <w:rFonts w:ascii="Arial" w:hAnsi="Arial" w:cs="Arial"/>
      <w:color w:val="F26522"/>
      <w:sz w:val="16"/>
      <w:szCs w:val="16"/>
    </w:rPr>
  </w:style>
  <w:style w:type="paragraph" w:customStyle="1" w:styleId="Default">
    <w:name w:val="Default"/>
    <w:rsid w:val="00887EB2"/>
    <w:pPr>
      <w:autoSpaceDE w:val="0"/>
      <w:autoSpaceDN w:val="0"/>
      <w:adjustRightInd w:val="0"/>
    </w:pPr>
    <w:rPr>
      <w:rFonts w:ascii="Arial" w:hAnsi="Arial" w:cs="Arial"/>
      <w:color w:val="000000"/>
      <w:sz w:val="24"/>
      <w:szCs w:val="24"/>
    </w:rPr>
  </w:style>
  <w:style w:type="character" w:styleId="Sprotnaopomba-sklic">
    <w:name w:val="footnote reference"/>
    <w:semiHidden/>
    <w:rsid w:val="00211C7D"/>
    <w:rPr>
      <w:rFonts w:ascii="Arial" w:hAnsi="Arial"/>
      <w:vertAlign w:val="superscript"/>
    </w:rPr>
  </w:style>
  <w:style w:type="paragraph" w:styleId="Sprotnaopomba-besedilo">
    <w:name w:val="footnote text"/>
    <w:basedOn w:val="Navaden"/>
    <w:semiHidden/>
    <w:rsid w:val="00211C7D"/>
  </w:style>
  <w:style w:type="paragraph" w:styleId="Napis">
    <w:name w:val="caption"/>
    <w:basedOn w:val="Navaden"/>
    <w:next w:val="Navaden"/>
    <w:qFormat/>
    <w:rsid w:val="00211C7D"/>
    <w:rPr>
      <w:b/>
      <w:bCs/>
    </w:rPr>
  </w:style>
  <w:style w:type="paragraph" w:customStyle="1" w:styleId="BodyText31">
    <w:name w:val="Body Text 31"/>
    <w:basedOn w:val="Navaden"/>
    <w:rsid w:val="00F32DF9"/>
    <w:pPr>
      <w:jc w:val="both"/>
    </w:pPr>
    <w:rPr>
      <w:rFonts w:ascii="Arial" w:hAnsi="Arial"/>
      <w:sz w:val="22"/>
    </w:rPr>
  </w:style>
  <w:style w:type="paragraph" w:styleId="Kazalovsebine2">
    <w:name w:val="toc 2"/>
    <w:basedOn w:val="Navaden"/>
    <w:next w:val="Navaden"/>
    <w:autoRedefine/>
    <w:uiPriority w:val="39"/>
    <w:rsid w:val="00BE1830"/>
    <w:pPr>
      <w:tabs>
        <w:tab w:val="left" w:pos="851"/>
        <w:tab w:val="right" w:leader="dot" w:pos="9061"/>
      </w:tabs>
      <w:ind w:left="200"/>
    </w:pPr>
  </w:style>
  <w:style w:type="paragraph" w:styleId="Kazalovsebine3">
    <w:name w:val="toc 3"/>
    <w:basedOn w:val="Navaden"/>
    <w:next w:val="Navaden"/>
    <w:autoRedefine/>
    <w:uiPriority w:val="39"/>
    <w:rsid w:val="00234114"/>
    <w:pPr>
      <w:tabs>
        <w:tab w:val="right" w:leader="dot" w:pos="9061"/>
      </w:tabs>
      <w:ind w:left="1416" w:hanging="1016"/>
    </w:pPr>
  </w:style>
  <w:style w:type="table" w:styleId="Tabelapreprosta1">
    <w:name w:val="Table Simple 1"/>
    <w:aliases w:val="Tabela - enostavna 5"/>
    <w:basedOn w:val="Navadnatabela"/>
    <w:rsid w:val="00382D79"/>
    <w:pPr>
      <w:jc w:val="right"/>
    </w:pPr>
    <w:rPr>
      <w:rFonts w:ascii="Verdana" w:hAnsi="Verdana"/>
      <w:sz w:val="18"/>
      <w:szCs w:val="18"/>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vAlign w:val="center"/>
    </w:tcPr>
    <w:tblStylePr w:type="firstRow">
      <w:pPr>
        <w:jc w:val="right"/>
      </w:pPr>
      <w:rPr>
        <w:rFonts w:ascii="Calibri" w:hAnsi="Calibri"/>
        <w:sz w:val="18"/>
      </w:rPr>
      <w:tblPr/>
      <w:tcPr>
        <w:shd w:val="clear" w:color="auto" w:fill="CCFFCC"/>
      </w:tcPr>
    </w:tblStylePr>
    <w:tblStylePr w:type="lastRow">
      <w:tblPr/>
      <w:tcPr>
        <w:tcBorders>
          <w:top w:val="single" w:sz="6" w:space="0" w:color="008000"/>
          <w:tl2br w:val="none" w:sz="0" w:space="0" w:color="auto"/>
          <w:tr2bl w:val="none" w:sz="0" w:space="0" w:color="auto"/>
        </w:tcBorders>
      </w:tcPr>
    </w:tblStylePr>
    <w:tblStylePr w:type="firstCol">
      <w:pPr>
        <w:jc w:val="left"/>
      </w:pPr>
    </w:tblStylePr>
    <w:tblStylePr w:type="nwCell">
      <w:pPr>
        <w:jc w:val="left"/>
      </w:pPr>
    </w:tblStylePr>
  </w:style>
  <w:style w:type="paragraph" w:customStyle="1" w:styleId="natevanje">
    <w:name w:val="naštevanje"/>
    <w:basedOn w:val="Navaden"/>
    <w:link w:val="natevanjeZnak"/>
    <w:autoRedefine/>
    <w:rsid w:val="00E93405"/>
    <w:pPr>
      <w:numPr>
        <w:numId w:val="5"/>
      </w:numPr>
      <w:jc w:val="both"/>
    </w:pPr>
    <w:rPr>
      <w:rFonts w:ascii="Verdana" w:hAnsi="Verdana"/>
      <w:szCs w:val="24"/>
    </w:rPr>
  </w:style>
  <w:style w:type="character" w:customStyle="1" w:styleId="natevanjeZnak">
    <w:name w:val="naštevanje Znak"/>
    <w:link w:val="natevanje"/>
    <w:rsid w:val="00E93405"/>
    <w:rPr>
      <w:rFonts w:ascii="Verdana" w:hAnsi="Verdana"/>
      <w:szCs w:val="24"/>
      <w:lang w:val="sl-SI" w:eastAsia="sl-SI" w:bidi="ar-SA"/>
    </w:rPr>
  </w:style>
  <w:style w:type="paragraph" w:styleId="Zgradbadokumenta">
    <w:name w:val="Document Map"/>
    <w:basedOn w:val="Navaden"/>
    <w:semiHidden/>
    <w:rsid w:val="009D691A"/>
    <w:pPr>
      <w:shd w:val="clear" w:color="auto" w:fill="000080"/>
    </w:pPr>
    <w:rPr>
      <w:rFonts w:ascii="Tahoma" w:hAnsi="Tahoma" w:cs="Tahoma"/>
    </w:rPr>
  </w:style>
  <w:style w:type="paragraph" w:styleId="Besedilooblaka">
    <w:name w:val="Balloon Text"/>
    <w:basedOn w:val="Navaden"/>
    <w:semiHidden/>
    <w:rsid w:val="00907D62"/>
    <w:rPr>
      <w:rFonts w:ascii="Tahoma" w:hAnsi="Tahoma" w:cs="Tahoma"/>
      <w:sz w:val="16"/>
      <w:szCs w:val="16"/>
    </w:rPr>
  </w:style>
  <w:style w:type="paragraph" w:customStyle="1" w:styleId="natevanje0">
    <w:name w:val="natevanje"/>
    <w:basedOn w:val="Navaden"/>
    <w:rsid w:val="00996A1C"/>
    <w:pPr>
      <w:numPr>
        <w:numId w:val="1"/>
      </w:numPr>
      <w:jc w:val="both"/>
    </w:pPr>
    <w:rPr>
      <w:sz w:val="24"/>
      <w:szCs w:val="24"/>
    </w:rPr>
  </w:style>
  <w:style w:type="paragraph" w:customStyle="1" w:styleId="natevanje00">
    <w:name w:val="natevanje0"/>
    <w:basedOn w:val="Navaden"/>
    <w:rsid w:val="000342CE"/>
    <w:pPr>
      <w:spacing w:before="100" w:beforeAutospacing="1" w:after="100" w:afterAutospacing="1"/>
    </w:pPr>
    <w:rPr>
      <w:sz w:val="24"/>
      <w:szCs w:val="24"/>
    </w:rPr>
  </w:style>
  <w:style w:type="table" w:styleId="Tabelamrea">
    <w:name w:val="Table Grid"/>
    <w:basedOn w:val="Navadnatabela"/>
    <w:rsid w:val="00D031F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
    <w:name w:val="p"/>
    <w:basedOn w:val="Navaden"/>
    <w:rsid w:val="00314882"/>
    <w:pPr>
      <w:spacing w:before="60" w:after="15"/>
      <w:ind w:left="15" w:right="15" w:firstLine="240"/>
      <w:jc w:val="both"/>
    </w:pPr>
    <w:rPr>
      <w:rFonts w:ascii="Arial" w:hAnsi="Arial" w:cs="Arial"/>
      <w:color w:val="222222"/>
      <w:sz w:val="22"/>
      <w:szCs w:val="22"/>
    </w:rPr>
  </w:style>
  <w:style w:type="paragraph" w:customStyle="1" w:styleId="Znak">
    <w:name w:val="Znak"/>
    <w:basedOn w:val="Navaden"/>
    <w:rsid w:val="00E9241B"/>
    <w:pPr>
      <w:spacing w:after="160" w:line="240" w:lineRule="exact"/>
    </w:pPr>
    <w:rPr>
      <w:snapToGrid w:val="0"/>
      <w:lang w:val="en-US" w:eastAsia="en-GB"/>
    </w:rPr>
  </w:style>
  <w:style w:type="character" w:customStyle="1" w:styleId="natevanjeZnakZnak">
    <w:name w:val="naštevanje Znak Znak"/>
    <w:rsid w:val="0098323B"/>
    <w:rPr>
      <w:rFonts w:ascii="Verdana" w:hAnsi="Verdana"/>
      <w:szCs w:val="24"/>
      <w:lang w:val="sl-SI" w:eastAsia="sl-SI" w:bidi="ar-SA"/>
    </w:rPr>
  </w:style>
  <w:style w:type="paragraph" w:customStyle="1" w:styleId="clen">
    <w:name w:val="clen"/>
    <w:basedOn w:val="Navaden"/>
    <w:rsid w:val="00F43966"/>
    <w:pPr>
      <w:numPr>
        <w:numId w:val="4"/>
      </w:numPr>
      <w:jc w:val="center"/>
    </w:pPr>
    <w:rPr>
      <w:rFonts w:ascii="Tahoma" w:hAnsi="Tahoma" w:cs="Tahoma"/>
      <w:sz w:val="18"/>
      <w:szCs w:val="18"/>
    </w:rPr>
  </w:style>
  <w:style w:type="paragraph" w:styleId="Kazalovsebine4">
    <w:name w:val="toc 4"/>
    <w:basedOn w:val="Navaden"/>
    <w:next w:val="Navaden"/>
    <w:autoRedefine/>
    <w:semiHidden/>
    <w:rsid w:val="00CF2AE5"/>
    <w:pPr>
      <w:ind w:left="720"/>
    </w:pPr>
    <w:rPr>
      <w:sz w:val="24"/>
      <w:szCs w:val="24"/>
    </w:rPr>
  </w:style>
  <w:style w:type="paragraph" w:styleId="Kazalovsebine5">
    <w:name w:val="toc 5"/>
    <w:basedOn w:val="Navaden"/>
    <w:next w:val="Navaden"/>
    <w:autoRedefine/>
    <w:semiHidden/>
    <w:rsid w:val="00CF2AE5"/>
    <w:pPr>
      <w:ind w:left="960"/>
    </w:pPr>
    <w:rPr>
      <w:sz w:val="24"/>
      <w:szCs w:val="24"/>
    </w:rPr>
  </w:style>
  <w:style w:type="paragraph" w:styleId="Kazalovsebine6">
    <w:name w:val="toc 6"/>
    <w:basedOn w:val="Navaden"/>
    <w:next w:val="Navaden"/>
    <w:autoRedefine/>
    <w:semiHidden/>
    <w:rsid w:val="00CF2AE5"/>
    <w:pPr>
      <w:ind w:left="1200"/>
    </w:pPr>
    <w:rPr>
      <w:sz w:val="24"/>
      <w:szCs w:val="24"/>
    </w:rPr>
  </w:style>
  <w:style w:type="paragraph" w:styleId="Kazalovsebine7">
    <w:name w:val="toc 7"/>
    <w:basedOn w:val="Navaden"/>
    <w:next w:val="Navaden"/>
    <w:autoRedefine/>
    <w:semiHidden/>
    <w:rsid w:val="00CF2AE5"/>
    <w:pPr>
      <w:ind w:left="1440"/>
    </w:pPr>
    <w:rPr>
      <w:sz w:val="24"/>
      <w:szCs w:val="24"/>
    </w:rPr>
  </w:style>
  <w:style w:type="paragraph" w:styleId="Kazalovsebine8">
    <w:name w:val="toc 8"/>
    <w:basedOn w:val="Navaden"/>
    <w:next w:val="Navaden"/>
    <w:autoRedefine/>
    <w:semiHidden/>
    <w:rsid w:val="00CF2AE5"/>
    <w:pPr>
      <w:ind w:left="1680"/>
    </w:pPr>
    <w:rPr>
      <w:sz w:val="24"/>
      <w:szCs w:val="24"/>
    </w:rPr>
  </w:style>
  <w:style w:type="paragraph" w:styleId="Kazalovsebine9">
    <w:name w:val="toc 9"/>
    <w:basedOn w:val="Navaden"/>
    <w:next w:val="Navaden"/>
    <w:autoRedefine/>
    <w:semiHidden/>
    <w:rsid w:val="00CF2AE5"/>
    <w:pPr>
      <w:ind w:left="1920"/>
    </w:pPr>
    <w:rPr>
      <w:sz w:val="24"/>
      <w:szCs w:val="24"/>
    </w:rPr>
  </w:style>
  <w:style w:type="table" w:styleId="Tabelaspletna3">
    <w:name w:val="Table Web 3"/>
    <w:basedOn w:val="Navadnatabela"/>
    <w:rsid w:val="003D4F12"/>
    <w:pPr>
      <w:jc w:val="both"/>
    </w:pPr>
    <w:rPr>
      <w:rFonts w:ascii="Verdana" w:hAnsi="Verdana"/>
      <w:sz w:val="14"/>
    </w:rPr>
    <w:tblPr>
      <w:tblCellSpacing w:w="20" w:type="dxa"/>
      <w:tblInd w:w="0" w:type="dxa"/>
      <w:tblBorders>
        <w:top w:val="outset" w:sz="24" w:space="0" w:color="auto"/>
        <w:left w:val="outset" w:sz="24"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Naslov4Znak">
    <w:name w:val="Naslov 4 Znak"/>
    <w:link w:val="Naslov4"/>
    <w:rsid w:val="00546C04"/>
    <w:rPr>
      <w:i/>
      <w:sz w:val="28"/>
      <w:lang w:val="sl-SI" w:eastAsia="sl-SI" w:bidi="ar-SA"/>
    </w:rPr>
  </w:style>
  <w:style w:type="paragraph" w:customStyle="1" w:styleId="xl26">
    <w:name w:val="xl26"/>
    <w:basedOn w:val="Navaden"/>
    <w:rsid w:val="00546C04"/>
    <w:pPr>
      <w:pBdr>
        <w:left w:val="single" w:sz="8" w:space="0" w:color="auto"/>
        <w:bottom w:val="single" w:sz="8" w:space="0" w:color="auto"/>
      </w:pBdr>
      <w:spacing w:before="100" w:beforeAutospacing="1" w:after="100" w:afterAutospacing="1"/>
      <w:jc w:val="both"/>
    </w:pPr>
    <w:rPr>
      <w:rFonts w:ascii="Arial Unicode MS" w:eastAsia="Arial Unicode MS" w:hAnsi="Arial Unicode MS" w:cs="Arial Unicode MS"/>
      <w:szCs w:val="24"/>
    </w:rPr>
  </w:style>
  <w:style w:type="character" w:styleId="Krepko">
    <w:name w:val="Strong"/>
    <w:qFormat/>
    <w:rsid w:val="00165C25"/>
    <w:rPr>
      <w:b/>
      <w:bCs/>
    </w:rPr>
  </w:style>
  <w:style w:type="character" w:customStyle="1" w:styleId="Naslov2Znak">
    <w:name w:val="Naslov 2 Znak"/>
    <w:link w:val="Naslov2"/>
    <w:rsid w:val="00963026"/>
    <w:rPr>
      <w:i/>
      <w:sz w:val="24"/>
    </w:rPr>
  </w:style>
  <w:style w:type="character" w:customStyle="1" w:styleId="Naslov1Znak">
    <w:name w:val="Naslov 1 Znak"/>
    <w:link w:val="Naslov1"/>
    <w:rsid w:val="00A07784"/>
    <w:rPr>
      <w:sz w:val="24"/>
    </w:rPr>
  </w:style>
  <w:style w:type="character" w:customStyle="1" w:styleId="TelobesedilaZnak1">
    <w:name w:val="Telo besedila Znak1"/>
    <w:link w:val="Telobesedila"/>
    <w:rsid w:val="00A07784"/>
    <w:rPr>
      <w:i/>
      <w:sz w:val="24"/>
    </w:rPr>
  </w:style>
  <w:style w:type="character" w:customStyle="1" w:styleId="Naslov4Znak1">
    <w:name w:val="Naslov 4 Znak1"/>
    <w:locked/>
    <w:rsid w:val="00EE3BF3"/>
    <w:rPr>
      <w:i/>
      <w:sz w:val="28"/>
    </w:rPr>
  </w:style>
  <w:style w:type="paragraph" w:customStyle="1" w:styleId="Telobesedila32">
    <w:name w:val="Telo besedila 32"/>
    <w:basedOn w:val="Navaden"/>
    <w:rsid w:val="000B0B8F"/>
    <w:pPr>
      <w:suppressAutoHyphens/>
      <w:jc w:val="both"/>
    </w:pPr>
    <w:rPr>
      <w:sz w:val="24"/>
      <w:lang w:eastAsia="ar-SA"/>
    </w:rPr>
  </w:style>
  <w:style w:type="character" w:customStyle="1" w:styleId="TelobesedilaZnak">
    <w:name w:val="Telo besedila Znak"/>
    <w:locked/>
    <w:rsid w:val="00797813"/>
    <w:rPr>
      <w:i/>
      <w:sz w:val="24"/>
      <w:lang w:bidi="ar-SA"/>
    </w:rPr>
  </w:style>
  <w:style w:type="character" w:styleId="Pripombasklic">
    <w:name w:val="annotation reference"/>
    <w:rsid w:val="0053258A"/>
    <w:rPr>
      <w:sz w:val="16"/>
      <w:szCs w:val="16"/>
    </w:rPr>
  </w:style>
  <w:style w:type="paragraph" w:styleId="Zadevapripombe">
    <w:name w:val="annotation subject"/>
    <w:basedOn w:val="Pripombabesedilo"/>
    <w:next w:val="Pripombabesedilo"/>
    <w:link w:val="ZadevapripombeZnak"/>
    <w:rsid w:val="0053258A"/>
    <w:rPr>
      <w:b/>
      <w:bCs/>
    </w:rPr>
  </w:style>
  <w:style w:type="character" w:customStyle="1" w:styleId="PripombabesediloZnak">
    <w:name w:val="Pripomba – besedilo Znak"/>
    <w:basedOn w:val="Privzetapisavaodstavka"/>
    <w:link w:val="Pripombabesedilo"/>
    <w:semiHidden/>
    <w:rsid w:val="0053258A"/>
  </w:style>
  <w:style w:type="character" w:customStyle="1" w:styleId="ZadevapripombeZnak">
    <w:name w:val="Zadeva pripombe Znak"/>
    <w:link w:val="Zadevapripombe"/>
    <w:rsid w:val="0053258A"/>
    <w:rPr>
      <w:b/>
      <w:bCs/>
    </w:rPr>
  </w:style>
  <w:style w:type="paragraph" w:styleId="Odstavekseznama">
    <w:name w:val="List Paragraph"/>
    <w:basedOn w:val="Navaden"/>
    <w:uiPriority w:val="34"/>
    <w:qFormat/>
    <w:rsid w:val="00AC3218"/>
    <w:pPr>
      <w:ind w:left="720"/>
      <w:contextualSpacing/>
    </w:pPr>
  </w:style>
  <w:style w:type="paragraph" w:styleId="Revizija">
    <w:name w:val="Revision"/>
    <w:hidden/>
    <w:uiPriority w:val="99"/>
    <w:semiHidden/>
    <w:rsid w:val="008646AA"/>
  </w:style>
  <w:style w:type="paragraph" w:styleId="Kazaloslik">
    <w:name w:val="table of figures"/>
    <w:basedOn w:val="Navaden"/>
    <w:next w:val="Navaden"/>
    <w:uiPriority w:val="99"/>
    <w:rsid w:val="00E32CB2"/>
  </w:style>
</w:styles>
</file>

<file path=word/webSettings.xml><?xml version="1.0" encoding="utf-8"?>
<w:webSettings xmlns:r="http://schemas.openxmlformats.org/officeDocument/2006/relationships" xmlns:w="http://schemas.openxmlformats.org/wordprocessingml/2006/main">
  <w:divs>
    <w:div w:id="18161450">
      <w:bodyDiv w:val="1"/>
      <w:marLeft w:val="0"/>
      <w:marRight w:val="0"/>
      <w:marTop w:val="0"/>
      <w:marBottom w:val="0"/>
      <w:divBdr>
        <w:top w:val="none" w:sz="0" w:space="0" w:color="auto"/>
        <w:left w:val="none" w:sz="0" w:space="0" w:color="auto"/>
        <w:bottom w:val="none" w:sz="0" w:space="0" w:color="auto"/>
        <w:right w:val="none" w:sz="0" w:space="0" w:color="auto"/>
      </w:divBdr>
    </w:div>
    <w:div w:id="18624356">
      <w:bodyDiv w:val="1"/>
      <w:marLeft w:val="0"/>
      <w:marRight w:val="0"/>
      <w:marTop w:val="0"/>
      <w:marBottom w:val="0"/>
      <w:divBdr>
        <w:top w:val="none" w:sz="0" w:space="0" w:color="auto"/>
        <w:left w:val="none" w:sz="0" w:space="0" w:color="auto"/>
        <w:bottom w:val="none" w:sz="0" w:space="0" w:color="auto"/>
        <w:right w:val="none" w:sz="0" w:space="0" w:color="auto"/>
      </w:divBdr>
    </w:div>
    <w:div w:id="29305354">
      <w:bodyDiv w:val="1"/>
      <w:marLeft w:val="0"/>
      <w:marRight w:val="0"/>
      <w:marTop w:val="0"/>
      <w:marBottom w:val="0"/>
      <w:divBdr>
        <w:top w:val="none" w:sz="0" w:space="0" w:color="auto"/>
        <w:left w:val="none" w:sz="0" w:space="0" w:color="auto"/>
        <w:bottom w:val="none" w:sz="0" w:space="0" w:color="auto"/>
        <w:right w:val="none" w:sz="0" w:space="0" w:color="auto"/>
      </w:divBdr>
    </w:div>
    <w:div w:id="43262366">
      <w:bodyDiv w:val="1"/>
      <w:marLeft w:val="0"/>
      <w:marRight w:val="0"/>
      <w:marTop w:val="0"/>
      <w:marBottom w:val="0"/>
      <w:divBdr>
        <w:top w:val="none" w:sz="0" w:space="0" w:color="auto"/>
        <w:left w:val="none" w:sz="0" w:space="0" w:color="auto"/>
        <w:bottom w:val="none" w:sz="0" w:space="0" w:color="auto"/>
        <w:right w:val="none" w:sz="0" w:space="0" w:color="auto"/>
      </w:divBdr>
    </w:div>
    <w:div w:id="55323092">
      <w:bodyDiv w:val="1"/>
      <w:marLeft w:val="0"/>
      <w:marRight w:val="0"/>
      <w:marTop w:val="0"/>
      <w:marBottom w:val="0"/>
      <w:divBdr>
        <w:top w:val="none" w:sz="0" w:space="0" w:color="auto"/>
        <w:left w:val="none" w:sz="0" w:space="0" w:color="auto"/>
        <w:bottom w:val="none" w:sz="0" w:space="0" w:color="auto"/>
        <w:right w:val="none" w:sz="0" w:space="0" w:color="auto"/>
      </w:divBdr>
    </w:div>
    <w:div w:id="60713941">
      <w:bodyDiv w:val="1"/>
      <w:marLeft w:val="0"/>
      <w:marRight w:val="0"/>
      <w:marTop w:val="0"/>
      <w:marBottom w:val="0"/>
      <w:divBdr>
        <w:top w:val="none" w:sz="0" w:space="0" w:color="auto"/>
        <w:left w:val="none" w:sz="0" w:space="0" w:color="auto"/>
        <w:bottom w:val="none" w:sz="0" w:space="0" w:color="auto"/>
        <w:right w:val="none" w:sz="0" w:space="0" w:color="auto"/>
      </w:divBdr>
    </w:div>
    <w:div w:id="70546002">
      <w:bodyDiv w:val="1"/>
      <w:marLeft w:val="0"/>
      <w:marRight w:val="0"/>
      <w:marTop w:val="0"/>
      <w:marBottom w:val="0"/>
      <w:divBdr>
        <w:top w:val="none" w:sz="0" w:space="0" w:color="auto"/>
        <w:left w:val="none" w:sz="0" w:space="0" w:color="auto"/>
        <w:bottom w:val="none" w:sz="0" w:space="0" w:color="auto"/>
        <w:right w:val="none" w:sz="0" w:space="0" w:color="auto"/>
      </w:divBdr>
    </w:div>
    <w:div w:id="75636465">
      <w:bodyDiv w:val="1"/>
      <w:marLeft w:val="0"/>
      <w:marRight w:val="0"/>
      <w:marTop w:val="0"/>
      <w:marBottom w:val="0"/>
      <w:divBdr>
        <w:top w:val="none" w:sz="0" w:space="0" w:color="auto"/>
        <w:left w:val="none" w:sz="0" w:space="0" w:color="auto"/>
        <w:bottom w:val="none" w:sz="0" w:space="0" w:color="auto"/>
        <w:right w:val="none" w:sz="0" w:space="0" w:color="auto"/>
      </w:divBdr>
    </w:div>
    <w:div w:id="78866996">
      <w:bodyDiv w:val="1"/>
      <w:marLeft w:val="0"/>
      <w:marRight w:val="0"/>
      <w:marTop w:val="0"/>
      <w:marBottom w:val="0"/>
      <w:divBdr>
        <w:top w:val="none" w:sz="0" w:space="0" w:color="auto"/>
        <w:left w:val="none" w:sz="0" w:space="0" w:color="auto"/>
        <w:bottom w:val="none" w:sz="0" w:space="0" w:color="auto"/>
        <w:right w:val="none" w:sz="0" w:space="0" w:color="auto"/>
      </w:divBdr>
    </w:div>
    <w:div w:id="93091754">
      <w:bodyDiv w:val="1"/>
      <w:marLeft w:val="0"/>
      <w:marRight w:val="0"/>
      <w:marTop w:val="0"/>
      <w:marBottom w:val="0"/>
      <w:divBdr>
        <w:top w:val="none" w:sz="0" w:space="0" w:color="auto"/>
        <w:left w:val="none" w:sz="0" w:space="0" w:color="auto"/>
        <w:bottom w:val="none" w:sz="0" w:space="0" w:color="auto"/>
        <w:right w:val="none" w:sz="0" w:space="0" w:color="auto"/>
      </w:divBdr>
    </w:div>
    <w:div w:id="93523598">
      <w:bodyDiv w:val="1"/>
      <w:marLeft w:val="0"/>
      <w:marRight w:val="0"/>
      <w:marTop w:val="0"/>
      <w:marBottom w:val="0"/>
      <w:divBdr>
        <w:top w:val="none" w:sz="0" w:space="0" w:color="auto"/>
        <w:left w:val="none" w:sz="0" w:space="0" w:color="auto"/>
        <w:bottom w:val="none" w:sz="0" w:space="0" w:color="auto"/>
        <w:right w:val="none" w:sz="0" w:space="0" w:color="auto"/>
      </w:divBdr>
    </w:div>
    <w:div w:id="151143254">
      <w:bodyDiv w:val="1"/>
      <w:marLeft w:val="0"/>
      <w:marRight w:val="0"/>
      <w:marTop w:val="0"/>
      <w:marBottom w:val="0"/>
      <w:divBdr>
        <w:top w:val="none" w:sz="0" w:space="0" w:color="auto"/>
        <w:left w:val="none" w:sz="0" w:space="0" w:color="auto"/>
        <w:bottom w:val="none" w:sz="0" w:space="0" w:color="auto"/>
        <w:right w:val="none" w:sz="0" w:space="0" w:color="auto"/>
      </w:divBdr>
    </w:div>
    <w:div w:id="169832828">
      <w:bodyDiv w:val="1"/>
      <w:marLeft w:val="0"/>
      <w:marRight w:val="0"/>
      <w:marTop w:val="0"/>
      <w:marBottom w:val="0"/>
      <w:divBdr>
        <w:top w:val="none" w:sz="0" w:space="0" w:color="auto"/>
        <w:left w:val="none" w:sz="0" w:space="0" w:color="auto"/>
        <w:bottom w:val="none" w:sz="0" w:space="0" w:color="auto"/>
        <w:right w:val="none" w:sz="0" w:space="0" w:color="auto"/>
      </w:divBdr>
    </w:div>
    <w:div w:id="173813365">
      <w:bodyDiv w:val="1"/>
      <w:marLeft w:val="0"/>
      <w:marRight w:val="0"/>
      <w:marTop w:val="0"/>
      <w:marBottom w:val="0"/>
      <w:divBdr>
        <w:top w:val="none" w:sz="0" w:space="0" w:color="auto"/>
        <w:left w:val="none" w:sz="0" w:space="0" w:color="auto"/>
        <w:bottom w:val="none" w:sz="0" w:space="0" w:color="auto"/>
        <w:right w:val="none" w:sz="0" w:space="0" w:color="auto"/>
      </w:divBdr>
    </w:div>
    <w:div w:id="179784244">
      <w:bodyDiv w:val="1"/>
      <w:marLeft w:val="0"/>
      <w:marRight w:val="0"/>
      <w:marTop w:val="0"/>
      <w:marBottom w:val="0"/>
      <w:divBdr>
        <w:top w:val="none" w:sz="0" w:space="0" w:color="auto"/>
        <w:left w:val="none" w:sz="0" w:space="0" w:color="auto"/>
        <w:bottom w:val="none" w:sz="0" w:space="0" w:color="auto"/>
        <w:right w:val="none" w:sz="0" w:space="0" w:color="auto"/>
      </w:divBdr>
    </w:div>
    <w:div w:id="182401615">
      <w:bodyDiv w:val="1"/>
      <w:marLeft w:val="0"/>
      <w:marRight w:val="0"/>
      <w:marTop w:val="0"/>
      <w:marBottom w:val="0"/>
      <w:divBdr>
        <w:top w:val="none" w:sz="0" w:space="0" w:color="auto"/>
        <w:left w:val="none" w:sz="0" w:space="0" w:color="auto"/>
        <w:bottom w:val="none" w:sz="0" w:space="0" w:color="auto"/>
        <w:right w:val="none" w:sz="0" w:space="0" w:color="auto"/>
      </w:divBdr>
    </w:div>
    <w:div w:id="192811677">
      <w:bodyDiv w:val="1"/>
      <w:marLeft w:val="0"/>
      <w:marRight w:val="0"/>
      <w:marTop w:val="0"/>
      <w:marBottom w:val="0"/>
      <w:divBdr>
        <w:top w:val="none" w:sz="0" w:space="0" w:color="auto"/>
        <w:left w:val="none" w:sz="0" w:space="0" w:color="auto"/>
        <w:bottom w:val="none" w:sz="0" w:space="0" w:color="auto"/>
        <w:right w:val="none" w:sz="0" w:space="0" w:color="auto"/>
      </w:divBdr>
    </w:div>
    <w:div w:id="198903346">
      <w:bodyDiv w:val="1"/>
      <w:marLeft w:val="0"/>
      <w:marRight w:val="0"/>
      <w:marTop w:val="0"/>
      <w:marBottom w:val="0"/>
      <w:divBdr>
        <w:top w:val="none" w:sz="0" w:space="0" w:color="auto"/>
        <w:left w:val="none" w:sz="0" w:space="0" w:color="auto"/>
        <w:bottom w:val="none" w:sz="0" w:space="0" w:color="auto"/>
        <w:right w:val="none" w:sz="0" w:space="0" w:color="auto"/>
      </w:divBdr>
    </w:div>
    <w:div w:id="213664172">
      <w:bodyDiv w:val="1"/>
      <w:marLeft w:val="0"/>
      <w:marRight w:val="0"/>
      <w:marTop w:val="0"/>
      <w:marBottom w:val="0"/>
      <w:divBdr>
        <w:top w:val="none" w:sz="0" w:space="0" w:color="auto"/>
        <w:left w:val="none" w:sz="0" w:space="0" w:color="auto"/>
        <w:bottom w:val="none" w:sz="0" w:space="0" w:color="auto"/>
        <w:right w:val="none" w:sz="0" w:space="0" w:color="auto"/>
      </w:divBdr>
    </w:div>
    <w:div w:id="213860394">
      <w:bodyDiv w:val="1"/>
      <w:marLeft w:val="0"/>
      <w:marRight w:val="0"/>
      <w:marTop w:val="0"/>
      <w:marBottom w:val="0"/>
      <w:divBdr>
        <w:top w:val="none" w:sz="0" w:space="0" w:color="auto"/>
        <w:left w:val="none" w:sz="0" w:space="0" w:color="auto"/>
        <w:bottom w:val="none" w:sz="0" w:space="0" w:color="auto"/>
        <w:right w:val="none" w:sz="0" w:space="0" w:color="auto"/>
      </w:divBdr>
    </w:div>
    <w:div w:id="220293444">
      <w:bodyDiv w:val="1"/>
      <w:marLeft w:val="0"/>
      <w:marRight w:val="0"/>
      <w:marTop w:val="0"/>
      <w:marBottom w:val="0"/>
      <w:divBdr>
        <w:top w:val="none" w:sz="0" w:space="0" w:color="auto"/>
        <w:left w:val="none" w:sz="0" w:space="0" w:color="auto"/>
        <w:bottom w:val="none" w:sz="0" w:space="0" w:color="auto"/>
        <w:right w:val="none" w:sz="0" w:space="0" w:color="auto"/>
      </w:divBdr>
    </w:div>
    <w:div w:id="235094165">
      <w:bodyDiv w:val="1"/>
      <w:marLeft w:val="0"/>
      <w:marRight w:val="0"/>
      <w:marTop w:val="0"/>
      <w:marBottom w:val="0"/>
      <w:divBdr>
        <w:top w:val="none" w:sz="0" w:space="0" w:color="auto"/>
        <w:left w:val="none" w:sz="0" w:space="0" w:color="auto"/>
        <w:bottom w:val="none" w:sz="0" w:space="0" w:color="auto"/>
        <w:right w:val="none" w:sz="0" w:space="0" w:color="auto"/>
      </w:divBdr>
    </w:div>
    <w:div w:id="237836434">
      <w:bodyDiv w:val="1"/>
      <w:marLeft w:val="0"/>
      <w:marRight w:val="0"/>
      <w:marTop w:val="0"/>
      <w:marBottom w:val="0"/>
      <w:divBdr>
        <w:top w:val="none" w:sz="0" w:space="0" w:color="auto"/>
        <w:left w:val="none" w:sz="0" w:space="0" w:color="auto"/>
        <w:bottom w:val="none" w:sz="0" w:space="0" w:color="auto"/>
        <w:right w:val="none" w:sz="0" w:space="0" w:color="auto"/>
      </w:divBdr>
      <w:divsChild>
        <w:div w:id="1354460765">
          <w:marLeft w:val="0"/>
          <w:marRight w:val="0"/>
          <w:marTop w:val="0"/>
          <w:marBottom w:val="0"/>
          <w:divBdr>
            <w:top w:val="none" w:sz="0" w:space="0" w:color="auto"/>
            <w:left w:val="none" w:sz="0" w:space="0" w:color="auto"/>
            <w:bottom w:val="none" w:sz="0" w:space="0" w:color="auto"/>
            <w:right w:val="none" w:sz="0" w:space="0" w:color="auto"/>
          </w:divBdr>
          <w:divsChild>
            <w:div w:id="1823232955">
              <w:marLeft w:val="0"/>
              <w:marRight w:val="0"/>
              <w:marTop w:val="0"/>
              <w:marBottom w:val="0"/>
              <w:divBdr>
                <w:top w:val="none" w:sz="0" w:space="0" w:color="auto"/>
                <w:left w:val="none" w:sz="0" w:space="0" w:color="auto"/>
                <w:bottom w:val="none" w:sz="0" w:space="0" w:color="auto"/>
                <w:right w:val="none" w:sz="0" w:space="0" w:color="auto"/>
              </w:divBdr>
              <w:divsChild>
                <w:div w:id="1544487719">
                  <w:marLeft w:val="2928"/>
                  <w:marRight w:val="0"/>
                  <w:marTop w:val="720"/>
                  <w:marBottom w:val="0"/>
                  <w:divBdr>
                    <w:top w:val="none" w:sz="0" w:space="0" w:color="auto"/>
                    <w:left w:val="none" w:sz="0" w:space="0" w:color="auto"/>
                    <w:bottom w:val="none" w:sz="0" w:space="0" w:color="auto"/>
                    <w:right w:val="none" w:sz="0" w:space="0" w:color="auto"/>
                  </w:divBdr>
                  <w:divsChild>
                    <w:div w:id="9177852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48469249">
      <w:bodyDiv w:val="1"/>
      <w:marLeft w:val="0"/>
      <w:marRight w:val="0"/>
      <w:marTop w:val="0"/>
      <w:marBottom w:val="0"/>
      <w:divBdr>
        <w:top w:val="none" w:sz="0" w:space="0" w:color="auto"/>
        <w:left w:val="none" w:sz="0" w:space="0" w:color="auto"/>
        <w:bottom w:val="none" w:sz="0" w:space="0" w:color="auto"/>
        <w:right w:val="none" w:sz="0" w:space="0" w:color="auto"/>
      </w:divBdr>
      <w:divsChild>
        <w:div w:id="1628468960">
          <w:marLeft w:val="0"/>
          <w:marRight w:val="0"/>
          <w:marTop w:val="0"/>
          <w:marBottom w:val="0"/>
          <w:divBdr>
            <w:top w:val="none" w:sz="0" w:space="0" w:color="auto"/>
            <w:left w:val="none" w:sz="0" w:space="0" w:color="auto"/>
            <w:bottom w:val="none" w:sz="0" w:space="0" w:color="auto"/>
            <w:right w:val="none" w:sz="0" w:space="0" w:color="auto"/>
          </w:divBdr>
        </w:div>
      </w:divsChild>
    </w:div>
    <w:div w:id="264074268">
      <w:bodyDiv w:val="1"/>
      <w:marLeft w:val="0"/>
      <w:marRight w:val="0"/>
      <w:marTop w:val="0"/>
      <w:marBottom w:val="0"/>
      <w:divBdr>
        <w:top w:val="none" w:sz="0" w:space="0" w:color="auto"/>
        <w:left w:val="none" w:sz="0" w:space="0" w:color="auto"/>
        <w:bottom w:val="none" w:sz="0" w:space="0" w:color="auto"/>
        <w:right w:val="none" w:sz="0" w:space="0" w:color="auto"/>
      </w:divBdr>
    </w:div>
    <w:div w:id="268974324">
      <w:bodyDiv w:val="1"/>
      <w:marLeft w:val="0"/>
      <w:marRight w:val="0"/>
      <w:marTop w:val="0"/>
      <w:marBottom w:val="0"/>
      <w:divBdr>
        <w:top w:val="none" w:sz="0" w:space="0" w:color="auto"/>
        <w:left w:val="none" w:sz="0" w:space="0" w:color="auto"/>
        <w:bottom w:val="none" w:sz="0" w:space="0" w:color="auto"/>
        <w:right w:val="none" w:sz="0" w:space="0" w:color="auto"/>
      </w:divBdr>
    </w:div>
    <w:div w:id="274137314">
      <w:bodyDiv w:val="1"/>
      <w:marLeft w:val="0"/>
      <w:marRight w:val="0"/>
      <w:marTop w:val="0"/>
      <w:marBottom w:val="0"/>
      <w:divBdr>
        <w:top w:val="none" w:sz="0" w:space="0" w:color="auto"/>
        <w:left w:val="none" w:sz="0" w:space="0" w:color="auto"/>
        <w:bottom w:val="none" w:sz="0" w:space="0" w:color="auto"/>
        <w:right w:val="none" w:sz="0" w:space="0" w:color="auto"/>
      </w:divBdr>
    </w:div>
    <w:div w:id="286088975">
      <w:bodyDiv w:val="1"/>
      <w:marLeft w:val="0"/>
      <w:marRight w:val="0"/>
      <w:marTop w:val="0"/>
      <w:marBottom w:val="0"/>
      <w:divBdr>
        <w:top w:val="none" w:sz="0" w:space="0" w:color="auto"/>
        <w:left w:val="none" w:sz="0" w:space="0" w:color="auto"/>
        <w:bottom w:val="none" w:sz="0" w:space="0" w:color="auto"/>
        <w:right w:val="none" w:sz="0" w:space="0" w:color="auto"/>
      </w:divBdr>
    </w:div>
    <w:div w:id="308901351">
      <w:bodyDiv w:val="1"/>
      <w:marLeft w:val="0"/>
      <w:marRight w:val="0"/>
      <w:marTop w:val="0"/>
      <w:marBottom w:val="0"/>
      <w:divBdr>
        <w:top w:val="none" w:sz="0" w:space="0" w:color="auto"/>
        <w:left w:val="none" w:sz="0" w:space="0" w:color="auto"/>
        <w:bottom w:val="none" w:sz="0" w:space="0" w:color="auto"/>
        <w:right w:val="none" w:sz="0" w:space="0" w:color="auto"/>
      </w:divBdr>
    </w:div>
    <w:div w:id="311521162">
      <w:bodyDiv w:val="1"/>
      <w:marLeft w:val="0"/>
      <w:marRight w:val="0"/>
      <w:marTop w:val="0"/>
      <w:marBottom w:val="0"/>
      <w:divBdr>
        <w:top w:val="none" w:sz="0" w:space="0" w:color="auto"/>
        <w:left w:val="none" w:sz="0" w:space="0" w:color="auto"/>
        <w:bottom w:val="none" w:sz="0" w:space="0" w:color="auto"/>
        <w:right w:val="none" w:sz="0" w:space="0" w:color="auto"/>
      </w:divBdr>
    </w:div>
    <w:div w:id="326711836">
      <w:bodyDiv w:val="1"/>
      <w:marLeft w:val="0"/>
      <w:marRight w:val="0"/>
      <w:marTop w:val="0"/>
      <w:marBottom w:val="0"/>
      <w:divBdr>
        <w:top w:val="none" w:sz="0" w:space="0" w:color="auto"/>
        <w:left w:val="none" w:sz="0" w:space="0" w:color="auto"/>
        <w:bottom w:val="none" w:sz="0" w:space="0" w:color="auto"/>
        <w:right w:val="none" w:sz="0" w:space="0" w:color="auto"/>
      </w:divBdr>
    </w:div>
    <w:div w:id="331225391">
      <w:bodyDiv w:val="1"/>
      <w:marLeft w:val="0"/>
      <w:marRight w:val="0"/>
      <w:marTop w:val="0"/>
      <w:marBottom w:val="0"/>
      <w:divBdr>
        <w:top w:val="none" w:sz="0" w:space="0" w:color="auto"/>
        <w:left w:val="none" w:sz="0" w:space="0" w:color="auto"/>
        <w:bottom w:val="none" w:sz="0" w:space="0" w:color="auto"/>
        <w:right w:val="none" w:sz="0" w:space="0" w:color="auto"/>
      </w:divBdr>
    </w:div>
    <w:div w:id="331571451">
      <w:bodyDiv w:val="1"/>
      <w:marLeft w:val="0"/>
      <w:marRight w:val="0"/>
      <w:marTop w:val="0"/>
      <w:marBottom w:val="0"/>
      <w:divBdr>
        <w:top w:val="none" w:sz="0" w:space="0" w:color="auto"/>
        <w:left w:val="none" w:sz="0" w:space="0" w:color="auto"/>
        <w:bottom w:val="none" w:sz="0" w:space="0" w:color="auto"/>
        <w:right w:val="none" w:sz="0" w:space="0" w:color="auto"/>
      </w:divBdr>
    </w:div>
    <w:div w:id="346105984">
      <w:bodyDiv w:val="1"/>
      <w:marLeft w:val="0"/>
      <w:marRight w:val="0"/>
      <w:marTop w:val="0"/>
      <w:marBottom w:val="0"/>
      <w:divBdr>
        <w:top w:val="none" w:sz="0" w:space="0" w:color="auto"/>
        <w:left w:val="none" w:sz="0" w:space="0" w:color="auto"/>
        <w:bottom w:val="none" w:sz="0" w:space="0" w:color="auto"/>
        <w:right w:val="none" w:sz="0" w:space="0" w:color="auto"/>
      </w:divBdr>
    </w:div>
    <w:div w:id="352534199">
      <w:bodyDiv w:val="1"/>
      <w:marLeft w:val="0"/>
      <w:marRight w:val="0"/>
      <w:marTop w:val="0"/>
      <w:marBottom w:val="0"/>
      <w:divBdr>
        <w:top w:val="none" w:sz="0" w:space="0" w:color="auto"/>
        <w:left w:val="none" w:sz="0" w:space="0" w:color="auto"/>
        <w:bottom w:val="none" w:sz="0" w:space="0" w:color="auto"/>
        <w:right w:val="none" w:sz="0" w:space="0" w:color="auto"/>
      </w:divBdr>
    </w:div>
    <w:div w:id="362679362">
      <w:bodyDiv w:val="1"/>
      <w:marLeft w:val="0"/>
      <w:marRight w:val="0"/>
      <w:marTop w:val="0"/>
      <w:marBottom w:val="0"/>
      <w:divBdr>
        <w:top w:val="none" w:sz="0" w:space="0" w:color="auto"/>
        <w:left w:val="none" w:sz="0" w:space="0" w:color="auto"/>
        <w:bottom w:val="none" w:sz="0" w:space="0" w:color="auto"/>
        <w:right w:val="none" w:sz="0" w:space="0" w:color="auto"/>
      </w:divBdr>
    </w:div>
    <w:div w:id="378893968">
      <w:bodyDiv w:val="1"/>
      <w:marLeft w:val="0"/>
      <w:marRight w:val="0"/>
      <w:marTop w:val="0"/>
      <w:marBottom w:val="0"/>
      <w:divBdr>
        <w:top w:val="none" w:sz="0" w:space="0" w:color="auto"/>
        <w:left w:val="none" w:sz="0" w:space="0" w:color="auto"/>
        <w:bottom w:val="none" w:sz="0" w:space="0" w:color="auto"/>
        <w:right w:val="none" w:sz="0" w:space="0" w:color="auto"/>
      </w:divBdr>
    </w:div>
    <w:div w:id="382213690">
      <w:bodyDiv w:val="1"/>
      <w:marLeft w:val="0"/>
      <w:marRight w:val="0"/>
      <w:marTop w:val="0"/>
      <w:marBottom w:val="0"/>
      <w:divBdr>
        <w:top w:val="none" w:sz="0" w:space="0" w:color="auto"/>
        <w:left w:val="none" w:sz="0" w:space="0" w:color="auto"/>
        <w:bottom w:val="none" w:sz="0" w:space="0" w:color="auto"/>
        <w:right w:val="none" w:sz="0" w:space="0" w:color="auto"/>
      </w:divBdr>
    </w:div>
    <w:div w:id="384988348">
      <w:bodyDiv w:val="1"/>
      <w:marLeft w:val="0"/>
      <w:marRight w:val="0"/>
      <w:marTop w:val="0"/>
      <w:marBottom w:val="0"/>
      <w:divBdr>
        <w:top w:val="none" w:sz="0" w:space="0" w:color="auto"/>
        <w:left w:val="none" w:sz="0" w:space="0" w:color="auto"/>
        <w:bottom w:val="none" w:sz="0" w:space="0" w:color="auto"/>
        <w:right w:val="none" w:sz="0" w:space="0" w:color="auto"/>
      </w:divBdr>
    </w:div>
    <w:div w:id="389035615">
      <w:bodyDiv w:val="1"/>
      <w:marLeft w:val="0"/>
      <w:marRight w:val="0"/>
      <w:marTop w:val="0"/>
      <w:marBottom w:val="0"/>
      <w:divBdr>
        <w:top w:val="none" w:sz="0" w:space="0" w:color="auto"/>
        <w:left w:val="none" w:sz="0" w:space="0" w:color="auto"/>
        <w:bottom w:val="none" w:sz="0" w:space="0" w:color="auto"/>
        <w:right w:val="none" w:sz="0" w:space="0" w:color="auto"/>
      </w:divBdr>
    </w:div>
    <w:div w:id="391973328">
      <w:bodyDiv w:val="1"/>
      <w:marLeft w:val="0"/>
      <w:marRight w:val="0"/>
      <w:marTop w:val="0"/>
      <w:marBottom w:val="0"/>
      <w:divBdr>
        <w:top w:val="none" w:sz="0" w:space="0" w:color="auto"/>
        <w:left w:val="none" w:sz="0" w:space="0" w:color="auto"/>
        <w:bottom w:val="none" w:sz="0" w:space="0" w:color="auto"/>
        <w:right w:val="none" w:sz="0" w:space="0" w:color="auto"/>
      </w:divBdr>
      <w:divsChild>
        <w:div w:id="1911117917">
          <w:marLeft w:val="0"/>
          <w:marRight w:val="0"/>
          <w:marTop w:val="0"/>
          <w:marBottom w:val="0"/>
          <w:divBdr>
            <w:top w:val="none" w:sz="0" w:space="0" w:color="auto"/>
            <w:left w:val="none" w:sz="0" w:space="0" w:color="auto"/>
            <w:bottom w:val="none" w:sz="0" w:space="0" w:color="auto"/>
            <w:right w:val="none" w:sz="0" w:space="0" w:color="auto"/>
          </w:divBdr>
        </w:div>
      </w:divsChild>
    </w:div>
    <w:div w:id="405418791">
      <w:bodyDiv w:val="1"/>
      <w:marLeft w:val="0"/>
      <w:marRight w:val="0"/>
      <w:marTop w:val="0"/>
      <w:marBottom w:val="0"/>
      <w:divBdr>
        <w:top w:val="none" w:sz="0" w:space="0" w:color="auto"/>
        <w:left w:val="none" w:sz="0" w:space="0" w:color="auto"/>
        <w:bottom w:val="none" w:sz="0" w:space="0" w:color="auto"/>
        <w:right w:val="none" w:sz="0" w:space="0" w:color="auto"/>
      </w:divBdr>
    </w:div>
    <w:div w:id="408038871">
      <w:bodyDiv w:val="1"/>
      <w:marLeft w:val="0"/>
      <w:marRight w:val="0"/>
      <w:marTop w:val="0"/>
      <w:marBottom w:val="0"/>
      <w:divBdr>
        <w:top w:val="none" w:sz="0" w:space="0" w:color="auto"/>
        <w:left w:val="none" w:sz="0" w:space="0" w:color="auto"/>
        <w:bottom w:val="none" w:sz="0" w:space="0" w:color="auto"/>
        <w:right w:val="none" w:sz="0" w:space="0" w:color="auto"/>
      </w:divBdr>
    </w:div>
    <w:div w:id="414935473">
      <w:bodyDiv w:val="1"/>
      <w:marLeft w:val="0"/>
      <w:marRight w:val="0"/>
      <w:marTop w:val="0"/>
      <w:marBottom w:val="0"/>
      <w:divBdr>
        <w:top w:val="none" w:sz="0" w:space="0" w:color="auto"/>
        <w:left w:val="none" w:sz="0" w:space="0" w:color="auto"/>
        <w:bottom w:val="none" w:sz="0" w:space="0" w:color="auto"/>
        <w:right w:val="none" w:sz="0" w:space="0" w:color="auto"/>
      </w:divBdr>
    </w:div>
    <w:div w:id="433749488">
      <w:bodyDiv w:val="1"/>
      <w:marLeft w:val="0"/>
      <w:marRight w:val="0"/>
      <w:marTop w:val="0"/>
      <w:marBottom w:val="0"/>
      <w:divBdr>
        <w:top w:val="none" w:sz="0" w:space="0" w:color="auto"/>
        <w:left w:val="none" w:sz="0" w:space="0" w:color="auto"/>
        <w:bottom w:val="none" w:sz="0" w:space="0" w:color="auto"/>
        <w:right w:val="none" w:sz="0" w:space="0" w:color="auto"/>
      </w:divBdr>
    </w:div>
    <w:div w:id="439303943">
      <w:bodyDiv w:val="1"/>
      <w:marLeft w:val="0"/>
      <w:marRight w:val="0"/>
      <w:marTop w:val="0"/>
      <w:marBottom w:val="0"/>
      <w:divBdr>
        <w:top w:val="none" w:sz="0" w:space="0" w:color="auto"/>
        <w:left w:val="none" w:sz="0" w:space="0" w:color="auto"/>
        <w:bottom w:val="none" w:sz="0" w:space="0" w:color="auto"/>
        <w:right w:val="none" w:sz="0" w:space="0" w:color="auto"/>
      </w:divBdr>
    </w:div>
    <w:div w:id="445663316">
      <w:bodyDiv w:val="1"/>
      <w:marLeft w:val="0"/>
      <w:marRight w:val="0"/>
      <w:marTop w:val="0"/>
      <w:marBottom w:val="0"/>
      <w:divBdr>
        <w:top w:val="none" w:sz="0" w:space="0" w:color="auto"/>
        <w:left w:val="none" w:sz="0" w:space="0" w:color="auto"/>
        <w:bottom w:val="none" w:sz="0" w:space="0" w:color="auto"/>
        <w:right w:val="none" w:sz="0" w:space="0" w:color="auto"/>
      </w:divBdr>
    </w:div>
    <w:div w:id="458305368">
      <w:bodyDiv w:val="1"/>
      <w:marLeft w:val="0"/>
      <w:marRight w:val="0"/>
      <w:marTop w:val="0"/>
      <w:marBottom w:val="0"/>
      <w:divBdr>
        <w:top w:val="none" w:sz="0" w:space="0" w:color="auto"/>
        <w:left w:val="none" w:sz="0" w:space="0" w:color="auto"/>
        <w:bottom w:val="none" w:sz="0" w:space="0" w:color="auto"/>
        <w:right w:val="none" w:sz="0" w:space="0" w:color="auto"/>
      </w:divBdr>
    </w:div>
    <w:div w:id="464782670">
      <w:bodyDiv w:val="1"/>
      <w:marLeft w:val="0"/>
      <w:marRight w:val="0"/>
      <w:marTop w:val="0"/>
      <w:marBottom w:val="0"/>
      <w:divBdr>
        <w:top w:val="none" w:sz="0" w:space="0" w:color="auto"/>
        <w:left w:val="none" w:sz="0" w:space="0" w:color="auto"/>
        <w:bottom w:val="none" w:sz="0" w:space="0" w:color="auto"/>
        <w:right w:val="none" w:sz="0" w:space="0" w:color="auto"/>
      </w:divBdr>
    </w:div>
    <w:div w:id="471141504">
      <w:bodyDiv w:val="1"/>
      <w:marLeft w:val="0"/>
      <w:marRight w:val="0"/>
      <w:marTop w:val="0"/>
      <w:marBottom w:val="0"/>
      <w:divBdr>
        <w:top w:val="none" w:sz="0" w:space="0" w:color="auto"/>
        <w:left w:val="none" w:sz="0" w:space="0" w:color="auto"/>
        <w:bottom w:val="none" w:sz="0" w:space="0" w:color="auto"/>
        <w:right w:val="none" w:sz="0" w:space="0" w:color="auto"/>
      </w:divBdr>
    </w:div>
    <w:div w:id="475804047">
      <w:bodyDiv w:val="1"/>
      <w:marLeft w:val="0"/>
      <w:marRight w:val="0"/>
      <w:marTop w:val="0"/>
      <w:marBottom w:val="0"/>
      <w:divBdr>
        <w:top w:val="none" w:sz="0" w:space="0" w:color="auto"/>
        <w:left w:val="none" w:sz="0" w:space="0" w:color="auto"/>
        <w:bottom w:val="none" w:sz="0" w:space="0" w:color="auto"/>
        <w:right w:val="none" w:sz="0" w:space="0" w:color="auto"/>
      </w:divBdr>
    </w:div>
    <w:div w:id="480386285">
      <w:bodyDiv w:val="1"/>
      <w:marLeft w:val="0"/>
      <w:marRight w:val="0"/>
      <w:marTop w:val="0"/>
      <w:marBottom w:val="0"/>
      <w:divBdr>
        <w:top w:val="none" w:sz="0" w:space="0" w:color="auto"/>
        <w:left w:val="none" w:sz="0" w:space="0" w:color="auto"/>
        <w:bottom w:val="none" w:sz="0" w:space="0" w:color="auto"/>
        <w:right w:val="none" w:sz="0" w:space="0" w:color="auto"/>
      </w:divBdr>
    </w:div>
    <w:div w:id="480923342">
      <w:bodyDiv w:val="1"/>
      <w:marLeft w:val="0"/>
      <w:marRight w:val="0"/>
      <w:marTop w:val="0"/>
      <w:marBottom w:val="0"/>
      <w:divBdr>
        <w:top w:val="none" w:sz="0" w:space="0" w:color="auto"/>
        <w:left w:val="none" w:sz="0" w:space="0" w:color="auto"/>
        <w:bottom w:val="none" w:sz="0" w:space="0" w:color="auto"/>
        <w:right w:val="none" w:sz="0" w:space="0" w:color="auto"/>
      </w:divBdr>
    </w:div>
    <w:div w:id="486096753">
      <w:bodyDiv w:val="1"/>
      <w:marLeft w:val="0"/>
      <w:marRight w:val="0"/>
      <w:marTop w:val="0"/>
      <w:marBottom w:val="0"/>
      <w:divBdr>
        <w:top w:val="none" w:sz="0" w:space="0" w:color="auto"/>
        <w:left w:val="none" w:sz="0" w:space="0" w:color="auto"/>
        <w:bottom w:val="none" w:sz="0" w:space="0" w:color="auto"/>
        <w:right w:val="none" w:sz="0" w:space="0" w:color="auto"/>
      </w:divBdr>
    </w:div>
    <w:div w:id="487744845">
      <w:bodyDiv w:val="1"/>
      <w:marLeft w:val="0"/>
      <w:marRight w:val="0"/>
      <w:marTop w:val="0"/>
      <w:marBottom w:val="0"/>
      <w:divBdr>
        <w:top w:val="none" w:sz="0" w:space="0" w:color="auto"/>
        <w:left w:val="none" w:sz="0" w:space="0" w:color="auto"/>
        <w:bottom w:val="none" w:sz="0" w:space="0" w:color="auto"/>
        <w:right w:val="none" w:sz="0" w:space="0" w:color="auto"/>
      </w:divBdr>
    </w:div>
    <w:div w:id="495846613">
      <w:bodyDiv w:val="1"/>
      <w:marLeft w:val="0"/>
      <w:marRight w:val="0"/>
      <w:marTop w:val="0"/>
      <w:marBottom w:val="0"/>
      <w:divBdr>
        <w:top w:val="none" w:sz="0" w:space="0" w:color="auto"/>
        <w:left w:val="none" w:sz="0" w:space="0" w:color="auto"/>
        <w:bottom w:val="none" w:sz="0" w:space="0" w:color="auto"/>
        <w:right w:val="none" w:sz="0" w:space="0" w:color="auto"/>
      </w:divBdr>
    </w:div>
    <w:div w:id="500586583">
      <w:bodyDiv w:val="1"/>
      <w:marLeft w:val="0"/>
      <w:marRight w:val="0"/>
      <w:marTop w:val="0"/>
      <w:marBottom w:val="0"/>
      <w:divBdr>
        <w:top w:val="none" w:sz="0" w:space="0" w:color="auto"/>
        <w:left w:val="none" w:sz="0" w:space="0" w:color="auto"/>
        <w:bottom w:val="none" w:sz="0" w:space="0" w:color="auto"/>
        <w:right w:val="none" w:sz="0" w:space="0" w:color="auto"/>
      </w:divBdr>
    </w:div>
    <w:div w:id="510492637">
      <w:bodyDiv w:val="1"/>
      <w:marLeft w:val="0"/>
      <w:marRight w:val="0"/>
      <w:marTop w:val="0"/>
      <w:marBottom w:val="0"/>
      <w:divBdr>
        <w:top w:val="none" w:sz="0" w:space="0" w:color="auto"/>
        <w:left w:val="none" w:sz="0" w:space="0" w:color="auto"/>
        <w:bottom w:val="none" w:sz="0" w:space="0" w:color="auto"/>
        <w:right w:val="none" w:sz="0" w:space="0" w:color="auto"/>
      </w:divBdr>
    </w:div>
    <w:div w:id="517500391">
      <w:bodyDiv w:val="1"/>
      <w:marLeft w:val="0"/>
      <w:marRight w:val="0"/>
      <w:marTop w:val="0"/>
      <w:marBottom w:val="0"/>
      <w:divBdr>
        <w:top w:val="none" w:sz="0" w:space="0" w:color="auto"/>
        <w:left w:val="none" w:sz="0" w:space="0" w:color="auto"/>
        <w:bottom w:val="none" w:sz="0" w:space="0" w:color="auto"/>
        <w:right w:val="none" w:sz="0" w:space="0" w:color="auto"/>
      </w:divBdr>
    </w:div>
    <w:div w:id="517620132">
      <w:bodyDiv w:val="1"/>
      <w:marLeft w:val="0"/>
      <w:marRight w:val="0"/>
      <w:marTop w:val="0"/>
      <w:marBottom w:val="0"/>
      <w:divBdr>
        <w:top w:val="none" w:sz="0" w:space="0" w:color="auto"/>
        <w:left w:val="none" w:sz="0" w:space="0" w:color="auto"/>
        <w:bottom w:val="none" w:sz="0" w:space="0" w:color="auto"/>
        <w:right w:val="none" w:sz="0" w:space="0" w:color="auto"/>
      </w:divBdr>
    </w:div>
    <w:div w:id="523400733">
      <w:bodyDiv w:val="1"/>
      <w:marLeft w:val="0"/>
      <w:marRight w:val="0"/>
      <w:marTop w:val="0"/>
      <w:marBottom w:val="0"/>
      <w:divBdr>
        <w:top w:val="none" w:sz="0" w:space="0" w:color="auto"/>
        <w:left w:val="none" w:sz="0" w:space="0" w:color="auto"/>
        <w:bottom w:val="none" w:sz="0" w:space="0" w:color="auto"/>
        <w:right w:val="none" w:sz="0" w:space="0" w:color="auto"/>
      </w:divBdr>
    </w:div>
    <w:div w:id="523446196">
      <w:bodyDiv w:val="1"/>
      <w:marLeft w:val="0"/>
      <w:marRight w:val="0"/>
      <w:marTop w:val="0"/>
      <w:marBottom w:val="0"/>
      <w:divBdr>
        <w:top w:val="none" w:sz="0" w:space="0" w:color="auto"/>
        <w:left w:val="none" w:sz="0" w:space="0" w:color="auto"/>
        <w:bottom w:val="none" w:sz="0" w:space="0" w:color="auto"/>
        <w:right w:val="none" w:sz="0" w:space="0" w:color="auto"/>
      </w:divBdr>
    </w:div>
    <w:div w:id="527522511">
      <w:bodyDiv w:val="1"/>
      <w:marLeft w:val="0"/>
      <w:marRight w:val="0"/>
      <w:marTop w:val="0"/>
      <w:marBottom w:val="0"/>
      <w:divBdr>
        <w:top w:val="none" w:sz="0" w:space="0" w:color="auto"/>
        <w:left w:val="none" w:sz="0" w:space="0" w:color="auto"/>
        <w:bottom w:val="none" w:sz="0" w:space="0" w:color="auto"/>
        <w:right w:val="none" w:sz="0" w:space="0" w:color="auto"/>
      </w:divBdr>
    </w:div>
    <w:div w:id="529801548">
      <w:bodyDiv w:val="1"/>
      <w:marLeft w:val="0"/>
      <w:marRight w:val="0"/>
      <w:marTop w:val="0"/>
      <w:marBottom w:val="0"/>
      <w:divBdr>
        <w:top w:val="none" w:sz="0" w:space="0" w:color="auto"/>
        <w:left w:val="none" w:sz="0" w:space="0" w:color="auto"/>
        <w:bottom w:val="none" w:sz="0" w:space="0" w:color="auto"/>
        <w:right w:val="none" w:sz="0" w:space="0" w:color="auto"/>
      </w:divBdr>
    </w:div>
    <w:div w:id="548422861">
      <w:bodyDiv w:val="1"/>
      <w:marLeft w:val="0"/>
      <w:marRight w:val="0"/>
      <w:marTop w:val="0"/>
      <w:marBottom w:val="0"/>
      <w:divBdr>
        <w:top w:val="none" w:sz="0" w:space="0" w:color="auto"/>
        <w:left w:val="none" w:sz="0" w:space="0" w:color="auto"/>
        <w:bottom w:val="none" w:sz="0" w:space="0" w:color="auto"/>
        <w:right w:val="none" w:sz="0" w:space="0" w:color="auto"/>
      </w:divBdr>
    </w:div>
    <w:div w:id="556741363">
      <w:bodyDiv w:val="1"/>
      <w:marLeft w:val="0"/>
      <w:marRight w:val="0"/>
      <w:marTop w:val="0"/>
      <w:marBottom w:val="0"/>
      <w:divBdr>
        <w:top w:val="none" w:sz="0" w:space="0" w:color="auto"/>
        <w:left w:val="none" w:sz="0" w:space="0" w:color="auto"/>
        <w:bottom w:val="none" w:sz="0" w:space="0" w:color="auto"/>
        <w:right w:val="none" w:sz="0" w:space="0" w:color="auto"/>
      </w:divBdr>
    </w:div>
    <w:div w:id="571081751">
      <w:bodyDiv w:val="1"/>
      <w:marLeft w:val="0"/>
      <w:marRight w:val="0"/>
      <w:marTop w:val="0"/>
      <w:marBottom w:val="0"/>
      <w:divBdr>
        <w:top w:val="none" w:sz="0" w:space="0" w:color="auto"/>
        <w:left w:val="none" w:sz="0" w:space="0" w:color="auto"/>
        <w:bottom w:val="none" w:sz="0" w:space="0" w:color="auto"/>
        <w:right w:val="none" w:sz="0" w:space="0" w:color="auto"/>
      </w:divBdr>
    </w:div>
    <w:div w:id="576400608">
      <w:bodyDiv w:val="1"/>
      <w:marLeft w:val="0"/>
      <w:marRight w:val="0"/>
      <w:marTop w:val="0"/>
      <w:marBottom w:val="0"/>
      <w:divBdr>
        <w:top w:val="none" w:sz="0" w:space="0" w:color="auto"/>
        <w:left w:val="none" w:sz="0" w:space="0" w:color="auto"/>
        <w:bottom w:val="none" w:sz="0" w:space="0" w:color="auto"/>
        <w:right w:val="none" w:sz="0" w:space="0" w:color="auto"/>
      </w:divBdr>
    </w:div>
    <w:div w:id="579490240">
      <w:bodyDiv w:val="1"/>
      <w:marLeft w:val="0"/>
      <w:marRight w:val="0"/>
      <w:marTop w:val="0"/>
      <w:marBottom w:val="0"/>
      <w:divBdr>
        <w:top w:val="none" w:sz="0" w:space="0" w:color="auto"/>
        <w:left w:val="none" w:sz="0" w:space="0" w:color="auto"/>
        <w:bottom w:val="none" w:sz="0" w:space="0" w:color="auto"/>
        <w:right w:val="none" w:sz="0" w:space="0" w:color="auto"/>
      </w:divBdr>
    </w:div>
    <w:div w:id="581110540">
      <w:bodyDiv w:val="1"/>
      <w:marLeft w:val="0"/>
      <w:marRight w:val="0"/>
      <w:marTop w:val="0"/>
      <w:marBottom w:val="0"/>
      <w:divBdr>
        <w:top w:val="none" w:sz="0" w:space="0" w:color="auto"/>
        <w:left w:val="none" w:sz="0" w:space="0" w:color="auto"/>
        <w:bottom w:val="none" w:sz="0" w:space="0" w:color="auto"/>
        <w:right w:val="none" w:sz="0" w:space="0" w:color="auto"/>
      </w:divBdr>
    </w:div>
    <w:div w:id="582300913">
      <w:bodyDiv w:val="1"/>
      <w:marLeft w:val="0"/>
      <w:marRight w:val="0"/>
      <w:marTop w:val="0"/>
      <w:marBottom w:val="0"/>
      <w:divBdr>
        <w:top w:val="none" w:sz="0" w:space="0" w:color="auto"/>
        <w:left w:val="none" w:sz="0" w:space="0" w:color="auto"/>
        <w:bottom w:val="none" w:sz="0" w:space="0" w:color="auto"/>
        <w:right w:val="none" w:sz="0" w:space="0" w:color="auto"/>
      </w:divBdr>
    </w:div>
    <w:div w:id="584220612">
      <w:bodyDiv w:val="1"/>
      <w:marLeft w:val="0"/>
      <w:marRight w:val="0"/>
      <w:marTop w:val="0"/>
      <w:marBottom w:val="0"/>
      <w:divBdr>
        <w:top w:val="none" w:sz="0" w:space="0" w:color="auto"/>
        <w:left w:val="none" w:sz="0" w:space="0" w:color="auto"/>
        <w:bottom w:val="none" w:sz="0" w:space="0" w:color="auto"/>
        <w:right w:val="none" w:sz="0" w:space="0" w:color="auto"/>
      </w:divBdr>
    </w:div>
    <w:div w:id="585191382">
      <w:bodyDiv w:val="1"/>
      <w:marLeft w:val="0"/>
      <w:marRight w:val="0"/>
      <w:marTop w:val="0"/>
      <w:marBottom w:val="0"/>
      <w:divBdr>
        <w:top w:val="none" w:sz="0" w:space="0" w:color="auto"/>
        <w:left w:val="none" w:sz="0" w:space="0" w:color="auto"/>
        <w:bottom w:val="none" w:sz="0" w:space="0" w:color="auto"/>
        <w:right w:val="none" w:sz="0" w:space="0" w:color="auto"/>
      </w:divBdr>
    </w:div>
    <w:div w:id="606472194">
      <w:bodyDiv w:val="1"/>
      <w:marLeft w:val="0"/>
      <w:marRight w:val="0"/>
      <w:marTop w:val="0"/>
      <w:marBottom w:val="0"/>
      <w:divBdr>
        <w:top w:val="none" w:sz="0" w:space="0" w:color="auto"/>
        <w:left w:val="none" w:sz="0" w:space="0" w:color="auto"/>
        <w:bottom w:val="none" w:sz="0" w:space="0" w:color="auto"/>
        <w:right w:val="none" w:sz="0" w:space="0" w:color="auto"/>
      </w:divBdr>
    </w:div>
    <w:div w:id="608241538">
      <w:bodyDiv w:val="1"/>
      <w:marLeft w:val="0"/>
      <w:marRight w:val="0"/>
      <w:marTop w:val="0"/>
      <w:marBottom w:val="0"/>
      <w:divBdr>
        <w:top w:val="none" w:sz="0" w:space="0" w:color="auto"/>
        <w:left w:val="none" w:sz="0" w:space="0" w:color="auto"/>
        <w:bottom w:val="none" w:sz="0" w:space="0" w:color="auto"/>
        <w:right w:val="none" w:sz="0" w:space="0" w:color="auto"/>
      </w:divBdr>
    </w:div>
    <w:div w:id="625501703">
      <w:bodyDiv w:val="1"/>
      <w:marLeft w:val="0"/>
      <w:marRight w:val="0"/>
      <w:marTop w:val="0"/>
      <w:marBottom w:val="0"/>
      <w:divBdr>
        <w:top w:val="none" w:sz="0" w:space="0" w:color="auto"/>
        <w:left w:val="none" w:sz="0" w:space="0" w:color="auto"/>
        <w:bottom w:val="none" w:sz="0" w:space="0" w:color="auto"/>
        <w:right w:val="none" w:sz="0" w:space="0" w:color="auto"/>
      </w:divBdr>
    </w:div>
    <w:div w:id="633608704">
      <w:bodyDiv w:val="1"/>
      <w:marLeft w:val="0"/>
      <w:marRight w:val="0"/>
      <w:marTop w:val="0"/>
      <w:marBottom w:val="0"/>
      <w:divBdr>
        <w:top w:val="none" w:sz="0" w:space="0" w:color="auto"/>
        <w:left w:val="none" w:sz="0" w:space="0" w:color="auto"/>
        <w:bottom w:val="none" w:sz="0" w:space="0" w:color="auto"/>
        <w:right w:val="none" w:sz="0" w:space="0" w:color="auto"/>
      </w:divBdr>
    </w:div>
    <w:div w:id="633680751">
      <w:bodyDiv w:val="1"/>
      <w:marLeft w:val="0"/>
      <w:marRight w:val="0"/>
      <w:marTop w:val="0"/>
      <w:marBottom w:val="0"/>
      <w:divBdr>
        <w:top w:val="none" w:sz="0" w:space="0" w:color="auto"/>
        <w:left w:val="none" w:sz="0" w:space="0" w:color="auto"/>
        <w:bottom w:val="none" w:sz="0" w:space="0" w:color="auto"/>
        <w:right w:val="none" w:sz="0" w:space="0" w:color="auto"/>
      </w:divBdr>
    </w:div>
    <w:div w:id="639962378">
      <w:bodyDiv w:val="1"/>
      <w:marLeft w:val="0"/>
      <w:marRight w:val="0"/>
      <w:marTop w:val="0"/>
      <w:marBottom w:val="0"/>
      <w:divBdr>
        <w:top w:val="none" w:sz="0" w:space="0" w:color="auto"/>
        <w:left w:val="none" w:sz="0" w:space="0" w:color="auto"/>
        <w:bottom w:val="none" w:sz="0" w:space="0" w:color="auto"/>
        <w:right w:val="none" w:sz="0" w:space="0" w:color="auto"/>
      </w:divBdr>
    </w:div>
    <w:div w:id="641619030">
      <w:bodyDiv w:val="1"/>
      <w:marLeft w:val="0"/>
      <w:marRight w:val="0"/>
      <w:marTop w:val="0"/>
      <w:marBottom w:val="0"/>
      <w:divBdr>
        <w:top w:val="none" w:sz="0" w:space="0" w:color="auto"/>
        <w:left w:val="none" w:sz="0" w:space="0" w:color="auto"/>
        <w:bottom w:val="none" w:sz="0" w:space="0" w:color="auto"/>
        <w:right w:val="none" w:sz="0" w:space="0" w:color="auto"/>
      </w:divBdr>
    </w:div>
    <w:div w:id="642539858">
      <w:bodyDiv w:val="1"/>
      <w:marLeft w:val="0"/>
      <w:marRight w:val="0"/>
      <w:marTop w:val="0"/>
      <w:marBottom w:val="0"/>
      <w:divBdr>
        <w:top w:val="none" w:sz="0" w:space="0" w:color="auto"/>
        <w:left w:val="none" w:sz="0" w:space="0" w:color="auto"/>
        <w:bottom w:val="none" w:sz="0" w:space="0" w:color="auto"/>
        <w:right w:val="none" w:sz="0" w:space="0" w:color="auto"/>
      </w:divBdr>
    </w:div>
    <w:div w:id="650404000">
      <w:bodyDiv w:val="1"/>
      <w:marLeft w:val="0"/>
      <w:marRight w:val="0"/>
      <w:marTop w:val="0"/>
      <w:marBottom w:val="0"/>
      <w:divBdr>
        <w:top w:val="none" w:sz="0" w:space="0" w:color="auto"/>
        <w:left w:val="none" w:sz="0" w:space="0" w:color="auto"/>
        <w:bottom w:val="none" w:sz="0" w:space="0" w:color="auto"/>
        <w:right w:val="none" w:sz="0" w:space="0" w:color="auto"/>
      </w:divBdr>
    </w:div>
    <w:div w:id="653217428">
      <w:bodyDiv w:val="1"/>
      <w:marLeft w:val="0"/>
      <w:marRight w:val="0"/>
      <w:marTop w:val="0"/>
      <w:marBottom w:val="0"/>
      <w:divBdr>
        <w:top w:val="none" w:sz="0" w:space="0" w:color="auto"/>
        <w:left w:val="none" w:sz="0" w:space="0" w:color="auto"/>
        <w:bottom w:val="none" w:sz="0" w:space="0" w:color="auto"/>
        <w:right w:val="none" w:sz="0" w:space="0" w:color="auto"/>
      </w:divBdr>
    </w:div>
    <w:div w:id="656496347">
      <w:bodyDiv w:val="1"/>
      <w:marLeft w:val="0"/>
      <w:marRight w:val="0"/>
      <w:marTop w:val="0"/>
      <w:marBottom w:val="0"/>
      <w:divBdr>
        <w:top w:val="none" w:sz="0" w:space="0" w:color="auto"/>
        <w:left w:val="none" w:sz="0" w:space="0" w:color="auto"/>
        <w:bottom w:val="none" w:sz="0" w:space="0" w:color="auto"/>
        <w:right w:val="none" w:sz="0" w:space="0" w:color="auto"/>
      </w:divBdr>
    </w:div>
    <w:div w:id="666520982">
      <w:bodyDiv w:val="1"/>
      <w:marLeft w:val="0"/>
      <w:marRight w:val="0"/>
      <w:marTop w:val="0"/>
      <w:marBottom w:val="0"/>
      <w:divBdr>
        <w:top w:val="none" w:sz="0" w:space="0" w:color="auto"/>
        <w:left w:val="none" w:sz="0" w:space="0" w:color="auto"/>
        <w:bottom w:val="none" w:sz="0" w:space="0" w:color="auto"/>
        <w:right w:val="none" w:sz="0" w:space="0" w:color="auto"/>
      </w:divBdr>
    </w:div>
    <w:div w:id="674113742">
      <w:bodyDiv w:val="1"/>
      <w:marLeft w:val="0"/>
      <w:marRight w:val="0"/>
      <w:marTop w:val="0"/>
      <w:marBottom w:val="0"/>
      <w:divBdr>
        <w:top w:val="none" w:sz="0" w:space="0" w:color="auto"/>
        <w:left w:val="none" w:sz="0" w:space="0" w:color="auto"/>
        <w:bottom w:val="none" w:sz="0" w:space="0" w:color="auto"/>
        <w:right w:val="none" w:sz="0" w:space="0" w:color="auto"/>
      </w:divBdr>
    </w:div>
    <w:div w:id="675881055">
      <w:bodyDiv w:val="1"/>
      <w:marLeft w:val="0"/>
      <w:marRight w:val="0"/>
      <w:marTop w:val="0"/>
      <w:marBottom w:val="0"/>
      <w:divBdr>
        <w:top w:val="none" w:sz="0" w:space="0" w:color="auto"/>
        <w:left w:val="none" w:sz="0" w:space="0" w:color="auto"/>
        <w:bottom w:val="none" w:sz="0" w:space="0" w:color="auto"/>
        <w:right w:val="none" w:sz="0" w:space="0" w:color="auto"/>
      </w:divBdr>
    </w:div>
    <w:div w:id="694770860">
      <w:bodyDiv w:val="1"/>
      <w:marLeft w:val="0"/>
      <w:marRight w:val="0"/>
      <w:marTop w:val="0"/>
      <w:marBottom w:val="0"/>
      <w:divBdr>
        <w:top w:val="none" w:sz="0" w:space="0" w:color="auto"/>
        <w:left w:val="none" w:sz="0" w:space="0" w:color="auto"/>
        <w:bottom w:val="none" w:sz="0" w:space="0" w:color="auto"/>
        <w:right w:val="none" w:sz="0" w:space="0" w:color="auto"/>
      </w:divBdr>
    </w:div>
    <w:div w:id="700862590">
      <w:bodyDiv w:val="1"/>
      <w:marLeft w:val="0"/>
      <w:marRight w:val="0"/>
      <w:marTop w:val="0"/>
      <w:marBottom w:val="0"/>
      <w:divBdr>
        <w:top w:val="none" w:sz="0" w:space="0" w:color="auto"/>
        <w:left w:val="none" w:sz="0" w:space="0" w:color="auto"/>
        <w:bottom w:val="none" w:sz="0" w:space="0" w:color="auto"/>
        <w:right w:val="none" w:sz="0" w:space="0" w:color="auto"/>
      </w:divBdr>
    </w:div>
    <w:div w:id="705524971">
      <w:bodyDiv w:val="1"/>
      <w:marLeft w:val="0"/>
      <w:marRight w:val="0"/>
      <w:marTop w:val="0"/>
      <w:marBottom w:val="0"/>
      <w:divBdr>
        <w:top w:val="none" w:sz="0" w:space="0" w:color="auto"/>
        <w:left w:val="none" w:sz="0" w:space="0" w:color="auto"/>
        <w:bottom w:val="none" w:sz="0" w:space="0" w:color="auto"/>
        <w:right w:val="none" w:sz="0" w:space="0" w:color="auto"/>
      </w:divBdr>
    </w:div>
    <w:div w:id="707603904">
      <w:bodyDiv w:val="1"/>
      <w:marLeft w:val="0"/>
      <w:marRight w:val="0"/>
      <w:marTop w:val="0"/>
      <w:marBottom w:val="0"/>
      <w:divBdr>
        <w:top w:val="none" w:sz="0" w:space="0" w:color="auto"/>
        <w:left w:val="none" w:sz="0" w:space="0" w:color="auto"/>
        <w:bottom w:val="none" w:sz="0" w:space="0" w:color="auto"/>
        <w:right w:val="none" w:sz="0" w:space="0" w:color="auto"/>
      </w:divBdr>
    </w:div>
    <w:div w:id="717357205">
      <w:bodyDiv w:val="1"/>
      <w:marLeft w:val="0"/>
      <w:marRight w:val="0"/>
      <w:marTop w:val="0"/>
      <w:marBottom w:val="0"/>
      <w:divBdr>
        <w:top w:val="none" w:sz="0" w:space="0" w:color="auto"/>
        <w:left w:val="none" w:sz="0" w:space="0" w:color="auto"/>
        <w:bottom w:val="none" w:sz="0" w:space="0" w:color="auto"/>
        <w:right w:val="none" w:sz="0" w:space="0" w:color="auto"/>
      </w:divBdr>
    </w:div>
    <w:div w:id="720053846">
      <w:bodyDiv w:val="1"/>
      <w:marLeft w:val="0"/>
      <w:marRight w:val="0"/>
      <w:marTop w:val="0"/>
      <w:marBottom w:val="0"/>
      <w:divBdr>
        <w:top w:val="none" w:sz="0" w:space="0" w:color="auto"/>
        <w:left w:val="none" w:sz="0" w:space="0" w:color="auto"/>
        <w:bottom w:val="none" w:sz="0" w:space="0" w:color="auto"/>
        <w:right w:val="none" w:sz="0" w:space="0" w:color="auto"/>
      </w:divBdr>
    </w:div>
    <w:div w:id="721443520">
      <w:bodyDiv w:val="1"/>
      <w:marLeft w:val="0"/>
      <w:marRight w:val="0"/>
      <w:marTop w:val="0"/>
      <w:marBottom w:val="0"/>
      <w:divBdr>
        <w:top w:val="none" w:sz="0" w:space="0" w:color="auto"/>
        <w:left w:val="none" w:sz="0" w:space="0" w:color="auto"/>
        <w:bottom w:val="none" w:sz="0" w:space="0" w:color="auto"/>
        <w:right w:val="none" w:sz="0" w:space="0" w:color="auto"/>
      </w:divBdr>
    </w:div>
    <w:div w:id="722296420">
      <w:bodyDiv w:val="1"/>
      <w:marLeft w:val="0"/>
      <w:marRight w:val="0"/>
      <w:marTop w:val="0"/>
      <w:marBottom w:val="0"/>
      <w:divBdr>
        <w:top w:val="none" w:sz="0" w:space="0" w:color="auto"/>
        <w:left w:val="none" w:sz="0" w:space="0" w:color="auto"/>
        <w:bottom w:val="none" w:sz="0" w:space="0" w:color="auto"/>
        <w:right w:val="none" w:sz="0" w:space="0" w:color="auto"/>
      </w:divBdr>
    </w:div>
    <w:div w:id="723258768">
      <w:bodyDiv w:val="1"/>
      <w:marLeft w:val="0"/>
      <w:marRight w:val="0"/>
      <w:marTop w:val="0"/>
      <w:marBottom w:val="0"/>
      <w:divBdr>
        <w:top w:val="none" w:sz="0" w:space="0" w:color="auto"/>
        <w:left w:val="none" w:sz="0" w:space="0" w:color="auto"/>
        <w:bottom w:val="none" w:sz="0" w:space="0" w:color="auto"/>
        <w:right w:val="none" w:sz="0" w:space="0" w:color="auto"/>
      </w:divBdr>
    </w:div>
    <w:div w:id="731847678">
      <w:bodyDiv w:val="1"/>
      <w:marLeft w:val="0"/>
      <w:marRight w:val="0"/>
      <w:marTop w:val="0"/>
      <w:marBottom w:val="0"/>
      <w:divBdr>
        <w:top w:val="none" w:sz="0" w:space="0" w:color="auto"/>
        <w:left w:val="none" w:sz="0" w:space="0" w:color="auto"/>
        <w:bottom w:val="none" w:sz="0" w:space="0" w:color="auto"/>
        <w:right w:val="none" w:sz="0" w:space="0" w:color="auto"/>
      </w:divBdr>
    </w:div>
    <w:div w:id="738677228">
      <w:bodyDiv w:val="1"/>
      <w:marLeft w:val="0"/>
      <w:marRight w:val="0"/>
      <w:marTop w:val="0"/>
      <w:marBottom w:val="0"/>
      <w:divBdr>
        <w:top w:val="none" w:sz="0" w:space="0" w:color="auto"/>
        <w:left w:val="none" w:sz="0" w:space="0" w:color="auto"/>
        <w:bottom w:val="none" w:sz="0" w:space="0" w:color="auto"/>
        <w:right w:val="none" w:sz="0" w:space="0" w:color="auto"/>
      </w:divBdr>
    </w:div>
    <w:div w:id="752894422">
      <w:bodyDiv w:val="1"/>
      <w:marLeft w:val="0"/>
      <w:marRight w:val="0"/>
      <w:marTop w:val="0"/>
      <w:marBottom w:val="0"/>
      <w:divBdr>
        <w:top w:val="none" w:sz="0" w:space="0" w:color="auto"/>
        <w:left w:val="none" w:sz="0" w:space="0" w:color="auto"/>
        <w:bottom w:val="none" w:sz="0" w:space="0" w:color="auto"/>
        <w:right w:val="none" w:sz="0" w:space="0" w:color="auto"/>
      </w:divBdr>
    </w:div>
    <w:div w:id="757092729">
      <w:bodyDiv w:val="1"/>
      <w:marLeft w:val="0"/>
      <w:marRight w:val="0"/>
      <w:marTop w:val="0"/>
      <w:marBottom w:val="0"/>
      <w:divBdr>
        <w:top w:val="none" w:sz="0" w:space="0" w:color="auto"/>
        <w:left w:val="none" w:sz="0" w:space="0" w:color="auto"/>
        <w:bottom w:val="none" w:sz="0" w:space="0" w:color="auto"/>
        <w:right w:val="none" w:sz="0" w:space="0" w:color="auto"/>
      </w:divBdr>
    </w:div>
    <w:div w:id="760831522">
      <w:bodyDiv w:val="1"/>
      <w:marLeft w:val="0"/>
      <w:marRight w:val="0"/>
      <w:marTop w:val="0"/>
      <w:marBottom w:val="0"/>
      <w:divBdr>
        <w:top w:val="none" w:sz="0" w:space="0" w:color="auto"/>
        <w:left w:val="none" w:sz="0" w:space="0" w:color="auto"/>
        <w:bottom w:val="none" w:sz="0" w:space="0" w:color="auto"/>
        <w:right w:val="none" w:sz="0" w:space="0" w:color="auto"/>
      </w:divBdr>
    </w:div>
    <w:div w:id="762149070">
      <w:bodyDiv w:val="1"/>
      <w:marLeft w:val="0"/>
      <w:marRight w:val="0"/>
      <w:marTop w:val="0"/>
      <w:marBottom w:val="0"/>
      <w:divBdr>
        <w:top w:val="none" w:sz="0" w:space="0" w:color="auto"/>
        <w:left w:val="none" w:sz="0" w:space="0" w:color="auto"/>
        <w:bottom w:val="none" w:sz="0" w:space="0" w:color="auto"/>
        <w:right w:val="none" w:sz="0" w:space="0" w:color="auto"/>
      </w:divBdr>
    </w:div>
    <w:div w:id="772087688">
      <w:bodyDiv w:val="1"/>
      <w:marLeft w:val="0"/>
      <w:marRight w:val="0"/>
      <w:marTop w:val="0"/>
      <w:marBottom w:val="0"/>
      <w:divBdr>
        <w:top w:val="none" w:sz="0" w:space="0" w:color="auto"/>
        <w:left w:val="none" w:sz="0" w:space="0" w:color="auto"/>
        <w:bottom w:val="none" w:sz="0" w:space="0" w:color="auto"/>
        <w:right w:val="none" w:sz="0" w:space="0" w:color="auto"/>
      </w:divBdr>
    </w:div>
    <w:div w:id="778181084">
      <w:bodyDiv w:val="1"/>
      <w:marLeft w:val="0"/>
      <w:marRight w:val="0"/>
      <w:marTop w:val="0"/>
      <w:marBottom w:val="0"/>
      <w:divBdr>
        <w:top w:val="none" w:sz="0" w:space="0" w:color="auto"/>
        <w:left w:val="none" w:sz="0" w:space="0" w:color="auto"/>
        <w:bottom w:val="none" w:sz="0" w:space="0" w:color="auto"/>
        <w:right w:val="none" w:sz="0" w:space="0" w:color="auto"/>
      </w:divBdr>
      <w:divsChild>
        <w:div w:id="476534608">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453407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7817348">
      <w:bodyDiv w:val="1"/>
      <w:marLeft w:val="0"/>
      <w:marRight w:val="0"/>
      <w:marTop w:val="0"/>
      <w:marBottom w:val="0"/>
      <w:divBdr>
        <w:top w:val="none" w:sz="0" w:space="0" w:color="auto"/>
        <w:left w:val="none" w:sz="0" w:space="0" w:color="auto"/>
        <w:bottom w:val="none" w:sz="0" w:space="0" w:color="auto"/>
        <w:right w:val="none" w:sz="0" w:space="0" w:color="auto"/>
      </w:divBdr>
    </w:div>
    <w:div w:id="793252249">
      <w:bodyDiv w:val="1"/>
      <w:marLeft w:val="0"/>
      <w:marRight w:val="0"/>
      <w:marTop w:val="0"/>
      <w:marBottom w:val="0"/>
      <w:divBdr>
        <w:top w:val="none" w:sz="0" w:space="0" w:color="auto"/>
        <w:left w:val="none" w:sz="0" w:space="0" w:color="auto"/>
        <w:bottom w:val="none" w:sz="0" w:space="0" w:color="auto"/>
        <w:right w:val="none" w:sz="0" w:space="0" w:color="auto"/>
      </w:divBdr>
    </w:div>
    <w:div w:id="794719422">
      <w:bodyDiv w:val="1"/>
      <w:marLeft w:val="0"/>
      <w:marRight w:val="0"/>
      <w:marTop w:val="0"/>
      <w:marBottom w:val="0"/>
      <w:divBdr>
        <w:top w:val="none" w:sz="0" w:space="0" w:color="auto"/>
        <w:left w:val="none" w:sz="0" w:space="0" w:color="auto"/>
        <w:bottom w:val="none" w:sz="0" w:space="0" w:color="auto"/>
        <w:right w:val="none" w:sz="0" w:space="0" w:color="auto"/>
      </w:divBdr>
    </w:div>
    <w:div w:id="832724747">
      <w:bodyDiv w:val="1"/>
      <w:marLeft w:val="0"/>
      <w:marRight w:val="0"/>
      <w:marTop w:val="0"/>
      <w:marBottom w:val="0"/>
      <w:divBdr>
        <w:top w:val="none" w:sz="0" w:space="0" w:color="auto"/>
        <w:left w:val="none" w:sz="0" w:space="0" w:color="auto"/>
        <w:bottom w:val="none" w:sz="0" w:space="0" w:color="auto"/>
        <w:right w:val="none" w:sz="0" w:space="0" w:color="auto"/>
      </w:divBdr>
    </w:div>
    <w:div w:id="859272756">
      <w:bodyDiv w:val="1"/>
      <w:marLeft w:val="0"/>
      <w:marRight w:val="0"/>
      <w:marTop w:val="0"/>
      <w:marBottom w:val="0"/>
      <w:divBdr>
        <w:top w:val="none" w:sz="0" w:space="0" w:color="auto"/>
        <w:left w:val="none" w:sz="0" w:space="0" w:color="auto"/>
        <w:bottom w:val="none" w:sz="0" w:space="0" w:color="auto"/>
        <w:right w:val="none" w:sz="0" w:space="0" w:color="auto"/>
      </w:divBdr>
    </w:div>
    <w:div w:id="884147001">
      <w:bodyDiv w:val="1"/>
      <w:marLeft w:val="0"/>
      <w:marRight w:val="0"/>
      <w:marTop w:val="0"/>
      <w:marBottom w:val="0"/>
      <w:divBdr>
        <w:top w:val="none" w:sz="0" w:space="0" w:color="auto"/>
        <w:left w:val="none" w:sz="0" w:space="0" w:color="auto"/>
        <w:bottom w:val="none" w:sz="0" w:space="0" w:color="auto"/>
        <w:right w:val="none" w:sz="0" w:space="0" w:color="auto"/>
      </w:divBdr>
    </w:div>
    <w:div w:id="885260629">
      <w:bodyDiv w:val="1"/>
      <w:marLeft w:val="0"/>
      <w:marRight w:val="0"/>
      <w:marTop w:val="0"/>
      <w:marBottom w:val="0"/>
      <w:divBdr>
        <w:top w:val="none" w:sz="0" w:space="0" w:color="auto"/>
        <w:left w:val="none" w:sz="0" w:space="0" w:color="auto"/>
        <w:bottom w:val="none" w:sz="0" w:space="0" w:color="auto"/>
        <w:right w:val="none" w:sz="0" w:space="0" w:color="auto"/>
      </w:divBdr>
    </w:div>
    <w:div w:id="890651480">
      <w:bodyDiv w:val="1"/>
      <w:marLeft w:val="0"/>
      <w:marRight w:val="0"/>
      <w:marTop w:val="0"/>
      <w:marBottom w:val="0"/>
      <w:divBdr>
        <w:top w:val="none" w:sz="0" w:space="0" w:color="auto"/>
        <w:left w:val="none" w:sz="0" w:space="0" w:color="auto"/>
        <w:bottom w:val="none" w:sz="0" w:space="0" w:color="auto"/>
        <w:right w:val="none" w:sz="0" w:space="0" w:color="auto"/>
      </w:divBdr>
    </w:div>
    <w:div w:id="891310171">
      <w:bodyDiv w:val="1"/>
      <w:marLeft w:val="0"/>
      <w:marRight w:val="0"/>
      <w:marTop w:val="0"/>
      <w:marBottom w:val="0"/>
      <w:divBdr>
        <w:top w:val="none" w:sz="0" w:space="0" w:color="auto"/>
        <w:left w:val="none" w:sz="0" w:space="0" w:color="auto"/>
        <w:bottom w:val="none" w:sz="0" w:space="0" w:color="auto"/>
        <w:right w:val="none" w:sz="0" w:space="0" w:color="auto"/>
      </w:divBdr>
    </w:div>
    <w:div w:id="908541300">
      <w:bodyDiv w:val="1"/>
      <w:marLeft w:val="0"/>
      <w:marRight w:val="0"/>
      <w:marTop w:val="0"/>
      <w:marBottom w:val="0"/>
      <w:divBdr>
        <w:top w:val="none" w:sz="0" w:space="0" w:color="auto"/>
        <w:left w:val="none" w:sz="0" w:space="0" w:color="auto"/>
        <w:bottom w:val="none" w:sz="0" w:space="0" w:color="auto"/>
        <w:right w:val="none" w:sz="0" w:space="0" w:color="auto"/>
      </w:divBdr>
    </w:div>
    <w:div w:id="926116928">
      <w:bodyDiv w:val="1"/>
      <w:marLeft w:val="0"/>
      <w:marRight w:val="0"/>
      <w:marTop w:val="0"/>
      <w:marBottom w:val="0"/>
      <w:divBdr>
        <w:top w:val="none" w:sz="0" w:space="0" w:color="auto"/>
        <w:left w:val="none" w:sz="0" w:space="0" w:color="auto"/>
        <w:bottom w:val="none" w:sz="0" w:space="0" w:color="auto"/>
        <w:right w:val="none" w:sz="0" w:space="0" w:color="auto"/>
      </w:divBdr>
    </w:div>
    <w:div w:id="938803964">
      <w:bodyDiv w:val="1"/>
      <w:marLeft w:val="0"/>
      <w:marRight w:val="0"/>
      <w:marTop w:val="0"/>
      <w:marBottom w:val="0"/>
      <w:divBdr>
        <w:top w:val="none" w:sz="0" w:space="0" w:color="auto"/>
        <w:left w:val="none" w:sz="0" w:space="0" w:color="auto"/>
        <w:bottom w:val="none" w:sz="0" w:space="0" w:color="auto"/>
        <w:right w:val="none" w:sz="0" w:space="0" w:color="auto"/>
      </w:divBdr>
    </w:div>
    <w:div w:id="942302919">
      <w:bodyDiv w:val="1"/>
      <w:marLeft w:val="0"/>
      <w:marRight w:val="0"/>
      <w:marTop w:val="0"/>
      <w:marBottom w:val="0"/>
      <w:divBdr>
        <w:top w:val="none" w:sz="0" w:space="0" w:color="auto"/>
        <w:left w:val="none" w:sz="0" w:space="0" w:color="auto"/>
        <w:bottom w:val="none" w:sz="0" w:space="0" w:color="auto"/>
        <w:right w:val="none" w:sz="0" w:space="0" w:color="auto"/>
      </w:divBdr>
    </w:div>
    <w:div w:id="942372957">
      <w:bodyDiv w:val="1"/>
      <w:marLeft w:val="0"/>
      <w:marRight w:val="0"/>
      <w:marTop w:val="0"/>
      <w:marBottom w:val="0"/>
      <w:divBdr>
        <w:top w:val="none" w:sz="0" w:space="0" w:color="auto"/>
        <w:left w:val="none" w:sz="0" w:space="0" w:color="auto"/>
        <w:bottom w:val="none" w:sz="0" w:space="0" w:color="auto"/>
        <w:right w:val="none" w:sz="0" w:space="0" w:color="auto"/>
      </w:divBdr>
    </w:div>
    <w:div w:id="954948668">
      <w:bodyDiv w:val="1"/>
      <w:marLeft w:val="0"/>
      <w:marRight w:val="0"/>
      <w:marTop w:val="0"/>
      <w:marBottom w:val="0"/>
      <w:divBdr>
        <w:top w:val="none" w:sz="0" w:space="0" w:color="auto"/>
        <w:left w:val="none" w:sz="0" w:space="0" w:color="auto"/>
        <w:bottom w:val="none" w:sz="0" w:space="0" w:color="auto"/>
        <w:right w:val="none" w:sz="0" w:space="0" w:color="auto"/>
      </w:divBdr>
      <w:divsChild>
        <w:div w:id="1990013049">
          <w:marLeft w:val="0"/>
          <w:marRight w:val="0"/>
          <w:marTop w:val="0"/>
          <w:marBottom w:val="0"/>
          <w:divBdr>
            <w:top w:val="none" w:sz="0" w:space="0" w:color="auto"/>
            <w:left w:val="none" w:sz="0" w:space="0" w:color="auto"/>
            <w:bottom w:val="none" w:sz="0" w:space="0" w:color="auto"/>
            <w:right w:val="none" w:sz="0" w:space="0" w:color="auto"/>
          </w:divBdr>
        </w:div>
      </w:divsChild>
    </w:div>
    <w:div w:id="955020526">
      <w:bodyDiv w:val="1"/>
      <w:marLeft w:val="0"/>
      <w:marRight w:val="0"/>
      <w:marTop w:val="0"/>
      <w:marBottom w:val="0"/>
      <w:divBdr>
        <w:top w:val="none" w:sz="0" w:space="0" w:color="auto"/>
        <w:left w:val="none" w:sz="0" w:space="0" w:color="auto"/>
        <w:bottom w:val="none" w:sz="0" w:space="0" w:color="auto"/>
        <w:right w:val="none" w:sz="0" w:space="0" w:color="auto"/>
      </w:divBdr>
    </w:div>
    <w:div w:id="978727172">
      <w:bodyDiv w:val="1"/>
      <w:marLeft w:val="0"/>
      <w:marRight w:val="0"/>
      <w:marTop w:val="0"/>
      <w:marBottom w:val="0"/>
      <w:divBdr>
        <w:top w:val="none" w:sz="0" w:space="0" w:color="auto"/>
        <w:left w:val="none" w:sz="0" w:space="0" w:color="auto"/>
        <w:bottom w:val="none" w:sz="0" w:space="0" w:color="auto"/>
        <w:right w:val="none" w:sz="0" w:space="0" w:color="auto"/>
      </w:divBdr>
    </w:div>
    <w:div w:id="992104930">
      <w:bodyDiv w:val="1"/>
      <w:marLeft w:val="0"/>
      <w:marRight w:val="0"/>
      <w:marTop w:val="0"/>
      <w:marBottom w:val="0"/>
      <w:divBdr>
        <w:top w:val="none" w:sz="0" w:space="0" w:color="auto"/>
        <w:left w:val="none" w:sz="0" w:space="0" w:color="auto"/>
        <w:bottom w:val="none" w:sz="0" w:space="0" w:color="auto"/>
        <w:right w:val="none" w:sz="0" w:space="0" w:color="auto"/>
      </w:divBdr>
    </w:div>
    <w:div w:id="1007944994">
      <w:bodyDiv w:val="1"/>
      <w:marLeft w:val="0"/>
      <w:marRight w:val="0"/>
      <w:marTop w:val="0"/>
      <w:marBottom w:val="0"/>
      <w:divBdr>
        <w:top w:val="none" w:sz="0" w:space="0" w:color="auto"/>
        <w:left w:val="none" w:sz="0" w:space="0" w:color="auto"/>
        <w:bottom w:val="none" w:sz="0" w:space="0" w:color="auto"/>
        <w:right w:val="none" w:sz="0" w:space="0" w:color="auto"/>
      </w:divBdr>
    </w:div>
    <w:div w:id="1008482283">
      <w:bodyDiv w:val="1"/>
      <w:marLeft w:val="0"/>
      <w:marRight w:val="0"/>
      <w:marTop w:val="0"/>
      <w:marBottom w:val="0"/>
      <w:divBdr>
        <w:top w:val="none" w:sz="0" w:space="0" w:color="auto"/>
        <w:left w:val="none" w:sz="0" w:space="0" w:color="auto"/>
        <w:bottom w:val="none" w:sz="0" w:space="0" w:color="auto"/>
        <w:right w:val="none" w:sz="0" w:space="0" w:color="auto"/>
      </w:divBdr>
    </w:div>
    <w:div w:id="1011831410">
      <w:bodyDiv w:val="1"/>
      <w:marLeft w:val="0"/>
      <w:marRight w:val="0"/>
      <w:marTop w:val="0"/>
      <w:marBottom w:val="0"/>
      <w:divBdr>
        <w:top w:val="none" w:sz="0" w:space="0" w:color="auto"/>
        <w:left w:val="none" w:sz="0" w:space="0" w:color="auto"/>
        <w:bottom w:val="none" w:sz="0" w:space="0" w:color="auto"/>
        <w:right w:val="none" w:sz="0" w:space="0" w:color="auto"/>
      </w:divBdr>
    </w:div>
    <w:div w:id="1029452074">
      <w:bodyDiv w:val="1"/>
      <w:marLeft w:val="0"/>
      <w:marRight w:val="0"/>
      <w:marTop w:val="0"/>
      <w:marBottom w:val="0"/>
      <w:divBdr>
        <w:top w:val="none" w:sz="0" w:space="0" w:color="auto"/>
        <w:left w:val="none" w:sz="0" w:space="0" w:color="auto"/>
        <w:bottom w:val="none" w:sz="0" w:space="0" w:color="auto"/>
        <w:right w:val="none" w:sz="0" w:space="0" w:color="auto"/>
      </w:divBdr>
    </w:div>
    <w:div w:id="1038513160">
      <w:bodyDiv w:val="1"/>
      <w:marLeft w:val="0"/>
      <w:marRight w:val="0"/>
      <w:marTop w:val="0"/>
      <w:marBottom w:val="0"/>
      <w:divBdr>
        <w:top w:val="none" w:sz="0" w:space="0" w:color="auto"/>
        <w:left w:val="none" w:sz="0" w:space="0" w:color="auto"/>
        <w:bottom w:val="none" w:sz="0" w:space="0" w:color="auto"/>
        <w:right w:val="none" w:sz="0" w:space="0" w:color="auto"/>
      </w:divBdr>
    </w:div>
    <w:div w:id="1039663457">
      <w:bodyDiv w:val="1"/>
      <w:marLeft w:val="0"/>
      <w:marRight w:val="0"/>
      <w:marTop w:val="0"/>
      <w:marBottom w:val="0"/>
      <w:divBdr>
        <w:top w:val="none" w:sz="0" w:space="0" w:color="auto"/>
        <w:left w:val="none" w:sz="0" w:space="0" w:color="auto"/>
        <w:bottom w:val="none" w:sz="0" w:space="0" w:color="auto"/>
        <w:right w:val="none" w:sz="0" w:space="0" w:color="auto"/>
      </w:divBdr>
    </w:div>
    <w:div w:id="1047147439">
      <w:bodyDiv w:val="1"/>
      <w:marLeft w:val="0"/>
      <w:marRight w:val="0"/>
      <w:marTop w:val="0"/>
      <w:marBottom w:val="0"/>
      <w:divBdr>
        <w:top w:val="none" w:sz="0" w:space="0" w:color="auto"/>
        <w:left w:val="none" w:sz="0" w:space="0" w:color="auto"/>
        <w:bottom w:val="none" w:sz="0" w:space="0" w:color="auto"/>
        <w:right w:val="none" w:sz="0" w:space="0" w:color="auto"/>
      </w:divBdr>
    </w:div>
    <w:div w:id="1048576784">
      <w:bodyDiv w:val="1"/>
      <w:marLeft w:val="0"/>
      <w:marRight w:val="0"/>
      <w:marTop w:val="0"/>
      <w:marBottom w:val="0"/>
      <w:divBdr>
        <w:top w:val="none" w:sz="0" w:space="0" w:color="auto"/>
        <w:left w:val="none" w:sz="0" w:space="0" w:color="auto"/>
        <w:bottom w:val="none" w:sz="0" w:space="0" w:color="auto"/>
        <w:right w:val="none" w:sz="0" w:space="0" w:color="auto"/>
      </w:divBdr>
    </w:div>
    <w:div w:id="1071000058">
      <w:bodyDiv w:val="1"/>
      <w:marLeft w:val="0"/>
      <w:marRight w:val="0"/>
      <w:marTop w:val="0"/>
      <w:marBottom w:val="0"/>
      <w:divBdr>
        <w:top w:val="none" w:sz="0" w:space="0" w:color="auto"/>
        <w:left w:val="none" w:sz="0" w:space="0" w:color="auto"/>
        <w:bottom w:val="none" w:sz="0" w:space="0" w:color="auto"/>
        <w:right w:val="none" w:sz="0" w:space="0" w:color="auto"/>
      </w:divBdr>
    </w:div>
    <w:div w:id="1073703570">
      <w:bodyDiv w:val="1"/>
      <w:marLeft w:val="0"/>
      <w:marRight w:val="0"/>
      <w:marTop w:val="0"/>
      <w:marBottom w:val="0"/>
      <w:divBdr>
        <w:top w:val="none" w:sz="0" w:space="0" w:color="auto"/>
        <w:left w:val="none" w:sz="0" w:space="0" w:color="auto"/>
        <w:bottom w:val="none" w:sz="0" w:space="0" w:color="auto"/>
        <w:right w:val="none" w:sz="0" w:space="0" w:color="auto"/>
      </w:divBdr>
    </w:div>
    <w:div w:id="1077940086">
      <w:bodyDiv w:val="1"/>
      <w:marLeft w:val="0"/>
      <w:marRight w:val="0"/>
      <w:marTop w:val="0"/>
      <w:marBottom w:val="0"/>
      <w:divBdr>
        <w:top w:val="none" w:sz="0" w:space="0" w:color="auto"/>
        <w:left w:val="none" w:sz="0" w:space="0" w:color="auto"/>
        <w:bottom w:val="none" w:sz="0" w:space="0" w:color="auto"/>
        <w:right w:val="none" w:sz="0" w:space="0" w:color="auto"/>
      </w:divBdr>
    </w:div>
    <w:div w:id="1079055212">
      <w:bodyDiv w:val="1"/>
      <w:marLeft w:val="0"/>
      <w:marRight w:val="0"/>
      <w:marTop w:val="0"/>
      <w:marBottom w:val="0"/>
      <w:divBdr>
        <w:top w:val="none" w:sz="0" w:space="0" w:color="auto"/>
        <w:left w:val="none" w:sz="0" w:space="0" w:color="auto"/>
        <w:bottom w:val="none" w:sz="0" w:space="0" w:color="auto"/>
        <w:right w:val="none" w:sz="0" w:space="0" w:color="auto"/>
      </w:divBdr>
    </w:div>
    <w:div w:id="1093822442">
      <w:bodyDiv w:val="1"/>
      <w:marLeft w:val="0"/>
      <w:marRight w:val="0"/>
      <w:marTop w:val="0"/>
      <w:marBottom w:val="0"/>
      <w:divBdr>
        <w:top w:val="none" w:sz="0" w:space="0" w:color="auto"/>
        <w:left w:val="none" w:sz="0" w:space="0" w:color="auto"/>
        <w:bottom w:val="none" w:sz="0" w:space="0" w:color="auto"/>
        <w:right w:val="none" w:sz="0" w:space="0" w:color="auto"/>
      </w:divBdr>
    </w:div>
    <w:div w:id="1101295857">
      <w:bodyDiv w:val="1"/>
      <w:marLeft w:val="0"/>
      <w:marRight w:val="0"/>
      <w:marTop w:val="0"/>
      <w:marBottom w:val="0"/>
      <w:divBdr>
        <w:top w:val="none" w:sz="0" w:space="0" w:color="auto"/>
        <w:left w:val="none" w:sz="0" w:space="0" w:color="auto"/>
        <w:bottom w:val="none" w:sz="0" w:space="0" w:color="auto"/>
        <w:right w:val="none" w:sz="0" w:space="0" w:color="auto"/>
      </w:divBdr>
    </w:div>
    <w:div w:id="1101799549">
      <w:bodyDiv w:val="1"/>
      <w:marLeft w:val="0"/>
      <w:marRight w:val="0"/>
      <w:marTop w:val="0"/>
      <w:marBottom w:val="0"/>
      <w:divBdr>
        <w:top w:val="none" w:sz="0" w:space="0" w:color="auto"/>
        <w:left w:val="none" w:sz="0" w:space="0" w:color="auto"/>
        <w:bottom w:val="none" w:sz="0" w:space="0" w:color="auto"/>
        <w:right w:val="none" w:sz="0" w:space="0" w:color="auto"/>
      </w:divBdr>
    </w:div>
    <w:div w:id="1104303805">
      <w:bodyDiv w:val="1"/>
      <w:marLeft w:val="0"/>
      <w:marRight w:val="0"/>
      <w:marTop w:val="0"/>
      <w:marBottom w:val="0"/>
      <w:divBdr>
        <w:top w:val="none" w:sz="0" w:space="0" w:color="auto"/>
        <w:left w:val="none" w:sz="0" w:space="0" w:color="auto"/>
        <w:bottom w:val="none" w:sz="0" w:space="0" w:color="auto"/>
        <w:right w:val="none" w:sz="0" w:space="0" w:color="auto"/>
      </w:divBdr>
    </w:div>
    <w:div w:id="1135299542">
      <w:bodyDiv w:val="1"/>
      <w:marLeft w:val="0"/>
      <w:marRight w:val="0"/>
      <w:marTop w:val="0"/>
      <w:marBottom w:val="0"/>
      <w:divBdr>
        <w:top w:val="none" w:sz="0" w:space="0" w:color="auto"/>
        <w:left w:val="none" w:sz="0" w:space="0" w:color="auto"/>
        <w:bottom w:val="none" w:sz="0" w:space="0" w:color="auto"/>
        <w:right w:val="none" w:sz="0" w:space="0" w:color="auto"/>
      </w:divBdr>
      <w:divsChild>
        <w:div w:id="182206252">
          <w:marLeft w:val="0"/>
          <w:marRight w:val="0"/>
          <w:marTop w:val="0"/>
          <w:marBottom w:val="0"/>
          <w:divBdr>
            <w:top w:val="none" w:sz="0" w:space="0" w:color="auto"/>
            <w:left w:val="none" w:sz="0" w:space="0" w:color="auto"/>
            <w:bottom w:val="none" w:sz="0" w:space="0" w:color="auto"/>
            <w:right w:val="none" w:sz="0" w:space="0" w:color="auto"/>
          </w:divBdr>
          <w:divsChild>
            <w:div w:id="908270704">
              <w:marLeft w:val="0"/>
              <w:marRight w:val="0"/>
              <w:marTop w:val="0"/>
              <w:marBottom w:val="0"/>
              <w:divBdr>
                <w:top w:val="none" w:sz="0" w:space="0" w:color="auto"/>
                <w:left w:val="none" w:sz="0" w:space="0" w:color="auto"/>
                <w:bottom w:val="none" w:sz="0" w:space="0" w:color="auto"/>
                <w:right w:val="none" w:sz="0" w:space="0" w:color="auto"/>
              </w:divBdr>
            </w:div>
            <w:div w:id="1039014330">
              <w:marLeft w:val="0"/>
              <w:marRight w:val="0"/>
              <w:marTop w:val="0"/>
              <w:marBottom w:val="0"/>
              <w:divBdr>
                <w:top w:val="none" w:sz="0" w:space="0" w:color="auto"/>
                <w:left w:val="none" w:sz="0" w:space="0" w:color="auto"/>
                <w:bottom w:val="none" w:sz="0" w:space="0" w:color="auto"/>
                <w:right w:val="none" w:sz="0" w:space="0" w:color="auto"/>
              </w:divBdr>
            </w:div>
            <w:div w:id="1846939754">
              <w:marLeft w:val="0"/>
              <w:marRight w:val="0"/>
              <w:marTop w:val="0"/>
              <w:marBottom w:val="0"/>
              <w:divBdr>
                <w:top w:val="none" w:sz="0" w:space="0" w:color="auto"/>
                <w:left w:val="none" w:sz="0" w:space="0" w:color="auto"/>
                <w:bottom w:val="none" w:sz="0" w:space="0" w:color="auto"/>
                <w:right w:val="none" w:sz="0" w:space="0" w:color="auto"/>
              </w:divBdr>
            </w:div>
            <w:div w:id="2051760458">
              <w:marLeft w:val="0"/>
              <w:marRight w:val="0"/>
              <w:marTop w:val="0"/>
              <w:marBottom w:val="0"/>
              <w:divBdr>
                <w:top w:val="none" w:sz="0" w:space="0" w:color="auto"/>
                <w:left w:val="none" w:sz="0" w:space="0" w:color="auto"/>
                <w:bottom w:val="none" w:sz="0" w:space="0" w:color="auto"/>
                <w:right w:val="none" w:sz="0" w:space="0" w:color="auto"/>
              </w:divBdr>
            </w:div>
          </w:divsChild>
        </w:div>
        <w:div w:id="622082759">
          <w:marLeft w:val="0"/>
          <w:marRight w:val="0"/>
          <w:marTop w:val="0"/>
          <w:marBottom w:val="0"/>
          <w:divBdr>
            <w:top w:val="none" w:sz="0" w:space="0" w:color="auto"/>
            <w:left w:val="none" w:sz="0" w:space="0" w:color="auto"/>
            <w:bottom w:val="none" w:sz="0" w:space="0" w:color="auto"/>
            <w:right w:val="none" w:sz="0" w:space="0" w:color="auto"/>
          </w:divBdr>
        </w:div>
        <w:div w:id="1923828272">
          <w:marLeft w:val="0"/>
          <w:marRight w:val="0"/>
          <w:marTop w:val="0"/>
          <w:marBottom w:val="0"/>
          <w:divBdr>
            <w:top w:val="none" w:sz="0" w:space="0" w:color="auto"/>
            <w:left w:val="none" w:sz="0" w:space="0" w:color="auto"/>
            <w:bottom w:val="none" w:sz="0" w:space="0" w:color="auto"/>
            <w:right w:val="none" w:sz="0" w:space="0" w:color="auto"/>
          </w:divBdr>
        </w:div>
      </w:divsChild>
    </w:div>
    <w:div w:id="1138499629">
      <w:bodyDiv w:val="1"/>
      <w:marLeft w:val="0"/>
      <w:marRight w:val="0"/>
      <w:marTop w:val="0"/>
      <w:marBottom w:val="0"/>
      <w:divBdr>
        <w:top w:val="none" w:sz="0" w:space="0" w:color="auto"/>
        <w:left w:val="none" w:sz="0" w:space="0" w:color="auto"/>
        <w:bottom w:val="none" w:sz="0" w:space="0" w:color="auto"/>
        <w:right w:val="none" w:sz="0" w:space="0" w:color="auto"/>
      </w:divBdr>
    </w:div>
    <w:div w:id="1150712752">
      <w:bodyDiv w:val="1"/>
      <w:marLeft w:val="0"/>
      <w:marRight w:val="0"/>
      <w:marTop w:val="0"/>
      <w:marBottom w:val="0"/>
      <w:divBdr>
        <w:top w:val="none" w:sz="0" w:space="0" w:color="auto"/>
        <w:left w:val="none" w:sz="0" w:space="0" w:color="auto"/>
        <w:bottom w:val="none" w:sz="0" w:space="0" w:color="auto"/>
        <w:right w:val="none" w:sz="0" w:space="0" w:color="auto"/>
      </w:divBdr>
    </w:div>
    <w:div w:id="1152406927">
      <w:bodyDiv w:val="1"/>
      <w:marLeft w:val="0"/>
      <w:marRight w:val="0"/>
      <w:marTop w:val="0"/>
      <w:marBottom w:val="0"/>
      <w:divBdr>
        <w:top w:val="none" w:sz="0" w:space="0" w:color="auto"/>
        <w:left w:val="none" w:sz="0" w:space="0" w:color="auto"/>
        <w:bottom w:val="none" w:sz="0" w:space="0" w:color="auto"/>
        <w:right w:val="none" w:sz="0" w:space="0" w:color="auto"/>
      </w:divBdr>
      <w:divsChild>
        <w:div w:id="470287092">
          <w:marLeft w:val="0"/>
          <w:marRight w:val="0"/>
          <w:marTop w:val="0"/>
          <w:marBottom w:val="0"/>
          <w:divBdr>
            <w:top w:val="none" w:sz="0" w:space="0" w:color="auto"/>
            <w:left w:val="none" w:sz="0" w:space="0" w:color="auto"/>
            <w:bottom w:val="none" w:sz="0" w:space="0" w:color="auto"/>
            <w:right w:val="none" w:sz="0" w:space="0" w:color="auto"/>
          </w:divBdr>
        </w:div>
      </w:divsChild>
    </w:div>
    <w:div w:id="1158228380">
      <w:bodyDiv w:val="1"/>
      <w:marLeft w:val="0"/>
      <w:marRight w:val="0"/>
      <w:marTop w:val="0"/>
      <w:marBottom w:val="0"/>
      <w:divBdr>
        <w:top w:val="none" w:sz="0" w:space="0" w:color="auto"/>
        <w:left w:val="none" w:sz="0" w:space="0" w:color="auto"/>
        <w:bottom w:val="none" w:sz="0" w:space="0" w:color="auto"/>
        <w:right w:val="none" w:sz="0" w:space="0" w:color="auto"/>
      </w:divBdr>
    </w:div>
    <w:div w:id="1169172499">
      <w:bodyDiv w:val="1"/>
      <w:marLeft w:val="0"/>
      <w:marRight w:val="0"/>
      <w:marTop w:val="0"/>
      <w:marBottom w:val="0"/>
      <w:divBdr>
        <w:top w:val="none" w:sz="0" w:space="0" w:color="auto"/>
        <w:left w:val="none" w:sz="0" w:space="0" w:color="auto"/>
        <w:bottom w:val="none" w:sz="0" w:space="0" w:color="auto"/>
        <w:right w:val="none" w:sz="0" w:space="0" w:color="auto"/>
      </w:divBdr>
    </w:div>
    <w:div w:id="1195653551">
      <w:bodyDiv w:val="1"/>
      <w:marLeft w:val="0"/>
      <w:marRight w:val="0"/>
      <w:marTop w:val="0"/>
      <w:marBottom w:val="0"/>
      <w:divBdr>
        <w:top w:val="none" w:sz="0" w:space="0" w:color="auto"/>
        <w:left w:val="none" w:sz="0" w:space="0" w:color="auto"/>
        <w:bottom w:val="none" w:sz="0" w:space="0" w:color="auto"/>
        <w:right w:val="none" w:sz="0" w:space="0" w:color="auto"/>
      </w:divBdr>
      <w:divsChild>
        <w:div w:id="102454977">
          <w:marLeft w:val="0"/>
          <w:marRight w:val="0"/>
          <w:marTop w:val="0"/>
          <w:marBottom w:val="0"/>
          <w:divBdr>
            <w:top w:val="none" w:sz="0" w:space="0" w:color="auto"/>
            <w:left w:val="none" w:sz="0" w:space="0" w:color="auto"/>
            <w:bottom w:val="none" w:sz="0" w:space="0" w:color="auto"/>
            <w:right w:val="none" w:sz="0" w:space="0" w:color="auto"/>
          </w:divBdr>
        </w:div>
      </w:divsChild>
    </w:div>
    <w:div w:id="1208025441">
      <w:bodyDiv w:val="1"/>
      <w:marLeft w:val="0"/>
      <w:marRight w:val="0"/>
      <w:marTop w:val="0"/>
      <w:marBottom w:val="0"/>
      <w:divBdr>
        <w:top w:val="none" w:sz="0" w:space="0" w:color="auto"/>
        <w:left w:val="none" w:sz="0" w:space="0" w:color="auto"/>
        <w:bottom w:val="none" w:sz="0" w:space="0" w:color="auto"/>
        <w:right w:val="none" w:sz="0" w:space="0" w:color="auto"/>
      </w:divBdr>
    </w:div>
    <w:div w:id="1213661188">
      <w:bodyDiv w:val="1"/>
      <w:marLeft w:val="0"/>
      <w:marRight w:val="0"/>
      <w:marTop w:val="0"/>
      <w:marBottom w:val="0"/>
      <w:divBdr>
        <w:top w:val="none" w:sz="0" w:space="0" w:color="auto"/>
        <w:left w:val="none" w:sz="0" w:space="0" w:color="auto"/>
        <w:bottom w:val="none" w:sz="0" w:space="0" w:color="auto"/>
        <w:right w:val="none" w:sz="0" w:space="0" w:color="auto"/>
      </w:divBdr>
    </w:div>
    <w:div w:id="1218248770">
      <w:bodyDiv w:val="1"/>
      <w:marLeft w:val="0"/>
      <w:marRight w:val="0"/>
      <w:marTop w:val="0"/>
      <w:marBottom w:val="0"/>
      <w:divBdr>
        <w:top w:val="none" w:sz="0" w:space="0" w:color="auto"/>
        <w:left w:val="none" w:sz="0" w:space="0" w:color="auto"/>
        <w:bottom w:val="none" w:sz="0" w:space="0" w:color="auto"/>
        <w:right w:val="none" w:sz="0" w:space="0" w:color="auto"/>
      </w:divBdr>
    </w:div>
    <w:div w:id="1239024878">
      <w:bodyDiv w:val="1"/>
      <w:marLeft w:val="0"/>
      <w:marRight w:val="0"/>
      <w:marTop w:val="0"/>
      <w:marBottom w:val="0"/>
      <w:divBdr>
        <w:top w:val="none" w:sz="0" w:space="0" w:color="auto"/>
        <w:left w:val="none" w:sz="0" w:space="0" w:color="auto"/>
        <w:bottom w:val="none" w:sz="0" w:space="0" w:color="auto"/>
        <w:right w:val="none" w:sz="0" w:space="0" w:color="auto"/>
      </w:divBdr>
    </w:div>
    <w:div w:id="1268733636">
      <w:bodyDiv w:val="1"/>
      <w:marLeft w:val="0"/>
      <w:marRight w:val="0"/>
      <w:marTop w:val="0"/>
      <w:marBottom w:val="0"/>
      <w:divBdr>
        <w:top w:val="none" w:sz="0" w:space="0" w:color="auto"/>
        <w:left w:val="none" w:sz="0" w:space="0" w:color="auto"/>
        <w:bottom w:val="none" w:sz="0" w:space="0" w:color="auto"/>
        <w:right w:val="none" w:sz="0" w:space="0" w:color="auto"/>
      </w:divBdr>
    </w:div>
    <w:div w:id="1278372226">
      <w:bodyDiv w:val="1"/>
      <w:marLeft w:val="0"/>
      <w:marRight w:val="0"/>
      <w:marTop w:val="0"/>
      <w:marBottom w:val="0"/>
      <w:divBdr>
        <w:top w:val="none" w:sz="0" w:space="0" w:color="auto"/>
        <w:left w:val="none" w:sz="0" w:space="0" w:color="auto"/>
        <w:bottom w:val="none" w:sz="0" w:space="0" w:color="auto"/>
        <w:right w:val="none" w:sz="0" w:space="0" w:color="auto"/>
      </w:divBdr>
      <w:divsChild>
        <w:div w:id="146017483">
          <w:marLeft w:val="0"/>
          <w:marRight w:val="0"/>
          <w:marTop w:val="0"/>
          <w:marBottom w:val="0"/>
          <w:divBdr>
            <w:top w:val="none" w:sz="0" w:space="0" w:color="auto"/>
            <w:left w:val="none" w:sz="0" w:space="0" w:color="auto"/>
            <w:bottom w:val="none" w:sz="0" w:space="0" w:color="auto"/>
            <w:right w:val="none" w:sz="0" w:space="0" w:color="auto"/>
          </w:divBdr>
        </w:div>
      </w:divsChild>
    </w:div>
    <w:div w:id="1289356970">
      <w:bodyDiv w:val="1"/>
      <w:marLeft w:val="0"/>
      <w:marRight w:val="0"/>
      <w:marTop w:val="0"/>
      <w:marBottom w:val="0"/>
      <w:divBdr>
        <w:top w:val="none" w:sz="0" w:space="0" w:color="auto"/>
        <w:left w:val="none" w:sz="0" w:space="0" w:color="auto"/>
        <w:bottom w:val="none" w:sz="0" w:space="0" w:color="auto"/>
        <w:right w:val="none" w:sz="0" w:space="0" w:color="auto"/>
      </w:divBdr>
    </w:div>
    <w:div w:id="1290669817">
      <w:bodyDiv w:val="1"/>
      <w:marLeft w:val="0"/>
      <w:marRight w:val="0"/>
      <w:marTop w:val="0"/>
      <w:marBottom w:val="0"/>
      <w:divBdr>
        <w:top w:val="none" w:sz="0" w:space="0" w:color="auto"/>
        <w:left w:val="none" w:sz="0" w:space="0" w:color="auto"/>
        <w:bottom w:val="none" w:sz="0" w:space="0" w:color="auto"/>
        <w:right w:val="none" w:sz="0" w:space="0" w:color="auto"/>
      </w:divBdr>
    </w:div>
    <w:div w:id="1290814971">
      <w:bodyDiv w:val="1"/>
      <w:marLeft w:val="0"/>
      <w:marRight w:val="0"/>
      <w:marTop w:val="0"/>
      <w:marBottom w:val="0"/>
      <w:divBdr>
        <w:top w:val="none" w:sz="0" w:space="0" w:color="auto"/>
        <w:left w:val="none" w:sz="0" w:space="0" w:color="auto"/>
        <w:bottom w:val="none" w:sz="0" w:space="0" w:color="auto"/>
        <w:right w:val="none" w:sz="0" w:space="0" w:color="auto"/>
      </w:divBdr>
    </w:div>
    <w:div w:id="1296370402">
      <w:bodyDiv w:val="1"/>
      <w:marLeft w:val="0"/>
      <w:marRight w:val="0"/>
      <w:marTop w:val="0"/>
      <w:marBottom w:val="0"/>
      <w:divBdr>
        <w:top w:val="none" w:sz="0" w:space="0" w:color="auto"/>
        <w:left w:val="none" w:sz="0" w:space="0" w:color="auto"/>
        <w:bottom w:val="none" w:sz="0" w:space="0" w:color="auto"/>
        <w:right w:val="none" w:sz="0" w:space="0" w:color="auto"/>
      </w:divBdr>
    </w:div>
    <w:div w:id="1297031801">
      <w:bodyDiv w:val="1"/>
      <w:marLeft w:val="0"/>
      <w:marRight w:val="0"/>
      <w:marTop w:val="0"/>
      <w:marBottom w:val="0"/>
      <w:divBdr>
        <w:top w:val="none" w:sz="0" w:space="0" w:color="auto"/>
        <w:left w:val="none" w:sz="0" w:space="0" w:color="auto"/>
        <w:bottom w:val="none" w:sz="0" w:space="0" w:color="auto"/>
        <w:right w:val="none" w:sz="0" w:space="0" w:color="auto"/>
      </w:divBdr>
    </w:div>
    <w:div w:id="1301575946">
      <w:bodyDiv w:val="1"/>
      <w:marLeft w:val="0"/>
      <w:marRight w:val="0"/>
      <w:marTop w:val="0"/>
      <w:marBottom w:val="0"/>
      <w:divBdr>
        <w:top w:val="none" w:sz="0" w:space="0" w:color="auto"/>
        <w:left w:val="none" w:sz="0" w:space="0" w:color="auto"/>
        <w:bottom w:val="none" w:sz="0" w:space="0" w:color="auto"/>
        <w:right w:val="none" w:sz="0" w:space="0" w:color="auto"/>
      </w:divBdr>
    </w:div>
    <w:div w:id="1306008782">
      <w:bodyDiv w:val="1"/>
      <w:marLeft w:val="0"/>
      <w:marRight w:val="0"/>
      <w:marTop w:val="0"/>
      <w:marBottom w:val="0"/>
      <w:divBdr>
        <w:top w:val="none" w:sz="0" w:space="0" w:color="auto"/>
        <w:left w:val="none" w:sz="0" w:space="0" w:color="auto"/>
        <w:bottom w:val="none" w:sz="0" w:space="0" w:color="auto"/>
        <w:right w:val="none" w:sz="0" w:space="0" w:color="auto"/>
      </w:divBdr>
    </w:div>
    <w:div w:id="1307197589">
      <w:bodyDiv w:val="1"/>
      <w:marLeft w:val="0"/>
      <w:marRight w:val="0"/>
      <w:marTop w:val="0"/>
      <w:marBottom w:val="0"/>
      <w:divBdr>
        <w:top w:val="none" w:sz="0" w:space="0" w:color="auto"/>
        <w:left w:val="none" w:sz="0" w:space="0" w:color="auto"/>
        <w:bottom w:val="none" w:sz="0" w:space="0" w:color="auto"/>
        <w:right w:val="none" w:sz="0" w:space="0" w:color="auto"/>
      </w:divBdr>
    </w:div>
    <w:div w:id="1318801007">
      <w:bodyDiv w:val="1"/>
      <w:marLeft w:val="0"/>
      <w:marRight w:val="0"/>
      <w:marTop w:val="0"/>
      <w:marBottom w:val="0"/>
      <w:divBdr>
        <w:top w:val="none" w:sz="0" w:space="0" w:color="auto"/>
        <w:left w:val="none" w:sz="0" w:space="0" w:color="auto"/>
        <w:bottom w:val="none" w:sz="0" w:space="0" w:color="auto"/>
        <w:right w:val="none" w:sz="0" w:space="0" w:color="auto"/>
      </w:divBdr>
    </w:div>
    <w:div w:id="1333023715">
      <w:bodyDiv w:val="1"/>
      <w:marLeft w:val="0"/>
      <w:marRight w:val="0"/>
      <w:marTop w:val="0"/>
      <w:marBottom w:val="0"/>
      <w:divBdr>
        <w:top w:val="none" w:sz="0" w:space="0" w:color="auto"/>
        <w:left w:val="none" w:sz="0" w:space="0" w:color="auto"/>
        <w:bottom w:val="none" w:sz="0" w:space="0" w:color="auto"/>
        <w:right w:val="none" w:sz="0" w:space="0" w:color="auto"/>
      </w:divBdr>
    </w:div>
    <w:div w:id="1335719499">
      <w:bodyDiv w:val="1"/>
      <w:marLeft w:val="0"/>
      <w:marRight w:val="0"/>
      <w:marTop w:val="0"/>
      <w:marBottom w:val="0"/>
      <w:divBdr>
        <w:top w:val="none" w:sz="0" w:space="0" w:color="auto"/>
        <w:left w:val="none" w:sz="0" w:space="0" w:color="auto"/>
        <w:bottom w:val="none" w:sz="0" w:space="0" w:color="auto"/>
        <w:right w:val="none" w:sz="0" w:space="0" w:color="auto"/>
      </w:divBdr>
    </w:div>
    <w:div w:id="1357122527">
      <w:bodyDiv w:val="1"/>
      <w:marLeft w:val="0"/>
      <w:marRight w:val="0"/>
      <w:marTop w:val="0"/>
      <w:marBottom w:val="0"/>
      <w:divBdr>
        <w:top w:val="none" w:sz="0" w:space="0" w:color="auto"/>
        <w:left w:val="none" w:sz="0" w:space="0" w:color="auto"/>
        <w:bottom w:val="none" w:sz="0" w:space="0" w:color="auto"/>
        <w:right w:val="none" w:sz="0" w:space="0" w:color="auto"/>
      </w:divBdr>
    </w:div>
    <w:div w:id="1359693477">
      <w:bodyDiv w:val="1"/>
      <w:marLeft w:val="0"/>
      <w:marRight w:val="0"/>
      <w:marTop w:val="0"/>
      <w:marBottom w:val="0"/>
      <w:divBdr>
        <w:top w:val="none" w:sz="0" w:space="0" w:color="auto"/>
        <w:left w:val="none" w:sz="0" w:space="0" w:color="auto"/>
        <w:bottom w:val="none" w:sz="0" w:space="0" w:color="auto"/>
        <w:right w:val="none" w:sz="0" w:space="0" w:color="auto"/>
      </w:divBdr>
    </w:div>
    <w:div w:id="1366442176">
      <w:bodyDiv w:val="1"/>
      <w:marLeft w:val="0"/>
      <w:marRight w:val="0"/>
      <w:marTop w:val="0"/>
      <w:marBottom w:val="0"/>
      <w:divBdr>
        <w:top w:val="none" w:sz="0" w:space="0" w:color="auto"/>
        <w:left w:val="none" w:sz="0" w:space="0" w:color="auto"/>
        <w:bottom w:val="none" w:sz="0" w:space="0" w:color="auto"/>
        <w:right w:val="none" w:sz="0" w:space="0" w:color="auto"/>
      </w:divBdr>
    </w:div>
    <w:div w:id="1375740422">
      <w:bodyDiv w:val="1"/>
      <w:marLeft w:val="0"/>
      <w:marRight w:val="0"/>
      <w:marTop w:val="0"/>
      <w:marBottom w:val="0"/>
      <w:divBdr>
        <w:top w:val="none" w:sz="0" w:space="0" w:color="auto"/>
        <w:left w:val="none" w:sz="0" w:space="0" w:color="auto"/>
        <w:bottom w:val="none" w:sz="0" w:space="0" w:color="auto"/>
        <w:right w:val="none" w:sz="0" w:space="0" w:color="auto"/>
      </w:divBdr>
    </w:div>
    <w:div w:id="1375883475">
      <w:bodyDiv w:val="1"/>
      <w:marLeft w:val="0"/>
      <w:marRight w:val="0"/>
      <w:marTop w:val="0"/>
      <w:marBottom w:val="0"/>
      <w:divBdr>
        <w:top w:val="none" w:sz="0" w:space="0" w:color="auto"/>
        <w:left w:val="none" w:sz="0" w:space="0" w:color="auto"/>
        <w:bottom w:val="none" w:sz="0" w:space="0" w:color="auto"/>
        <w:right w:val="none" w:sz="0" w:space="0" w:color="auto"/>
      </w:divBdr>
    </w:div>
    <w:div w:id="1378624962">
      <w:bodyDiv w:val="1"/>
      <w:marLeft w:val="0"/>
      <w:marRight w:val="0"/>
      <w:marTop w:val="0"/>
      <w:marBottom w:val="0"/>
      <w:divBdr>
        <w:top w:val="none" w:sz="0" w:space="0" w:color="auto"/>
        <w:left w:val="none" w:sz="0" w:space="0" w:color="auto"/>
        <w:bottom w:val="none" w:sz="0" w:space="0" w:color="auto"/>
        <w:right w:val="none" w:sz="0" w:space="0" w:color="auto"/>
      </w:divBdr>
      <w:divsChild>
        <w:div w:id="1715999517">
          <w:marLeft w:val="0"/>
          <w:marRight w:val="0"/>
          <w:marTop w:val="0"/>
          <w:marBottom w:val="0"/>
          <w:divBdr>
            <w:top w:val="none" w:sz="0" w:space="0" w:color="auto"/>
            <w:left w:val="none" w:sz="0" w:space="0" w:color="auto"/>
            <w:bottom w:val="none" w:sz="0" w:space="0" w:color="auto"/>
            <w:right w:val="none" w:sz="0" w:space="0" w:color="auto"/>
          </w:divBdr>
        </w:div>
      </w:divsChild>
    </w:div>
    <w:div w:id="1391803438">
      <w:bodyDiv w:val="1"/>
      <w:marLeft w:val="0"/>
      <w:marRight w:val="0"/>
      <w:marTop w:val="0"/>
      <w:marBottom w:val="0"/>
      <w:divBdr>
        <w:top w:val="none" w:sz="0" w:space="0" w:color="auto"/>
        <w:left w:val="none" w:sz="0" w:space="0" w:color="auto"/>
        <w:bottom w:val="none" w:sz="0" w:space="0" w:color="auto"/>
        <w:right w:val="none" w:sz="0" w:space="0" w:color="auto"/>
      </w:divBdr>
    </w:div>
    <w:div w:id="1410692034">
      <w:bodyDiv w:val="1"/>
      <w:marLeft w:val="0"/>
      <w:marRight w:val="0"/>
      <w:marTop w:val="0"/>
      <w:marBottom w:val="0"/>
      <w:divBdr>
        <w:top w:val="none" w:sz="0" w:space="0" w:color="auto"/>
        <w:left w:val="none" w:sz="0" w:space="0" w:color="auto"/>
        <w:bottom w:val="none" w:sz="0" w:space="0" w:color="auto"/>
        <w:right w:val="none" w:sz="0" w:space="0" w:color="auto"/>
      </w:divBdr>
    </w:div>
    <w:div w:id="1430200372">
      <w:bodyDiv w:val="1"/>
      <w:marLeft w:val="0"/>
      <w:marRight w:val="0"/>
      <w:marTop w:val="0"/>
      <w:marBottom w:val="0"/>
      <w:divBdr>
        <w:top w:val="none" w:sz="0" w:space="0" w:color="auto"/>
        <w:left w:val="none" w:sz="0" w:space="0" w:color="auto"/>
        <w:bottom w:val="none" w:sz="0" w:space="0" w:color="auto"/>
        <w:right w:val="none" w:sz="0" w:space="0" w:color="auto"/>
      </w:divBdr>
    </w:div>
    <w:div w:id="1439136363">
      <w:bodyDiv w:val="1"/>
      <w:marLeft w:val="0"/>
      <w:marRight w:val="0"/>
      <w:marTop w:val="0"/>
      <w:marBottom w:val="0"/>
      <w:divBdr>
        <w:top w:val="none" w:sz="0" w:space="0" w:color="auto"/>
        <w:left w:val="none" w:sz="0" w:space="0" w:color="auto"/>
        <w:bottom w:val="none" w:sz="0" w:space="0" w:color="auto"/>
        <w:right w:val="none" w:sz="0" w:space="0" w:color="auto"/>
      </w:divBdr>
    </w:div>
    <w:div w:id="1444380196">
      <w:bodyDiv w:val="1"/>
      <w:marLeft w:val="0"/>
      <w:marRight w:val="0"/>
      <w:marTop w:val="0"/>
      <w:marBottom w:val="0"/>
      <w:divBdr>
        <w:top w:val="none" w:sz="0" w:space="0" w:color="auto"/>
        <w:left w:val="none" w:sz="0" w:space="0" w:color="auto"/>
        <w:bottom w:val="none" w:sz="0" w:space="0" w:color="auto"/>
        <w:right w:val="none" w:sz="0" w:space="0" w:color="auto"/>
      </w:divBdr>
    </w:div>
    <w:div w:id="1454253255">
      <w:bodyDiv w:val="1"/>
      <w:marLeft w:val="0"/>
      <w:marRight w:val="0"/>
      <w:marTop w:val="0"/>
      <w:marBottom w:val="0"/>
      <w:divBdr>
        <w:top w:val="none" w:sz="0" w:space="0" w:color="auto"/>
        <w:left w:val="none" w:sz="0" w:space="0" w:color="auto"/>
        <w:bottom w:val="none" w:sz="0" w:space="0" w:color="auto"/>
        <w:right w:val="none" w:sz="0" w:space="0" w:color="auto"/>
      </w:divBdr>
    </w:div>
    <w:div w:id="1457480313">
      <w:bodyDiv w:val="1"/>
      <w:marLeft w:val="0"/>
      <w:marRight w:val="0"/>
      <w:marTop w:val="0"/>
      <w:marBottom w:val="0"/>
      <w:divBdr>
        <w:top w:val="none" w:sz="0" w:space="0" w:color="auto"/>
        <w:left w:val="none" w:sz="0" w:space="0" w:color="auto"/>
        <w:bottom w:val="none" w:sz="0" w:space="0" w:color="auto"/>
        <w:right w:val="none" w:sz="0" w:space="0" w:color="auto"/>
      </w:divBdr>
    </w:div>
    <w:div w:id="1465659964">
      <w:bodyDiv w:val="1"/>
      <w:marLeft w:val="0"/>
      <w:marRight w:val="0"/>
      <w:marTop w:val="0"/>
      <w:marBottom w:val="0"/>
      <w:divBdr>
        <w:top w:val="none" w:sz="0" w:space="0" w:color="auto"/>
        <w:left w:val="none" w:sz="0" w:space="0" w:color="auto"/>
        <w:bottom w:val="none" w:sz="0" w:space="0" w:color="auto"/>
        <w:right w:val="none" w:sz="0" w:space="0" w:color="auto"/>
      </w:divBdr>
    </w:div>
    <w:div w:id="1477644696">
      <w:bodyDiv w:val="1"/>
      <w:marLeft w:val="0"/>
      <w:marRight w:val="0"/>
      <w:marTop w:val="0"/>
      <w:marBottom w:val="0"/>
      <w:divBdr>
        <w:top w:val="none" w:sz="0" w:space="0" w:color="auto"/>
        <w:left w:val="none" w:sz="0" w:space="0" w:color="auto"/>
        <w:bottom w:val="none" w:sz="0" w:space="0" w:color="auto"/>
        <w:right w:val="none" w:sz="0" w:space="0" w:color="auto"/>
      </w:divBdr>
    </w:div>
    <w:div w:id="1482699155">
      <w:bodyDiv w:val="1"/>
      <w:marLeft w:val="0"/>
      <w:marRight w:val="0"/>
      <w:marTop w:val="0"/>
      <w:marBottom w:val="0"/>
      <w:divBdr>
        <w:top w:val="none" w:sz="0" w:space="0" w:color="auto"/>
        <w:left w:val="none" w:sz="0" w:space="0" w:color="auto"/>
        <w:bottom w:val="none" w:sz="0" w:space="0" w:color="auto"/>
        <w:right w:val="none" w:sz="0" w:space="0" w:color="auto"/>
      </w:divBdr>
    </w:div>
    <w:div w:id="1513951109">
      <w:bodyDiv w:val="1"/>
      <w:marLeft w:val="0"/>
      <w:marRight w:val="0"/>
      <w:marTop w:val="0"/>
      <w:marBottom w:val="0"/>
      <w:divBdr>
        <w:top w:val="none" w:sz="0" w:space="0" w:color="auto"/>
        <w:left w:val="none" w:sz="0" w:space="0" w:color="auto"/>
        <w:bottom w:val="none" w:sz="0" w:space="0" w:color="auto"/>
        <w:right w:val="none" w:sz="0" w:space="0" w:color="auto"/>
      </w:divBdr>
    </w:div>
    <w:div w:id="1519468048">
      <w:bodyDiv w:val="1"/>
      <w:marLeft w:val="0"/>
      <w:marRight w:val="0"/>
      <w:marTop w:val="0"/>
      <w:marBottom w:val="0"/>
      <w:divBdr>
        <w:top w:val="none" w:sz="0" w:space="0" w:color="auto"/>
        <w:left w:val="none" w:sz="0" w:space="0" w:color="auto"/>
        <w:bottom w:val="none" w:sz="0" w:space="0" w:color="auto"/>
        <w:right w:val="none" w:sz="0" w:space="0" w:color="auto"/>
      </w:divBdr>
    </w:div>
    <w:div w:id="1525052719">
      <w:bodyDiv w:val="1"/>
      <w:marLeft w:val="0"/>
      <w:marRight w:val="0"/>
      <w:marTop w:val="0"/>
      <w:marBottom w:val="0"/>
      <w:divBdr>
        <w:top w:val="none" w:sz="0" w:space="0" w:color="auto"/>
        <w:left w:val="none" w:sz="0" w:space="0" w:color="auto"/>
        <w:bottom w:val="none" w:sz="0" w:space="0" w:color="auto"/>
        <w:right w:val="none" w:sz="0" w:space="0" w:color="auto"/>
      </w:divBdr>
    </w:div>
    <w:div w:id="1527015194">
      <w:bodyDiv w:val="1"/>
      <w:marLeft w:val="0"/>
      <w:marRight w:val="0"/>
      <w:marTop w:val="0"/>
      <w:marBottom w:val="0"/>
      <w:divBdr>
        <w:top w:val="none" w:sz="0" w:space="0" w:color="auto"/>
        <w:left w:val="none" w:sz="0" w:space="0" w:color="auto"/>
        <w:bottom w:val="none" w:sz="0" w:space="0" w:color="auto"/>
        <w:right w:val="none" w:sz="0" w:space="0" w:color="auto"/>
      </w:divBdr>
    </w:div>
    <w:div w:id="1531532462">
      <w:bodyDiv w:val="1"/>
      <w:marLeft w:val="0"/>
      <w:marRight w:val="0"/>
      <w:marTop w:val="0"/>
      <w:marBottom w:val="0"/>
      <w:divBdr>
        <w:top w:val="none" w:sz="0" w:space="0" w:color="auto"/>
        <w:left w:val="none" w:sz="0" w:space="0" w:color="auto"/>
        <w:bottom w:val="none" w:sz="0" w:space="0" w:color="auto"/>
        <w:right w:val="none" w:sz="0" w:space="0" w:color="auto"/>
      </w:divBdr>
    </w:div>
    <w:div w:id="1536768845">
      <w:bodyDiv w:val="1"/>
      <w:marLeft w:val="0"/>
      <w:marRight w:val="0"/>
      <w:marTop w:val="0"/>
      <w:marBottom w:val="0"/>
      <w:divBdr>
        <w:top w:val="none" w:sz="0" w:space="0" w:color="auto"/>
        <w:left w:val="none" w:sz="0" w:space="0" w:color="auto"/>
        <w:bottom w:val="none" w:sz="0" w:space="0" w:color="auto"/>
        <w:right w:val="none" w:sz="0" w:space="0" w:color="auto"/>
      </w:divBdr>
    </w:div>
    <w:div w:id="1539003890">
      <w:bodyDiv w:val="1"/>
      <w:marLeft w:val="0"/>
      <w:marRight w:val="0"/>
      <w:marTop w:val="0"/>
      <w:marBottom w:val="0"/>
      <w:divBdr>
        <w:top w:val="none" w:sz="0" w:space="0" w:color="auto"/>
        <w:left w:val="none" w:sz="0" w:space="0" w:color="auto"/>
        <w:bottom w:val="none" w:sz="0" w:space="0" w:color="auto"/>
        <w:right w:val="none" w:sz="0" w:space="0" w:color="auto"/>
      </w:divBdr>
    </w:div>
    <w:div w:id="1545868804">
      <w:bodyDiv w:val="1"/>
      <w:marLeft w:val="0"/>
      <w:marRight w:val="0"/>
      <w:marTop w:val="0"/>
      <w:marBottom w:val="0"/>
      <w:divBdr>
        <w:top w:val="none" w:sz="0" w:space="0" w:color="auto"/>
        <w:left w:val="none" w:sz="0" w:space="0" w:color="auto"/>
        <w:bottom w:val="none" w:sz="0" w:space="0" w:color="auto"/>
        <w:right w:val="none" w:sz="0" w:space="0" w:color="auto"/>
      </w:divBdr>
    </w:div>
    <w:div w:id="1546334191">
      <w:bodyDiv w:val="1"/>
      <w:marLeft w:val="0"/>
      <w:marRight w:val="0"/>
      <w:marTop w:val="0"/>
      <w:marBottom w:val="0"/>
      <w:divBdr>
        <w:top w:val="none" w:sz="0" w:space="0" w:color="auto"/>
        <w:left w:val="none" w:sz="0" w:space="0" w:color="auto"/>
        <w:bottom w:val="none" w:sz="0" w:space="0" w:color="auto"/>
        <w:right w:val="none" w:sz="0" w:space="0" w:color="auto"/>
      </w:divBdr>
    </w:div>
    <w:div w:id="1546992146">
      <w:bodyDiv w:val="1"/>
      <w:marLeft w:val="0"/>
      <w:marRight w:val="0"/>
      <w:marTop w:val="0"/>
      <w:marBottom w:val="0"/>
      <w:divBdr>
        <w:top w:val="none" w:sz="0" w:space="0" w:color="auto"/>
        <w:left w:val="none" w:sz="0" w:space="0" w:color="auto"/>
        <w:bottom w:val="none" w:sz="0" w:space="0" w:color="auto"/>
        <w:right w:val="none" w:sz="0" w:space="0" w:color="auto"/>
      </w:divBdr>
    </w:div>
    <w:div w:id="1548373970">
      <w:bodyDiv w:val="1"/>
      <w:marLeft w:val="0"/>
      <w:marRight w:val="0"/>
      <w:marTop w:val="0"/>
      <w:marBottom w:val="0"/>
      <w:divBdr>
        <w:top w:val="none" w:sz="0" w:space="0" w:color="auto"/>
        <w:left w:val="none" w:sz="0" w:space="0" w:color="auto"/>
        <w:bottom w:val="none" w:sz="0" w:space="0" w:color="auto"/>
        <w:right w:val="none" w:sz="0" w:space="0" w:color="auto"/>
      </w:divBdr>
    </w:div>
    <w:div w:id="1556433018">
      <w:bodyDiv w:val="1"/>
      <w:marLeft w:val="0"/>
      <w:marRight w:val="0"/>
      <w:marTop w:val="0"/>
      <w:marBottom w:val="0"/>
      <w:divBdr>
        <w:top w:val="none" w:sz="0" w:space="0" w:color="auto"/>
        <w:left w:val="none" w:sz="0" w:space="0" w:color="auto"/>
        <w:bottom w:val="none" w:sz="0" w:space="0" w:color="auto"/>
        <w:right w:val="none" w:sz="0" w:space="0" w:color="auto"/>
      </w:divBdr>
    </w:div>
    <w:div w:id="1566406152">
      <w:bodyDiv w:val="1"/>
      <w:marLeft w:val="0"/>
      <w:marRight w:val="0"/>
      <w:marTop w:val="0"/>
      <w:marBottom w:val="0"/>
      <w:divBdr>
        <w:top w:val="none" w:sz="0" w:space="0" w:color="auto"/>
        <w:left w:val="none" w:sz="0" w:space="0" w:color="auto"/>
        <w:bottom w:val="none" w:sz="0" w:space="0" w:color="auto"/>
        <w:right w:val="none" w:sz="0" w:space="0" w:color="auto"/>
      </w:divBdr>
    </w:div>
    <w:div w:id="1571118333">
      <w:bodyDiv w:val="1"/>
      <w:marLeft w:val="0"/>
      <w:marRight w:val="0"/>
      <w:marTop w:val="0"/>
      <w:marBottom w:val="0"/>
      <w:divBdr>
        <w:top w:val="none" w:sz="0" w:space="0" w:color="auto"/>
        <w:left w:val="none" w:sz="0" w:space="0" w:color="auto"/>
        <w:bottom w:val="none" w:sz="0" w:space="0" w:color="auto"/>
        <w:right w:val="none" w:sz="0" w:space="0" w:color="auto"/>
      </w:divBdr>
    </w:div>
    <w:div w:id="1574467025">
      <w:bodyDiv w:val="1"/>
      <w:marLeft w:val="0"/>
      <w:marRight w:val="0"/>
      <w:marTop w:val="0"/>
      <w:marBottom w:val="0"/>
      <w:divBdr>
        <w:top w:val="none" w:sz="0" w:space="0" w:color="auto"/>
        <w:left w:val="none" w:sz="0" w:space="0" w:color="auto"/>
        <w:bottom w:val="none" w:sz="0" w:space="0" w:color="auto"/>
        <w:right w:val="none" w:sz="0" w:space="0" w:color="auto"/>
      </w:divBdr>
    </w:div>
    <w:div w:id="1574854831">
      <w:bodyDiv w:val="1"/>
      <w:marLeft w:val="0"/>
      <w:marRight w:val="0"/>
      <w:marTop w:val="0"/>
      <w:marBottom w:val="0"/>
      <w:divBdr>
        <w:top w:val="none" w:sz="0" w:space="0" w:color="auto"/>
        <w:left w:val="none" w:sz="0" w:space="0" w:color="auto"/>
        <w:bottom w:val="none" w:sz="0" w:space="0" w:color="auto"/>
        <w:right w:val="none" w:sz="0" w:space="0" w:color="auto"/>
      </w:divBdr>
    </w:div>
    <w:div w:id="1578712296">
      <w:bodyDiv w:val="1"/>
      <w:marLeft w:val="0"/>
      <w:marRight w:val="0"/>
      <w:marTop w:val="0"/>
      <w:marBottom w:val="0"/>
      <w:divBdr>
        <w:top w:val="none" w:sz="0" w:space="0" w:color="auto"/>
        <w:left w:val="none" w:sz="0" w:space="0" w:color="auto"/>
        <w:bottom w:val="none" w:sz="0" w:space="0" w:color="auto"/>
        <w:right w:val="none" w:sz="0" w:space="0" w:color="auto"/>
      </w:divBdr>
    </w:div>
    <w:div w:id="1580097895">
      <w:bodyDiv w:val="1"/>
      <w:marLeft w:val="0"/>
      <w:marRight w:val="0"/>
      <w:marTop w:val="0"/>
      <w:marBottom w:val="0"/>
      <w:divBdr>
        <w:top w:val="none" w:sz="0" w:space="0" w:color="auto"/>
        <w:left w:val="none" w:sz="0" w:space="0" w:color="auto"/>
        <w:bottom w:val="none" w:sz="0" w:space="0" w:color="auto"/>
        <w:right w:val="none" w:sz="0" w:space="0" w:color="auto"/>
      </w:divBdr>
    </w:div>
    <w:div w:id="1586652320">
      <w:bodyDiv w:val="1"/>
      <w:marLeft w:val="0"/>
      <w:marRight w:val="0"/>
      <w:marTop w:val="0"/>
      <w:marBottom w:val="0"/>
      <w:divBdr>
        <w:top w:val="none" w:sz="0" w:space="0" w:color="auto"/>
        <w:left w:val="none" w:sz="0" w:space="0" w:color="auto"/>
        <w:bottom w:val="none" w:sz="0" w:space="0" w:color="auto"/>
        <w:right w:val="none" w:sz="0" w:space="0" w:color="auto"/>
      </w:divBdr>
    </w:div>
    <w:div w:id="1605065667">
      <w:bodyDiv w:val="1"/>
      <w:marLeft w:val="0"/>
      <w:marRight w:val="0"/>
      <w:marTop w:val="0"/>
      <w:marBottom w:val="0"/>
      <w:divBdr>
        <w:top w:val="none" w:sz="0" w:space="0" w:color="auto"/>
        <w:left w:val="none" w:sz="0" w:space="0" w:color="auto"/>
        <w:bottom w:val="none" w:sz="0" w:space="0" w:color="auto"/>
        <w:right w:val="none" w:sz="0" w:space="0" w:color="auto"/>
      </w:divBdr>
    </w:div>
    <w:div w:id="1620406528">
      <w:bodyDiv w:val="1"/>
      <w:marLeft w:val="0"/>
      <w:marRight w:val="0"/>
      <w:marTop w:val="0"/>
      <w:marBottom w:val="0"/>
      <w:divBdr>
        <w:top w:val="none" w:sz="0" w:space="0" w:color="auto"/>
        <w:left w:val="none" w:sz="0" w:space="0" w:color="auto"/>
        <w:bottom w:val="none" w:sz="0" w:space="0" w:color="auto"/>
        <w:right w:val="none" w:sz="0" w:space="0" w:color="auto"/>
      </w:divBdr>
    </w:div>
    <w:div w:id="1623615063">
      <w:bodyDiv w:val="1"/>
      <w:marLeft w:val="0"/>
      <w:marRight w:val="0"/>
      <w:marTop w:val="0"/>
      <w:marBottom w:val="0"/>
      <w:divBdr>
        <w:top w:val="none" w:sz="0" w:space="0" w:color="auto"/>
        <w:left w:val="none" w:sz="0" w:space="0" w:color="auto"/>
        <w:bottom w:val="none" w:sz="0" w:space="0" w:color="auto"/>
        <w:right w:val="none" w:sz="0" w:space="0" w:color="auto"/>
      </w:divBdr>
    </w:div>
    <w:div w:id="1624774809">
      <w:bodyDiv w:val="1"/>
      <w:marLeft w:val="0"/>
      <w:marRight w:val="0"/>
      <w:marTop w:val="0"/>
      <w:marBottom w:val="0"/>
      <w:divBdr>
        <w:top w:val="none" w:sz="0" w:space="0" w:color="auto"/>
        <w:left w:val="none" w:sz="0" w:space="0" w:color="auto"/>
        <w:bottom w:val="none" w:sz="0" w:space="0" w:color="auto"/>
        <w:right w:val="none" w:sz="0" w:space="0" w:color="auto"/>
      </w:divBdr>
    </w:div>
    <w:div w:id="1637563288">
      <w:bodyDiv w:val="1"/>
      <w:marLeft w:val="0"/>
      <w:marRight w:val="0"/>
      <w:marTop w:val="0"/>
      <w:marBottom w:val="0"/>
      <w:divBdr>
        <w:top w:val="none" w:sz="0" w:space="0" w:color="auto"/>
        <w:left w:val="none" w:sz="0" w:space="0" w:color="auto"/>
        <w:bottom w:val="none" w:sz="0" w:space="0" w:color="auto"/>
        <w:right w:val="none" w:sz="0" w:space="0" w:color="auto"/>
      </w:divBdr>
    </w:div>
    <w:div w:id="1638073539">
      <w:bodyDiv w:val="1"/>
      <w:marLeft w:val="0"/>
      <w:marRight w:val="0"/>
      <w:marTop w:val="0"/>
      <w:marBottom w:val="0"/>
      <w:divBdr>
        <w:top w:val="none" w:sz="0" w:space="0" w:color="auto"/>
        <w:left w:val="none" w:sz="0" w:space="0" w:color="auto"/>
        <w:bottom w:val="none" w:sz="0" w:space="0" w:color="auto"/>
        <w:right w:val="none" w:sz="0" w:space="0" w:color="auto"/>
      </w:divBdr>
    </w:div>
    <w:div w:id="1646809558">
      <w:bodyDiv w:val="1"/>
      <w:marLeft w:val="0"/>
      <w:marRight w:val="0"/>
      <w:marTop w:val="0"/>
      <w:marBottom w:val="0"/>
      <w:divBdr>
        <w:top w:val="none" w:sz="0" w:space="0" w:color="auto"/>
        <w:left w:val="none" w:sz="0" w:space="0" w:color="auto"/>
        <w:bottom w:val="none" w:sz="0" w:space="0" w:color="auto"/>
        <w:right w:val="none" w:sz="0" w:space="0" w:color="auto"/>
      </w:divBdr>
    </w:div>
    <w:div w:id="1649821813">
      <w:bodyDiv w:val="1"/>
      <w:marLeft w:val="0"/>
      <w:marRight w:val="0"/>
      <w:marTop w:val="0"/>
      <w:marBottom w:val="0"/>
      <w:divBdr>
        <w:top w:val="none" w:sz="0" w:space="0" w:color="auto"/>
        <w:left w:val="none" w:sz="0" w:space="0" w:color="auto"/>
        <w:bottom w:val="none" w:sz="0" w:space="0" w:color="auto"/>
        <w:right w:val="none" w:sz="0" w:space="0" w:color="auto"/>
      </w:divBdr>
    </w:div>
    <w:div w:id="1663043223">
      <w:bodyDiv w:val="1"/>
      <w:marLeft w:val="0"/>
      <w:marRight w:val="0"/>
      <w:marTop w:val="0"/>
      <w:marBottom w:val="0"/>
      <w:divBdr>
        <w:top w:val="none" w:sz="0" w:space="0" w:color="auto"/>
        <w:left w:val="none" w:sz="0" w:space="0" w:color="auto"/>
        <w:bottom w:val="none" w:sz="0" w:space="0" w:color="auto"/>
        <w:right w:val="none" w:sz="0" w:space="0" w:color="auto"/>
      </w:divBdr>
    </w:div>
    <w:div w:id="1668094218">
      <w:bodyDiv w:val="1"/>
      <w:marLeft w:val="0"/>
      <w:marRight w:val="0"/>
      <w:marTop w:val="0"/>
      <w:marBottom w:val="0"/>
      <w:divBdr>
        <w:top w:val="none" w:sz="0" w:space="0" w:color="auto"/>
        <w:left w:val="none" w:sz="0" w:space="0" w:color="auto"/>
        <w:bottom w:val="none" w:sz="0" w:space="0" w:color="auto"/>
        <w:right w:val="none" w:sz="0" w:space="0" w:color="auto"/>
      </w:divBdr>
    </w:div>
    <w:div w:id="1674330887">
      <w:bodyDiv w:val="1"/>
      <w:marLeft w:val="0"/>
      <w:marRight w:val="0"/>
      <w:marTop w:val="0"/>
      <w:marBottom w:val="0"/>
      <w:divBdr>
        <w:top w:val="none" w:sz="0" w:space="0" w:color="auto"/>
        <w:left w:val="none" w:sz="0" w:space="0" w:color="auto"/>
        <w:bottom w:val="none" w:sz="0" w:space="0" w:color="auto"/>
        <w:right w:val="none" w:sz="0" w:space="0" w:color="auto"/>
      </w:divBdr>
    </w:div>
    <w:div w:id="1679503477">
      <w:bodyDiv w:val="1"/>
      <w:marLeft w:val="0"/>
      <w:marRight w:val="0"/>
      <w:marTop w:val="0"/>
      <w:marBottom w:val="0"/>
      <w:divBdr>
        <w:top w:val="none" w:sz="0" w:space="0" w:color="auto"/>
        <w:left w:val="none" w:sz="0" w:space="0" w:color="auto"/>
        <w:bottom w:val="none" w:sz="0" w:space="0" w:color="auto"/>
        <w:right w:val="none" w:sz="0" w:space="0" w:color="auto"/>
      </w:divBdr>
    </w:div>
    <w:div w:id="1679624760">
      <w:bodyDiv w:val="1"/>
      <w:marLeft w:val="0"/>
      <w:marRight w:val="0"/>
      <w:marTop w:val="0"/>
      <w:marBottom w:val="0"/>
      <w:divBdr>
        <w:top w:val="none" w:sz="0" w:space="0" w:color="auto"/>
        <w:left w:val="none" w:sz="0" w:space="0" w:color="auto"/>
        <w:bottom w:val="none" w:sz="0" w:space="0" w:color="auto"/>
        <w:right w:val="none" w:sz="0" w:space="0" w:color="auto"/>
      </w:divBdr>
    </w:div>
    <w:div w:id="1688095820">
      <w:bodyDiv w:val="1"/>
      <w:marLeft w:val="0"/>
      <w:marRight w:val="0"/>
      <w:marTop w:val="0"/>
      <w:marBottom w:val="0"/>
      <w:divBdr>
        <w:top w:val="none" w:sz="0" w:space="0" w:color="auto"/>
        <w:left w:val="none" w:sz="0" w:space="0" w:color="auto"/>
        <w:bottom w:val="none" w:sz="0" w:space="0" w:color="auto"/>
        <w:right w:val="none" w:sz="0" w:space="0" w:color="auto"/>
      </w:divBdr>
    </w:div>
    <w:div w:id="1703246599">
      <w:bodyDiv w:val="1"/>
      <w:marLeft w:val="0"/>
      <w:marRight w:val="0"/>
      <w:marTop w:val="0"/>
      <w:marBottom w:val="0"/>
      <w:divBdr>
        <w:top w:val="none" w:sz="0" w:space="0" w:color="auto"/>
        <w:left w:val="none" w:sz="0" w:space="0" w:color="auto"/>
        <w:bottom w:val="none" w:sz="0" w:space="0" w:color="auto"/>
        <w:right w:val="none" w:sz="0" w:space="0" w:color="auto"/>
      </w:divBdr>
    </w:div>
    <w:div w:id="1713991796">
      <w:bodyDiv w:val="1"/>
      <w:marLeft w:val="0"/>
      <w:marRight w:val="0"/>
      <w:marTop w:val="0"/>
      <w:marBottom w:val="0"/>
      <w:divBdr>
        <w:top w:val="none" w:sz="0" w:space="0" w:color="auto"/>
        <w:left w:val="none" w:sz="0" w:space="0" w:color="auto"/>
        <w:bottom w:val="none" w:sz="0" w:space="0" w:color="auto"/>
        <w:right w:val="none" w:sz="0" w:space="0" w:color="auto"/>
      </w:divBdr>
    </w:div>
    <w:div w:id="1714693463">
      <w:bodyDiv w:val="1"/>
      <w:marLeft w:val="0"/>
      <w:marRight w:val="0"/>
      <w:marTop w:val="0"/>
      <w:marBottom w:val="0"/>
      <w:divBdr>
        <w:top w:val="none" w:sz="0" w:space="0" w:color="auto"/>
        <w:left w:val="none" w:sz="0" w:space="0" w:color="auto"/>
        <w:bottom w:val="none" w:sz="0" w:space="0" w:color="auto"/>
        <w:right w:val="none" w:sz="0" w:space="0" w:color="auto"/>
      </w:divBdr>
    </w:div>
    <w:div w:id="1724255231">
      <w:bodyDiv w:val="1"/>
      <w:marLeft w:val="0"/>
      <w:marRight w:val="0"/>
      <w:marTop w:val="0"/>
      <w:marBottom w:val="0"/>
      <w:divBdr>
        <w:top w:val="none" w:sz="0" w:space="0" w:color="auto"/>
        <w:left w:val="none" w:sz="0" w:space="0" w:color="auto"/>
        <w:bottom w:val="none" w:sz="0" w:space="0" w:color="auto"/>
        <w:right w:val="none" w:sz="0" w:space="0" w:color="auto"/>
      </w:divBdr>
    </w:div>
    <w:div w:id="1726564116">
      <w:bodyDiv w:val="1"/>
      <w:marLeft w:val="0"/>
      <w:marRight w:val="0"/>
      <w:marTop w:val="0"/>
      <w:marBottom w:val="0"/>
      <w:divBdr>
        <w:top w:val="none" w:sz="0" w:space="0" w:color="auto"/>
        <w:left w:val="none" w:sz="0" w:space="0" w:color="auto"/>
        <w:bottom w:val="none" w:sz="0" w:space="0" w:color="auto"/>
        <w:right w:val="none" w:sz="0" w:space="0" w:color="auto"/>
      </w:divBdr>
    </w:div>
    <w:div w:id="1728722279">
      <w:bodyDiv w:val="1"/>
      <w:marLeft w:val="0"/>
      <w:marRight w:val="0"/>
      <w:marTop w:val="0"/>
      <w:marBottom w:val="0"/>
      <w:divBdr>
        <w:top w:val="none" w:sz="0" w:space="0" w:color="auto"/>
        <w:left w:val="none" w:sz="0" w:space="0" w:color="auto"/>
        <w:bottom w:val="none" w:sz="0" w:space="0" w:color="auto"/>
        <w:right w:val="none" w:sz="0" w:space="0" w:color="auto"/>
      </w:divBdr>
    </w:div>
    <w:div w:id="1745301691">
      <w:bodyDiv w:val="1"/>
      <w:marLeft w:val="0"/>
      <w:marRight w:val="0"/>
      <w:marTop w:val="0"/>
      <w:marBottom w:val="0"/>
      <w:divBdr>
        <w:top w:val="none" w:sz="0" w:space="0" w:color="auto"/>
        <w:left w:val="none" w:sz="0" w:space="0" w:color="auto"/>
        <w:bottom w:val="none" w:sz="0" w:space="0" w:color="auto"/>
        <w:right w:val="none" w:sz="0" w:space="0" w:color="auto"/>
      </w:divBdr>
    </w:div>
    <w:div w:id="1758135293">
      <w:bodyDiv w:val="1"/>
      <w:marLeft w:val="0"/>
      <w:marRight w:val="0"/>
      <w:marTop w:val="0"/>
      <w:marBottom w:val="0"/>
      <w:divBdr>
        <w:top w:val="none" w:sz="0" w:space="0" w:color="auto"/>
        <w:left w:val="none" w:sz="0" w:space="0" w:color="auto"/>
        <w:bottom w:val="none" w:sz="0" w:space="0" w:color="auto"/>
        <w:right w:val="none" w:sz="0" w:space="0" w:color="auto"/>
      </w:divBdr>
    </w:div>
    <w:div w:id="1760784138">
      <w:bodyDiv w:val="1"/>
      <w:marLeft w:val="0"/>
      <w:marRight w:val="0"/>
      <w:marTop w:val="0"/>
      <w:marBottom w:val="0"/>
      <w:divBdr>
        <w:top w:val="none" w:sz="0" w:space="0" w:color="auto"/>
        <w:left w:val="none" w:sz="0" w:space="0" w:color="auto"/>
        <w:bottom w:val="none" w:sz="0" w:space="0" w:color="auto"/>
        <w:right w:val="none" w:sz="0" w:space="0" w:color="auto"/>
      </w:divBdr>
    </w:div>
    <w:div w:id="1763838627">
      <w:bodyDiv w:val="1"/>
      <w:marLeft w:val="0"/>
      <w:marRight w:val="0"/>
      <w:marTop w:val="0"/>
      <w:marBottom w:val="0"/>
      <w:divBdr>
        <w:top w:val="none" w:sz="0" w:space="0" w:color="auto"/>
        <w:left w:val="none" w:sz="0" w:space="0" w:color="auto"/>
        <w:bottom w:val="none" w:sz="0" w:space="0" w:color="auto"/>
        <w:right w:val="none" w:sz="0" w:space="0" w:color="auto"/>
      </w:divBdr>
    </w:div>
    <w:div w:id="1767069793">
      <w:bodyDiv w:val="1"/>
      <w:marLeft w:val="0"/>
      <w:marRight w:val="0"/>
      <w:marTop w:val="0"/>
      <w:marBottom w:val="0"/>
      <w:divBdr>
        <w:top w:val="none" w:sz="0" w:space="0" w:color="auto"/>
        <w:left w:val="none" w:sz="0" w:space="0" w:color="auto"/>
        <w:bottom w:val="none" w:sz="0" w:space="0" w:color="auto"/>
        <w:right w:val="none" w:sz="0" w:space="0" w:color="auto"/>
      </w:divBdr>
    </w:div>
    <w:div w:id="1770657612">
      <w:bodyDiv w:val="1"/>
      <w:marLeft w:val="0"/>
      <w:marRight w:val="0"/>
      <w:marTop w:val="0"/>
      <w:marBottom w:val="0"/>
      <w:divBdr>
        <w:top w:val="none" w:sz="0" w:space="0" w:color="auto"/>
        <w:left w:val="none" w:sz="0" w:space="0" w:color="auto"/>
        <w:bottom w:val="none" w:sz="0" w:space="0" w:color="auto"/>
        <w:right w:val="none" w:sz="0" w:space="0" w:color="auto"/>
      </w:divBdr>
    </w:div>
    <w:div w:id="1775401747">
      <w:bodyDiv w:val="1"/>
      <w:marLeft w:val="0"/>
      <w:marRight w:val="0"/>
      <w:marTop w:val="0"/>
      <w:marBottom w:val="0"/>
      <w:divBdr>
        <w:top w:val="none" w:sz="0" w:space="0" w:color="auto"/>
        <w:left w:val="none" w:sz="0" w:space="0" w:color="auto"/>
        <w:bottom w:val="none" w:sz="0" w:space="0" w:color="auto"/>
        <w:right w:val="none" w:sz="0" w:space="0" w:color="auto"/>
      </w:divBdr>
    </w:div>
    <w:div w:id="1779985867">
      <w:bodyDiv w:val="1"/>
      <w:marLeft w:val="0"/>
      <w:marRight w:val="0"/>
      <w:marTop w:val="0"/>
      <w:marBottom w:val="0"/>
      <w:divBdr>
        <w:top w:val="none" w:sz="0" w:space="0" w:color="auto"/>
        <w:left w:val="none" w:sz="0" w:space="0" w:color="auto"/>
        <w:bottom w:val="none" w:sz="0" w:space="0" w:color="auto"/>
        <w:right w:val="none" w:sz="0" w:space="0" w:color="auto"/>
      </w:divBdr>
    </w:div>
    <w:div w:id="1781025517">
      <w:bodyDiv w:val="1"/>
      <w:marLeft w:val="0"/>
      <w:marRight w:val="0"/>
      <w:marTop w:val="0"/>
      <w:marBottom w:val="0"/>
      <w:divBdr>
        <w:top w:val="none" w:sz="0" w:space="0" w:color="auto"/>
        <w:left w:val="none" w:sz="0" w:space="0" w:color="auto"/>
        <w:bottom w:val="none" w:sz="0" w:space="0" w:color="auto"/>
        <w:right w:val="none" w:sz="0" w:space="0" w:color="auto"/>
      </w:divBdr>
    </w:div>
    <w:div w:id="1782339845">
      <w:bodyDiv w:val="1"/>
      <w:marLeft w:val="0"/>
      <w:marRight w:val="0"/>
      <w:marTop w:val="0"/>
      <w:marBottom w:val="0"/>
      <w:divBdr>
        <w:top w:val="none" w:sz="0" w:space="0" w:color="auto"/>
        <w:left w:val="none" w:sz="0" w:space="0" w:color="auto"/>
        <w:bottom w:val="none" w:sz="0" w:space="0" w:color="auto"/>
        <w:right w:val="none" w:sz="0" w:space="0" w:color="auto"/>
      </w:divBdr>
    </w:div>
    <w:div w:id="1792824480">
      <w:bodyDiv w:val="1"/>
      <w:marLeft w:val="0"/>
      <w:marRight w:val="0"/>
      <w:marTop w:val="0"/>
      <w:marBottom w:val="0"/>
      <w:divBdr>
        <w:top w:val="none" w:sz="0" w:space="0" w:color="auto"/>
        <w:left w:val="none" w:sz="0" w:space="0" w:color="auto"/>
        <w:bottom w:val="none" w:sz="0" w:space="0" w:color="auto"/>
        <w:right w:val="none" w:sz="0" w:space="0" w:color="auto"/>
      </w:divBdr>
    </w:div>
    <w:div w:id="1793474827">
      <w:bodyDiv w:val="1"/>
      <w:marLeft w:val="0"/>
      <w:marRight w:val="0"/>
      <w:marTop w:val="0"/>
      <w:marBottom w:val="0"/>
      <w:divBdr>
        <w:top w:val="none" w:sz="0" w:space="0" w:color="auto"/>
        <w:left w:val="none" w:sz="0" w:space="0" w:color="auto"/>
        <w:bottom w:val="none" w:sz="0" w:space="0" w:color="auto"/>
        <w:right w:val="none" w:sz="0" w:space="0" w:color="auto"/>
      </w:divBdr>
    </w:div>
    <w:div w:id="1794638050">
      <w:bodyDiv w:val="1"/>
      <w:marLeft w:val="0"/>
      <w:marRight w:val="0"/>
      <w:marTop w:val="0"/>
      <w:marBottom w:val="0"/>
      <w:divBdr>
        <w:top w:val="none" w:sz="0" w:space="0" w:color="auto"/>
        <w:left w:val="none" w:sz="0" w:space="0" w:color="auto"/>
        <w:bottom w:val="none" w:sz="0" w:space="0" w:color="auto"/>
        <w:right w:val="none" w:sz="0" w:space="0" w:color="auto"/>
      </w:divBdr>
    </w:div>
    <w:div w:id="1802265235">
      <w:bodyDiv w:val="1"/>
      <w:marLeft w:val="0"/>
      <w:marRight w:val="0"/>
      <w:marTop w:val="0"/>
      <w:marBottom w:val="0"/>
      <w:divBdr>
        <w:top w:val="none" w:sz="0" w:space="0" w:color="auto"/>
        <w:left w:val="none" w:sz="0" w:space="0" w:color="auto"/>
        <w:bottom w:val="none" w:sz="0" w:space="0" w:color="auto"/>
        <w:right w:val="none" w:sz="0" w:space="0" w:color="auto"/>
      </w:divBdr>
    </w:div>
    <w:div w:id="1853640974">
      <w:bodyDiv w:val="1"/>
      <w:marLeft w:val="0"/>
      <w:marRight w:val="0"/>
      <w:marTop w:val="0"/>
      <w:marBottom w:val="0"/>
      <w:divBdr>
        <w:top w:val="none" w:sz="0" w:space="0" w:color="auto"/>
        <w:left w:val="none" w:sz="0" w:space="0" w:color="auto"/>
        <w:bottom w:val="none" w:sz="0" w:space="0" w:color="auto"/>
        <w:right w:val="none" w:sz="0" w:space="0" w:color="auto"/>
      </w:divBdr>
    </w:div>
    <w:div w:id="1860392821">
      <w:bodyDiv w:val="1"/>
      <w:marLeft w:val="0"/>
      <w:marRight w:val="0"/>
      <w:marTop w:val="0"/>
      <w:marBottom w:val="0"/>
      <w:divBdr>
        <w:top w:val="none" w:sz="0" w:space="0" w:color="auto"/>
        <w:left w:val="none" w:sz="0" w:space="0" w:color="auto"/>
        <w:bottom w:val="none" w:sz="0" w:space="0" w:color="auto"/>
        <w:right w:val="none" w:sz="0" w:space="0" w:color="auto"/>
      </w:divBdr>
    </w:div>
    <w:div w:id="1863932311">
      <w:bodyDiv w:val="1"/>
      <w:marLeft w:val="0"/>
      <w:marRight w:val="0"/>
      <w:marTop w:val="0"/>
      <w:marBottom w:val="0"/>
      <w:divBdr>
        <w:top w:val="none" w:sz="0" w:space="0" w:color="auto"/>
        <w:left w:val="none" w:sz="0" w:space="0" w:color="auto"/>
        <w:bottom w:val="none" w:sz="0" w:space="0" w:color="auto"/>
        <w:right w:val="none" w:sz="0" w:space="0" w:color="auto"/>
      </w:divBdr>
    </w:div>
    <w:div w:id="1873112325">
      <w:bodyDiv w:val="1"/>
      <w:marLeft w:val="0"/>
      <w:marRight w:val="0"/>
      <w:marTop w:val="0"/>
      <w:marBottom w:val="0"/>
      <w:divBdr>
        <w:top w:val="none" w:sz="0" w:space="0" w:color="auto"/>
        <w:left w:val="none" w:sz="0" w:space="0" w:color="auto"/>
        <w:bottom w:val="none" w:sz="0" w:space="0" w:color="auto"/>
        <w:right w:val="none" w:sz="0" w:space="0" w:color="auto"/>
      </w:divBdr>
      <w:divsChild>
        <w:div w:id="1017075954">
          <w:marLeft w:val="0"/>
          <w:marRight w:val="0"/>
          <w:marTop w:val="0"/>
          <w:marBottom w:val="0"/>
          <w:divBdr>
            <w:top w:val="none" w:sz="0" w:space="0" w:color="auto"/>
            <w:left w:val="none" w:sz="0" w:space="0" w:color="auto"/>
            <w:bottom w:val="none" w:sz="0" w:space="0" w:color="auto"/>
            <w:right w:val="none" w:sz="0" w:space="0" w:color="auto"/>
          </w:divBdr>
          <w:divsChild>
            <w:div w:id="1309090289">
              <w:marLeft w:val="0"/>
              <w:marRight w:val="0"/>
              <w:marTop w:val="0"/>
              <w:marBottom w:val="0"/>
              <w:divBdr>
                <w:top w:val="none" w:sz="0" w:space="0" w:color="auto"/>
                <w:left w:val="none" w:sz="0" w:space="0" w:color="auto"/>
                <w:bottom w:val="none" w:sz="0" w:space="0" w:color="auto"/>
                <w:right w:val="none" w:sz="0" w:space="0" w:color="auto"/>
              </w:divBdr>
              <w:divsChild>
                <w:div w:id="2025786838">
                  <w:marLeft w:val="0"/>
                  <w:marRight w:val="0"/>
                  <w:marTop w:val="0"/>
                  <w:marBottom w:val="0"/>
                  <w:divBdr>
                    <w:top w:val="none" w:sz="0" w:space="0" w:color="auto"/>
                    <w:left w:val="none" w:sz="0" w:space="0" w:color="auto"/>
                    <w:bottom w:val="none" w:sz="0" w:space="0" w:color="auto"/>
                    <w:right w:val="none" w:sz="0" w:space="0" w:color="auto"/>
                  </w:divBdr>
                  <w:divsChild>
                    <w:div w:id="29914710">
                      <w:marLeft w:val="0"/>
                      <w:marRight w:val="0"/>
                      <w:marTop w:val="0"/>
                      <w:marBottom w:val="0"/>
                      <w:divBdr>
                        <w:top w:val="none" w:sz="0" w:space="0" w:color="auto"/>
                        <w:left w:val="none" w:sz="0" w:space="0" w:color="auto"/>
                        <w:bottom w:val="none" w:sz="0" w:space="0" w:color="auto"/>
                        <w:right w:val="none" w:sz="0" w:space="0" w:color="auto"/>
                      </w:divBdr>
                      <w:divsChild>
                        <w:div w:id="690839846">
                          <w:marLeft w:val="0"/>
                          <w:marRight w:val="0"/>
                          <w:marTop w:val="0"/>
                          <w:marBottom w:val="0"/>
                          <w:divBdr>
                            <w:top w:val="none" w:sz="0" w:space="0" w:color="auto"/>
                            <w:left w:val="none" w:sz="0" w:space="0" w:color="auto"/>
                            <w:bottom w:val="none" w:sz="0" w:space="0" w:color="auto"/>
                            <w:right w:val="none" w:sz="0" w:space="0" w:color="auto"/>
                          </w:divBdr>
                          <w:divsChild>
                            <w:div w:id="687752952">
                              <w:marLeft w:val="0"/>
                              <w:marRight w:val="0"/>
                              <w:marTop w:val="0"/>
                              <w:marBottom w:val="0"/>
                              <w:divBdr>
                                <w:top w:val="none" w:sz="0" w:space="0" w:color="auto"/>
                                <w:left w:val="none" w:sz="0" w:space="0" w:color="auto"/>
                                <w:bottom w:val="none" w:sz="0" w:space="0" w:color="auto"/>
                                <w:right w:val="none" w:sz="0" w:space="0" w:color="auto"/>
                              </w:divBdr>
                              <w:divsChild>
                                <w:div w:id="1978030614">
                                  <w:marLeft w:val="0"/>
                                  <w:marRight w:val="0"/>
                                  <w:marTop w:val="0"/>
                                  <w:marBottom w:val="0"/>
                                  <w:divBdr>
                                    <w:top w:val="none" w:sz="0" w:space="0" w:color="auto"/>
                                    <w:left w:val="none" w:sz="0" w:space="0" w:color="auto"/>
                                    <w:bottom w:val="none" w:sz="0" w:space="0" w:color="auto"/>
                                    <w:right w:val="none" w:sz="0" w:space="0" w:color="auto"/>
                                  </w:divBdr>
                                  <w:divsChild>
                                    <w:div w:id="1052971689">
                                      <w:marLeft w:val="0"/>
                                      <w:marRight w:val="0"/>
                                      <w:marTop w:val="0"/>
                                      <w:marBottom w:val="0"/>
                                      <w:divBdr>
                                        <w:top w:val="none" w:sz="0" w:space="0" w:color="auto"/>
                                        <w:left w:val="none" w:sz="0" w:space="0" w:color="auto"/>
                                        <w:bottom w:val="none" w:sz="0" w:space="0" w:color="auto"/>
                                        <w:right w:val="none" w:sz="0" w:space="0" w:color="auto"/>
                                      </w:divBdr>
                                      <w:divsChild>
                                        <w:div w:id="444425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73226633">
      <w:bodyDiv w:val="1"/>
      <w:marLeft w:val="0"/>
      <w:marRight w:val="0"/>
      <w:marTop w:val="0"/>
      <w:marBottom w:val="0"/>
      <w:divBdr>
        <w:top w:val="none" w:sz="0" w:space="0" w:color="auto"/>
        <w:left w:val="none" w:sz="0" w:space="0" w:color="auto"/>
        <w:bottom w:val="none" w:sz="0" w:space="0" w:color="auto"/>
        <w:right w:val="none" w:sz="0" w:space="0" w:color="auto"/>
      </w:divBdr>
      <w:divsChild>
        <w:div w:id="262079841">
          <w:marLeft w:val="0"/>
          <w:marRight w:val="0"/>
          <w:marTop w:val="0"/>
          <w:marBottom w:val="0"/>
          <w:divBdr>
            <w:top w:val="none" w:sz="0" w:space="0" w:color="auto"/>
            <w:left w:val="none" w:sz="0" w:space="0" w:color="auto"/>
            <w:bottom w:val="none" w:sz="0" w:space="0" w:color="auto"/>
            <w:right w:val="none" w:sz="0" w:space="0" w:color="auto"/>
          </w:divBdr>
        </w:div>
        <w:div w:id="517818513">
          <w:marLeft w:val="0"/>
          <w:marRight w:val="0"/>
          <w:marTop w:val="0"/>
          <w:marBottom w:val="0"/>
          <w:divBdr>
            <w:top w:val="none" w:sz="0" w:space="0" w:color="auto"/>
            <w:left w:val="none" w:sz="0" w:space="0" w:color="auto"/>
            <w:bottom w:val="none" w:sz="0" w:space="0" w:color="auto"/>
            <w:right w:val="none" w:sz="0" w:space="0" w:color="auto"/>
          </w:divBdr>
        </w:div>
      </w:divsChild>
    </w:div>
    <w:div w:id="1875264865">
      <w:bodyDiv w:val="1"/>
      <w:marLeft w:val="0"/>
      <w:marRight w:val="0"/>
      <w:marTop w:val="0"/>
      <w:marBottom w:val="0"/>
      <w:divBdr>
        <w:top w:val="none" w:sz="0" w:space="0" w:color="auto"/>
        <w:left w:val="none" w:sz="0" w:space="0" w:color="auto"/>
        <w:bottom w:val="none" w:sz="0" w:space="0" w:color="auto"/>
        <w:right w:val="none" w:sz="0" w:space="0" w:color="auto"/>
      </w:divBdr>
    </w:div>
    <w:div w:id="1875538453">
      <w:bodyDiv w:val="1"/>
      <w:marLeft w:val="0"/>
      <w:marRight w:val="0"/>
      <w:marTop w:val="0"/>
      <w:marBottom w:val="0"/>
      <w:divBdr>
        <w:top w:val="none" w:sz="0" w:space="0" w:color="auto"/>
        <w:left w:val="none" w:sz="0" w:space="0" w:color="auto"/>
        <w:bottom w:val="none" w:sz="0" w:space="0" w:color="auto"/>
        <w:right w:val="none" w:sz="0" w:space="0" w:color="auto"/>
      </w:divBdr>
    </w:div>
    <w:div w:id="1884898461">
      <w:bodyDiv w:val="1"/>
      <w:marLeft w:val="0"/>
      <w:marRight w:val="0"/>
      <w:marTop w:val="0"/>
      <w:marBottom w:val="0"/>
      <w:divBdr>
        <w:top w:val="none" w:sz="0" w:space="0" w:color="auto"/>
        <w:left w:val="none" w:sz="0" w:space="0" w:color="auto"/>
        <w:bottom w:val="none" w:sz="0" w:space="0" w:color="auto"/>
        <w:right w:val="none" w:sz="0" w:space="0" w:color="auto"/>
      </w:divBdr>
    </w:div>
    <w:div w:id="1895386146">
      <w:bodyDiv w:val="1"/>
      <w:marLeft w:val="0"/>
      <w:marRight w:val="0"/>
      <w:marTop w:val="0"/>
      <w:marBottom w:val="0"/>
      <w:divBdr>
        <w:top w:val="none" w:sz="0" w:space="0" w:color="auto"/>
        <w:left w:val="none" w:sz="0" w:space="0" w:color="auto"/>
        <w:bottom w:val="none" w:sz="0" w:space="0" w:color="auto"/>
        <w:right w:val="none" w:sz="0" w:space="0" w:color="auto"/>
      </w:divBdr>
    </w:div>
    <w:div w:id="1898973302">
      <w:bodyDiv w:val="1"/>
      <w:marLeft w:val="0"/>
      <w:marRight w:val="0"/>
      <w:marTop w:val="0"/>
      <w:marBottom w:val="0"/>
      <w:divBdr>
        <w:top w:val="none" w:sz="0" w:space="0" w:color="auto"/>
        <w:left w:val="none" w:sz="0" w:space="0" w:color="auto"/>
        <w:bottom w:val="none" w:sz="0" w:space="0" w:color="auto"/>
        <w:right w:val="none" w:sz="0" w:space="0" w:color="auto"/>
      </w:divBdr>
      <w:divsChild>
        <w:div w:id="1649479894">
          <w:marLeft w:val="0"/>
          <w:marRight w:val="0"/>
          <w:marTop w:val="0"/>
          <w:marBottom w:val="0"/>
          <w:divBdr>
            <w:top w:val="none" w:sz="0" w:space="0" w:color="auto"/>
            <w:left w:val="none" w:sz="0" w:space="0" w:color="auto"/>
            <w:bottom w:val="none" w:sz="0" w:space="0" w:color="auto"/>
            <w:right w:val="none" w:sz="0" w:space="0" w:color="auto"/>
          </w:divBdr>
          <w:divsChild>
            <w:div w:id="1405562852">
              <w:marLeft w:val="0"/>
              <w:marRight w:val="0"/>
              <w:marTop w:val="0"/>
              <w:marBottom w:val="0"/>
              <w:divBdr>
                <w:top w:val="none" w:sz="0" w:space="0" w:color="auto"/>
                <w:left w:val="none" w:sz="0" w:space="0" w:color="auto"/>
                <w:bottom w:val="none" w:sz="0" w:space="0" w:color="auto"/>
                <w:right w:val="none" w:sz="0" w:space="0" w:color="auto"/>
              </w:divBdr>
              <w:divsChild>
                <w:div w:id="35007913">
                  <w:marLeft w:val="0"/>
                  <w:marRight w:val="0"/>
                  <w:marTop w:val="0"/>
                  <w:marBottom w:val="0"/>
                  <w:divBdr>
                    <w:top w:val="none" w:sz="0" w:space="0" w:color="auto"/>
                    <w:left w:val="none" w:sz="0" w:space="0" w:color="auto"/>
                    <w:bottom w:val="none" w:sz="0" w:space="0" w:color="auto"/>
                    <w:right w:val="none" w:sz="0" w:space="0" w:color="auto"/>
                  </w:divBdr>
                  <w:divsChild>
                    <w:div w:id="1998991930">
                      <w:marLeft w:val="0"/>
                      <w:marRight w:val="0"/>
                      <w:marTop w:val="0"/>
                      <w:marBottom w:val="0"/>
                      <w:divBdr>
                        <w:top w:val="none" w:sz="0" w:space="0" w:color="auto"/>
                        <w:left w:val="none" w:sz="0" w:space="0" w:color="auto"/>
                        <w:bottom w:val="none" w:sz="0" w:space="0" w:color="auto"/>
                        <w:right w:val="none" w:sz="0" w:space="0" w:color="auto"/>
                      </w:divBdr>
                      <w:divsChild>
                        <w:div w:id="1392313587">
                          <w:marLeft w:val="0"/>
                          <w:marRight w:val="0"/>
                          <w:marTop w:val="0"/>
                          <w:marBottom w:val="0"/>
                          <w:divBdr>
                            <w:top w:val="none" w:sz="0" w:space="0" w:color="auto"/>
                            <w:left w:val="none" w:sz="0" w:space="0" w:color="auto"/>
                            <w:bottom w:val="none" w:sz="0" w:space="0" w:color="auto"/>
                            <w:right w:val="none" w:sz="0" w:space="0" w:color="auto"/>
                          </w:divBdr>
                          <w:divsChild>
                            <w:div w:id="1611811444">
                              <w:marLeft w:val="0"/>
                              <w:marRight w:val="0"/>
                              <w:marTop w:val="0"/>
                              <w:marBottom w:val="0"/>
                              <w:divBdr>
                                <w:top w:val="none" w:sz="0" w:space="0" w:color="auto"/>
                                <w:left w:val="none" w:sz="0" w:space="0" w:color="auto"/>
                                <w:bottom w:val="none" w:sz="0" w:space="0" w:color="auto"/>
                                <w:right w:val="none" w:sz="0" w:space="0" w:color="auto"/>
                              </w:divBdr>
                              <w:divsChild>
                                <w:div w:id="1451633896">
                                  <w:marLeft w:val="0"/>
                                  <w:marRight w:val="0"/>
                                  <w:marTop w:val="0"/>
                                  <w:marBottom w:val="0"/>
                                  <w:divBdr>
                                    <w:top w:val="none" w:sz="0" w:space="0" w:color="auto"/>
                                    <w:left w:val="none" w:sz="0" w:space="0" w:color="auto"/>
                                    <w:bottom w:val="none" w:sz="0" w:space="0" w:color="auto"/>
                                    <w:right w:val="none" w:sz="0" w:space="0" w:color="auto"/>
                                  </w:divBdr>
                                  <w:divsChild>
                                    <w:div w:id="1150635963">
                                      <w:marLeft w:val="0"/>
                                      <w:marRight w:val="0"/>
                                      <w:marTop w:val="0"/>
                                      <w:marBottom w:val="0"/>
                                      <w:divBdr>
                                        <w:top w:val="none" w:sz="0" w:space="0" w:color="auto"/>
                                        <w:left w:val="none" w:sz="0" w:space="0" w:color="auto"/>
                                        <w:bottom w:val="none" w:sz="0" w:space="0" w:color="auto"/>
                                        <w:right w:val="none" w:sz="0" w:space="0" w:color="auto"/>
                                      </w:divBdr>
                                      <w:divsChild>
                                        <w:div w:id="2013529734">
                                          <w:marLeft w:val="0"/>
                                          <w:marRight w:val="0"/>
                                          <w:marTop w:val="0"/>
                                          <w:marBottom w:val="0"/>
                                          <w:divBdr>
                                            <w:top w:val="none" w:sz="0" w:space="0" w:color="auto"/>
                                            <w:left w:val="none" w:sz="0" w:space="0" w:color="auto"/>
                                            <w:bottom w:val="none" w:sz="0" w:space="0" w:color="auto"/>
                                            <w:right w:val="none" w:sz="0" w:space="0" w:color="auto"/>
                                          </w:divBdr>
                                        </w:div>
                                        <w:div w:id="2020621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00481465">
      <w:bodyDiv w:val="1"/>
      <w:marLeft w:val="0"/>
      <w:marRight w:val="0"/>
      <w:marTop w:val="0"/>
      <w:marBottom w:val="0"/>
      <w:divBdr>
        <w:top w:val="none" w:sz="0" w:space="0" w:color="auto"/>
        <w:left w:val="none" w:sz="0" w:space="0" w:color="auto"/>
        <w:bottom w:val="none" w:sz="0" w:space="0" w:color="auto"/>
        <w:right w:val="none" w:sz="0" w:space="0" w:color="auto"/>
      </w:divBdr>
    </w:div>
    <w:div w:id="1905794025">
      <w:bodyDiv w:val="1"/>
      <w:marLeft w:val="0"/>
      <w:marRight w:val="0"/>
      <w:marTop w:val="0"/>
      <w:marBottom w:val="0"/>
      <w:divBdr>
        <w:top w:val="none" w:sz="0" w:space="0" w:color="auto"/>
        <w:left w:val="none" w:sz="0" w:space="0" w:color="auto"/>
        <w:bottom w:val="none" w:sz="0" w:space="0" w:color="auto"/>
        <w:right w:val="none" w:sz="0" w:space="0" w:color="auto"/>
      </w:divBdr>
    </w:div>
    <w:div w:id="1905868423">
      <w:bodyDiv w:val="1"/>
      <w:marLeft w:val="0"/>
      <w:marRight w:val="0"/>
      <w:marTop w:val="0"/>
      <w:marBottom w:val="0"/>
      <w:divBdr>
        <w:top w:val="none" w:sz="0" w:space="0" w:color="auto"/>
        <w:left w:val="none" w:sz="0" w:space="0" w:color="auto"/>
        <w:bottom w:val="none" w:sz="0" w:space="0" w:color="auto"/>
        <w:right w:val="none" w:sz="0" w:space="0" w:color="auto"/>
      </w:divBdr>
    </w:div>
    <w:div w:id="1909267837">
      <w:bodyDiv w:val="1"/>
      <w:marLeft w:val="0"/>
      <w:marRight w:val="0"/>
      <w:marTop w:val="0"/>
      <w:marBottom w:val="0"/>
      <w:divBdr>
        <w:top w:val="none" w:sz="0" w:space="0" w:color="auto"/>
        <w:left w:val="none" w:sz="0" w:space="0" w:color="auto"/>
        <w:bottom w:val="none" w:sz="0" w:space="0" w:color="auto"/>
        <w:right w:val="none" w:sz="0" w:space="0" w:color="auto"/>
      </w:divBdr>
    </w:div>
    <w:div w:id="1943028963">
      <w:bodyDiv w:val="1"/>
      <w:marLeft w:val="0"/>
      <w:marRight w:val="0"/>
      <w:marTop w:val="0"/>
      <w:marBottom w:val="0"/>
      <w:divBdr>
        <w:top w:val="none" w:sz="0" w:space="0" w:color="auto"/>
        <w:left w:val="none" w:sz="0" w:space="0" w:color="auto"/>
        <w:bottom w:val="none" w:sz="0" w:space="0" w:color="auto"/>
        <w:right w:val="none" w:sz="0" w:space="0" w:color="auto"/>
      </w:divBdr>
    </w:div>
    <w:div w:id="1967463734">
      <w:bodyDiv w:val="1"/>
      <w:marLeft w:val="0"/>
      <w:marRight w:val="0"/>
      <w:marTop w:val="0"/>
      <w:marBottom w:val="0"/>
      <w:divBdr>
        <w:top w:val="none" w:sz="0" w:space="0" w:color="auto"/>
        <w:left w:val="none" w:sz="0" w:space="0" w:color="auto"/>
        <w:bottom w:val="none" w:sz="0" w:space="0" w:color="auto"/>
        <w:right w:val="none" w:sz="0" w:space="0" w:color="auto"/>
      </w:divBdr>
    </w:div>
    <w:div w:id="1975059040">
      <w:bodyDiv w:val="1"/>
      <w:marLeft w:val="0"/>
      <w:marRight w:val="0"/>
      <w:marTop w:val="0"/>
      <w:marBottom w:val="0"/>
      <w:divBdr>
        <w:top w:val="none" w:sz="0" w:space="0" w:color="auto"/>
        <w:left w:val="none" w:sz="0" w:space="0" w:color="auto"/>
        <w:bottom w:val="none" w:sz="0" w:space="0" w:color="auto"/>
        <w:right w:val="none" w:sz="0" w:space="0" w:color="auto"/>
      </w:divBdr>
    </w:div>
    <w:div w:id="1991715170">
      <w:bodyDiv w:val="1"/>
      <w:marLeft w:val="0"/>
      <w:marRight w:val="0"/>
      <w:marTop w:val="0"/>
      <w:marBottom w:val="0"/>
      <w:divBdr>
        <w:top w:val="none" w:sz="0" w:space="0" w:color="auto"/>
        <w:left w:val="none" w:sz="0" w:space="0" w:color="auto"/>
        <w:bottom w:val="none" w:sz="0" w:space="0" w:color="auto"/>
        <w:right w:val="none" w:sz="0" w:space="0" w:color="auto"/>
      </w:divBdr>
    </w:div>
    <w:div w:id="1992173510">
      <w:bodyDiv w:val="1"/>
      <w:marLeft w:val="0"/>
      <w:marRight w:val="0"/>
      <w:marTop w:val="0"/>
      <w:marBottom w:val="0"/>
      <w:divBdr>
        <w:top w:val="none" w:sz="0" w:space="0" w:color="auto"/>
        <w:left w:val="none" w:sz="0" w:space="0" w:color="auto"/>
        <w:bottom w:val="none" w:sz="0" w:space="0" w:color="auto"/>
        <w:right w:val="none" w:sz="0" w:space="0" w:color="auto"/>
      </w:divBdr>
    </w:div>
    <w:div w:id="1993093899">
      <w:bodyDiv w:val="1"/>
      <w:marLeft w:val="0"/>
      <w:marRight w:val="0"/>
      <w:marTop w:val="0"/>
      <w:marBottom w:val="0"/>
      <w:divBdr>
        <w:top w:val="none" w:sz="0" w:space="0" w:color="auto"/>
        <w:left w:val="none" w:sz="0" w:space="0" w:color="auto"/>
        <w:bottom w:val="none" w:sz="0" w:space="0" w:color="auto"/>
        <w:right w:val="none" w:sz="0" w:space="0" w:color="auto"/>
      </w:divBdr>
    </w:div>
    <w:div w:id="2016615449">
      <w:bodyDiv w:val="1"/>
      <w:marLeft w:val="0"/>
      <w:marRight w:val="0"/>
      <w:marTop w:val="0"/>
      <w:marBottom w:val="0"/>
      <w:divBdr>
        <w:top w:val="none" w:sz="0" w:space="0" w:color="auto"/>
        <w:left w:val="none" w:sz="0" w:space="0" w:color="auto"/>
        <w:bottom w:val="none" w:sz="0" w:space="0" w:color="auto"/>
        <w:right w:val="none" w:sz="0" w:space="0" w:color="auto"/>
      </w:divBdr>
    </w:div>
    <w:div w:id="2031562559">
      <w:bodyDiv w:val="1"/>
      <w:marLeft w:val="0"/>
      <w:marRight w:val="0"/>
      <w:marTop w:val="0"/>
      <w:marBottom w:val="0"/>
      <w:divBdr>
        <w:top w:val="none" w:sz="0" w:space="0" w:color="auto"/>
        <w:left w:val="none" w:sz="0" w:space="0" w:color="auto"/>
        <w:bottom w:val="none" w:sz="0" w:space="0" w:color="auto"/>
        <w:right w:val="none" w:sz="0" w:space="0" w:color="auto"/>
      </w:divBdr>
    </w:div>
    <w:div w:id="2037538142">
      <w:bodyDiv w:val="1"/>
      <w:marLeft w:val="0"/>
      <w:marRight w:val="0"/>
      <w:marTop w:val="0"/>
      <w:marBottom w:val="0"/>
      <w:divBdr>
        <w:top w:val="none" w:sz="0" w:space="0" w:color="auto"/>
        <w:left w:val="none" w:sz="0" w:space="0" w:color="auto"/>
        <w:bottom w:val="none" w:sz="0" w:space="0" w:color="auto"/>
        <w:right w:val="none" w:sz="0" w:space="0" w:color="auto"/>
      </w:divBdr>
    </w:div>
    <w:div w:id="2047174635">
      <w:bodyDiv w:val="1"/>
      <w:marLeft w:val="0"/>
      <w:marRight w:val="0"/>
      <w:marTop w:val="0"/>
      <w:marBottom w:val="0"/>
      <w:divBdr>
        <w:top w:val="none" w:sz="0" w:space="0" w:color="auto"/>
        <w:left w:val="none" w:sz="0" w:space="0" w:color="auto"/>
        <w:bottom w:val="none" w:sz="0" w:space="0" w:color="auto"/>
        <w:right w:val="none" w:sz="0" w:space="0" w:color="auto"/>
      </w:divBdr>
    </w:div>
    <w:div w:id="2048990227">
      <w:bodyDiv w:val="1"/>
      <w:marLeft w:val="0"/>
      <w:marRight w:val="0"/>
      <w:marTop w:val="0"/>
      <w:marBottom w:val="0"/>
      <w:divBdr>
        <w:top w:val="none" w:sz="0" w:space="0" w:color="auto"/>
        <w:left w:val="none" w:sz="0" w:space="0" w:color="auto"/>
        <w:bottom w:val="none" w:sz="0" w:space="0" w:color="auto"/>
        <w:right w:val="none" w:sz="0" w:space="0" w:color="auto"/>
      </w:divBdr>
    </w:div>
    <w:div w:id="2052532542">
      <w:bodyDiv w:val="1"/>
      <w:marLeft w:val="0"/>
      <w:marRight w:val="0"/>
      <w:marTop w:val="0"/>
      <w:marBottom w:val="0"/>
      <w:divBdr>
        <w:top w:val="none" w:sz="0" w:space="0" w:color="auto"/>
        <w:left w:val="none" w:sz="0" w:space="0" w:color="auto"/>
        <w:bottom w:val="none" w:sz="0" w:space="0" w:color="auto"/>
        <w:right w:val="none" w:sz="0" w:space="0" w:color="auto"/>
      </w:divBdr>
    </w:div>
    <w:div w:id="2112512000">
      <w:bodyDiv w:val="1"/>
      <w:marLeft w:val="0"/>
      <w:marRight w:val="0"/>
      <w:marTop w:val="0"/>
      <w:marBottom w:val="0"/>
      <w:divBdr>
        <w:top w:val="none" w:sz="0" w:space="0" w:color="auto"/>
        <w:left w:val="none" w:sz="0" w:space="0" w:color="auto"/>
        <w:bottom w:val="none" w:sz="0" w:space="0" w:color="auto"/>
        <w:right w:val="none" w:sz="0" w:space="0" w:color="auto"/>
      </w:divBdr>
    </w:div>
    <w:div w:id="2113894506">
      <w:bodyDiv w:val="1"/>
      <w:marLeft w:val="0"/>
      <w:marRight w:val="0"/>
      <w:marTop w:val="0"/>
      <w:marBottom w:val="0"/>
      <w:divBdr>
        <w:top w:val="none" w:sz="0" w:space="0" w:color="auto"/>
        <w:left w:val="none" w:sz="0" w:space="0" w:color="auto"/>
        <w:bottom w:val="none" w:sz="0" w:space="0" w:color="auto"/>
        <w:right w:val="none" w:sz="0" w:space="0" w:color="auto"/>
      </w:divBdr>
    </w:div>
    <w:div w:id="2117434739">
      <w:bodyDiv w:val="1"/>
      <w:marLeft w:val="0"/>
      <w:marRight w:val="0"/>
      <w:marTop w:val="0"/>
      <w:marBottom w:val="0"/>
      <w:divBdr>
        <w:top w:val="none" w:sz="0" w:space="0" w:color="auto"/>
        <w:left w:val="none" w:sz="0" w:space="0" w:color="auto"/>
        <w:bottom w:val="none" w:sz="0" w:space="0" w:color="auto"/>
        <w:right w:val="none" w:sz="0" w:space="0" w:color="auto"/>
      </w:divBdr>
    </w:div>
    <w:div w:id="2119987298">
      <w:bodyDiv w:val="1"/>
      <w:marLeft w:val="0"/>
      <w:marRight w:val="0"/>
      <w:marTop w:val="0"/>
      <w:marBottom w:val="0"/>
      <w:divBdr>
        <w:top w:val="none" w:sz="0" w:space="0" w:color="auto"/>
        <w:left w:val="none" w:sz="0" w:space="0" w:color="auto"/>
        <w:bottom w:val="none" w:sz="0" w:space="0" w:color="auto"/>
        <w:right w:val="none" w:sz="0" w:space="0" w:color="auto"/>
      </w:divBdr>
    </w:div>
    <w:div w:id="2121800225">
      <w:bodyDiv w:val="1"/>
      <w:marLeft w:val="0"/>
      <w:marRight w:val="0"/>
      <w:marTop w:val="0"/>
      <w:marBottom w:val="0"/>
      <w:divBdr>
        <w:top w:val="none" w:sz="0" w:space="0" w:color="auto"/>
        <w:left w:val="none" w:sz="0" w:space="0" w:color="auto"/>
        <w:bottom w:val="none" w:sz="0" w:space="0" w:color="auto"/>
        <w:right w:val="none" w:sz="0" w:space="0" w:color="auto"/>
      </w:divBdr>
    </w:div>
    <w:div w:id="2124693715">
      <w:bodyDiv w:val="1"/>
      <w:marLeft w:val="0"/>
      <w:marRight w:val="0"/>
      <w:marTop w:val="0"/>
      <w:marBottom w:val="0"/>
      <w:divBdr>
        <w:top w:val="none" w:sz="0" w:space="0" w:color="auto"/>
        <w:left w:val="none" w:sz="0" w:space="0" w:color="auto"/>
        <w:bottom w:val="none" w:sz="0" w:space="0" w:color="auto"/>
        <w:right w:val="none" w:sz="0" w:space="0" w:color="auto"/>
      </w:divBdr>
    </w:div>
    <w:div w:id="2127188442">
      <w:bodyDiv w:val="1"/>
      <w:marLeft w:val="0"/>
      <w:marRight w:val="0"/>
      <w:marTop w:val="0"/>
      <w:marBottom w:val="0"/>
      <w:divBdr>
        <w:top w:val="none" w:sz="0" w:space="0" w:color="auto"/>
        <w:left w:val="none" w:sz="0" w:space="0" w:color="auto"/>
        <w:bottom w:val="none" w:sz="0" w:space="0" w:color="auto"/>
        <w:right w:val="none" w:sz="0" w:space="0" w:color="auto"/>
      </w:divBdr>
    </w:div>
    <w:div w:id="21290048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18" Type="http://schemas.openxmlformats.org/officeDocument/2006/relationships/image" Target="media/image3.emf"/><Relationship Id="rId26" Type="http://schemas.openxmlformats.org/officeDocument/2006/relationships/image" Target="media/image5.emf"/><Relationship Id="rId3" Type="http://schemas.openxmlformats.org/officeDocument/2006/relationships/styles" Target="styles.xml"/><Relationship Id="rId21" Type="http://schemas.openxmlformats.org/officeDocument/2006/relationships/hyperlink" Target="http://sl.wikipedia.org/w/index.php?title=Du%C5%A1ikove&amp;action=edit&amp;redlink=1" TargetMode="Externa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footer" Target="footer4.xml"/><Relationship Id="rId25" Type="http://schemas.openxmlformats.org/officeDocument/2006/relationships/header" Target="header5.xml"/><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hyperlink" Target="http://sl.wikipedia.org/w/index.php?title=Kakovost&amp;action=edit&amp;redlink=1"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footer" Target="footer3.xml"/><Relationship Id="rId23" Type="http://schemas.openxmlformats.org/officeDocument/2006/relationships/hyperlink" Target="http://www.kostak.si/images/IM000487.JPG" TargetMode="External"/><Relationship Id="rId28" Type="http://schemas.openxmlformats.org/officeDocument/2006/relationships/footer" Target="footer5.xml"/><Relationship Id="rId10" Type="http://schemas.openxmlformats.org/officeDocument/2006/relationships/header" Target="header1.xml"/><Relationship Id="rId19" Type="http://schemas.openxmlformats.org/officeDocument/2006/relationships/oleObject" Target="embeddings/Delovni_list_programa_Microsoft_Office_Excel_97-20031.xls"/><Relationship Id="rId31"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header" Target="header3.xml"/><Relationship Id="rId22" Type="http://schemas.openxmlformats.org/officeDocument/2006/relationships/hyperlink" Target="http://sl.wikipedia.org/w/index.php?title=Fosforjeve&amp;action=edit&amp;redlink=1" TargetMode="External"/><Relationship Id="rId27" Type="http://schemas.openxmlformats.org/officeDocument/2006/relationships/image" Target="media/image6.wmf"/><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CHICAGO.XSL" StyleName="Chicago Fifteenth Edition"/>
</file>

<file path=customXml/itemProps1.xml><?xml version="1.0" encoding="utf-8"?>
<ds:datastoreItem xmlns:ds="http://schemas.openxmlformats.org/officeDocument/2006/customXml" ds:itemID="{B56F2CDC-1F40-4234-83D1-12BE617EC5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32</Pages>
  <Words>10054</Words>
  <Characters>57309</Characters>
  <Application>Microsoft Office Word</Application>
  <DocSecurity>0</DocSecurity>
  <Lines>477</Lines>
  <Paragraphs>134</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Elaborat</vt:lpstr>
      <vt:lpstr>Elaborat</vt:lpstr>
    </vt:vector>
  </TitlesOfParts>
  <Company>KOSTAK</Company>
  <LinksUpToDate>false</LinksUpToDate>
  <CharactersWithSpaces>67229</CharactersWithSpaces>
  <SharedDoc>false</SharedDoc>
  <HLinks>
    <vt:vector size="300" baseType="variant">
      <vt:variant>
        <vt:i4>262154</vt:i4>
      </vt:variant>
      <vt:variant>
        <vt:i4>291</vt:i4>
      </vt:variant>
      <vt:variant>
        <vt:i4>0</vt:i4>
      </vt:variant>
      <vt:variant>
        <vt:i4>5</vt:i4>
      </vt:variant>
      <vt:variant>
        <vt:lpwstr>http://www.kostak.si/images/IM000487.JPG</vt:lpwstr>
      </vt:variant>
      <vt:variant>
        <vt:lpwstr/>
      </vt:variant>
      <vt:variant>
        <vt:i4>6619191</vt:i4>
      </vt:variant>
      <vt:variant>
        <vt:i4>288</vt:i4>
      </vt:variant>
      <vt:variant>
        <vt:i4>0</vt:i4>
      </vt:variant>
      <vt:variant>
        <vt:i4>5</vt:i4>
      </vt:variant>
      <vt:variant>
        <vt:lpwstr>http://sl.wikipedia.org/w/index.php?title=Fosforjeve&amp;action=edit&amp;redlink=1</vt:lpwstr>
      </vt:variant>
      <vt:variant>
        <vt:lpwstr/>
      </vt:variant>
      <vt:variant>
        <vt:i4>4259926</vt:i4>
      </vt:variant>
      <vt:variant>
        <vt:i4>285</vt:i4>
      </vt:variant>
      <vt:variant>
        <vt:i4>0</vt:i4>
      </vt:variant>
      <vt:variant>
        <vt:i4>5</vt:i4>
      </vt:variant>
      <vt:variant>
        <vt:lpwstr>http://sl.wikipedia.org/w/index.php?title=Du%C5%A1ikove&amp;action=edit&amp;redlink=1</vt:lpwstr>
      </vt:variant>
      <vt:variant>
        <vt:lpwstr/>
      </vt:variant>
      <vt:variant>
        <vt:i4>720980</vt:i4>
      </vt:variant>
      <vt:variant>
        <vt:i4>282</vt:i4>
      </vt:variant>
      <vt:variant>
        <vt:i4>0</vt:i4>
      </vt:variant>
      <vt:variant>
        <vt:i4>5</vt:i4>
      </vt:variant>
      <vt:variant>
        <vt:lpwstr>http://sl.wikipedia.org/w/index.php?title=Kakovost&amp;action=edit&amp;redlink=1</vt:lpwstr>
      </vt:variant>
      <vt:variant>
        <vt:lpwstr/>
      </vt:variant>
      <vt:variant>
        <vt:i4>1376308</vt:i4>
      </vt:variant>
      <vt:variant>
        <vt:i4>272</vt:i4>
      </vt:variant>
      <vt:variant>
        <vt:i4>0</vt:i4>
      </vt:variant>
      <vt:variant>
        <vt:i4>5</vt:i4>
      </vt:variant>
      <vt:variant>
        <vt:lpwstr/>
      </vt:variant>
      <vt:variant>
        <vt:lpwstr>_Toc349593708</vt:lpwstr>
      </vt:variant>
      <vt:variant>
        <vt:i4>1376308</vt:i4>
      </vt:variant>
      <vt:variant>
        <vt:i4>266</vt:i4>
      </vt:variant>
      <vt:variant>
        <vt:i4>0</vt:i4>
      </vt:variant>
      <vt:variant>
        <vt:i4>5</vt:i4>
      </vt:variant>
      <vt:variant>
        <vt:lpwstr/>
      </vt:variant>
      <vt:variant>
        <vt:lpwstr>_Toc349593707</vt:lpwstr>
      </vt:variant>
      <vt:variant>
        <vt:i4>1376308</vt:i4>
      </vt:variant>
      <vt:variant>
        <vt:i4>260</vt:i4>
      </vt:variant>
      <vt:variant>
        <vt:i4>0</vt:i4>
      </vt:variant>
      <vt:variant>
        <vt:i4>5</vt:i4>
      </vt:variant>
      <vt:variant>
        <vt:lpwstr/>
      </vt:variant>
      <vt:variant>
        <vt:lpwstr>_Toc349593706</vt:lpwstr>
      </vt:variant>
      <vt:variant>
        <vt:i4>1376308</vt:i4>
      </vt:variant>
      <vt:variant>
        <vt:i4>254</vt:i4>
      </vt:variant>
      <vt:variant>
        <vt:i4>0</vt:i4>
      </vt:variant>
      <vt:variant>
        <vt:i4>5</vt:i4>
      </vt:variant>
      <vt:variant>
        <vt:lpwstr/>
      </vt:variant>
      <vt:variant>
        <vt:lpwstr>_Toc349593705</vt:lpwstr>
      </vt:variant>
      <vt:variant>
        <vt:i4>1376308</vt:i4>
      </vt:variant>
      <vt:variant>
        <vt:i4>248</vt:i4>
      </vt:variant>
      <vt:variant>
        <vt:i4>0</vt:i4>
      </vt:variant>
      <vt:variant>
        <vt:i4>5</vt:i4>
      </vt:variant>
      <vt:variant>
        <vt:lpwstr/>
      </vt:variant>
      <vt:variant>
        <vt:lpwstr>_Toc349593704</vt:lpwstr>
      </vt:variant>
      <vt:variant>
        <vt:i4>1376308</vt:i4>
      </vt:variant>
      <vt:variant>
        <vt:i4>242</vt:i4>
      </vt:variant>
      <vt:variant>
        <vt:i4>0</vt:i4>
      </vt:variant>
      <vt:variant>
        <vt:i4>5</vt:i4>
      </vt:variant>
      <vt:variant>
        <vt:lpwstr/>
      </vt:variant>
      <vt:variant>
        <vt:lpwstr>_Toc349593703</vt:lpwstr>
      </vt:variant>
      <vt:variant>
        <vt:i4>1376308</vt:i4>
      </vt:variant>
      <vt:variant>
        <vt:i4>236</vt:i4>
      </vt:variant>
      <vt:variant>
        <vt:i4>0</vt:i4>
      </vt:variant>
      <vt:variant>
        <vt:i4>5</vt:i4>
      </vt:variant>
      <vt:variant>
        <vt:lpwstr/>
      </vt:variant>
      <vt:variant>
        <vt:lpwstr>_Toc349593702</vt:lpwstr>
      </vt:variant>
      <vt:variant>
        <vt:i4>1376308</vt:i4>
      </vt:variant>
      <vt:variant>
        <vt:i4>230</vt:i4>
      </vt:variant>
      <vt:variant>
        <vt:i4>0</vt:i4>
      </vt:variant>
      <vt:variant>
        <vt:i4>5</vt:i4>
      </vt:variant>
      <vt:variant>
        <vt:lpwstr/>
      </vt:variant>
      <vt:variant>
        <vt:lpwstr>_Toc349593701</vt:lpwstr>
      </vt:variant>
      <vt:variant>
        <vt:i4>1376308</vt:i4>
      </vt:variant>
      <vt:variant>
        <vt:i4>224</vt:i4>
      </vt:variant>
      <vt:variant>
        <vt:i4>0</vt:i4>
      </vt:variant>
      <vt:variant>
        <vt:i4>5</vt:i4>
      </vt:variant>
      <vt:variant>
        <vt:lpwstr/>
      </vt:variant>
      <vt:variant>
        <vt:lpwstr>_Toc349593700</vt:lpwstr>
      </vt:variant>
      <vt:variant>
        <vt:i4>1835061</vt:i4>
      </vt:variant>
      <vt:variant>
        <vt:i4>218</vt:i4>
      </vt:variant>
      <vt:variant>
        <vt:i4>0</vt:i4>
      </vt:variant>
      <vt:variant>
        <vt:i4>5</vt:i4>
      </vt:variant>
      <vt:variant>
        <vt:lpwstr/>
      </vt:variant>
      <vt:variant>
        <vt:lpwstr>_Toc349593699</vt:lpwstr>
      </vt:variant>
      <vt:variant>
        <vt:i4>1835061</vt:i4>
      </vt:variant>
      <vt:variant>
        <vt:i4>212</vt:i4>
      </vt:variant>
      <vt:variant>
        <vt:i4>0</vt:i4>
      </vt:variant>
      <vt:variant>
        <vt:i4>5</vt:i4>
      </vt:variant>
      <vt:variant>
        <vt:lpwstr/>
      </vt:variant>
      <vt:variant>
        <vt:lpwstr>_Toc349593698</vt:lpwstr>
      </vt:variant>
      <vt:variant>
        <vt:i4>1835061</vt:i4>
      </vt:variant>
      <vt:variant>
        <vt:i4>206</vt:i4>
      </vt:variant>
      <vt:variant>
        <vt:i4>0</vt:i4>
      </vt:variant>
      <vt:variant>
        <vt:i4>5</vt:i4>
      </vt:variant>
      <vt:variant>
        <vt:lpwstr/>
      </vt:variant>
      <vt:variant>
        <vt:lpwstr>_Toc349593697</vt:lpwstr>
      </vt:variant>
      <vt:variant>
        <vt:i4>1835061</vt:i4>
      </vt:variant>
      <vt:variant>
        <vt:i4>200</vt:i4>
      </vt:variant>
      <vt:variant>
        <vt:i4>0</vt:i4>
      </vt:variant>
      <vt:variant>
        <vt:i4>5</vt:i4>
      </vt:variant>
      <vt:variant>
        <vt:lpwstr/>
      </vt:variant>
      <vt:variant>
        <vt:lpwstr>_Toc349593696</vt:lpwstr>
      </vt:variant>
      <vt:variant>
        <vt:i4>1835061</vt:i4>
      </vt:variant>
      <vt:variant>
        <vt:i4>194</vt:i4>
      </vt:variant>
      <vt:variant>
        <vt:i4>0</vt:i4>
      </vt:variant>
      <vt:variant>
        <vt:i4>5</vt:i4>
      </vt:variant>
      <vt:variant>
        <vt:lpwstr/>
      </vt:variant>
      <vt:variant>
        <vt:lpwstr>_Toc349593695</vt:lpwstr>
      </vt:variant>
      <vt:variant>
        <vt:i4>1835061</vt:i4>
      </vt:variant>
      <vt:variant>
        <vt:i4>188</vt:i4>
      </vt:variant>
      <vt:variant>
        <vt:i4>0</vt:i4>
      </vt:variant>
      <vt:variant>
        <vt:i4>5</vt:i4>
      </vt:variant>
      <vt:variant>
        <vt:lpwstr/>
      </vt:variant>
      <vt:variant>
        <vt:lpwstr>_Toc349593694</vt:lpwstr>
      </vt:variant>
      <vt:variant>
        <vt:i4>1835061</vt:i4>
      </vt:variant>
      <vt:variant>
        <vt:i4>182</vt:i4>
      </vt:variant>
      <vt:variant>
        <vt:i4>0</vt:i4>
      </vt:variant>
      <vt:variant>
        <vt:i4>5</vt:i4>
      </vt:variant>
      <vt:variant>
        <vt:lpwstr/>
      </vt:variant>
      <vt:variant>
        <vt:lpwstr>_Toc349593693</vt:lpwstr>
      </vt:variant>
      <vt:variant>
        <vt:i4>1835061</vt:i4>
      </vt:variant>
      <vt:variant>
        <vt:i4>176</vt:i4>
      </vt:variant>
      <vt:variant>
        <vt:i4>0</vt:i4>
      </vt:variant>
      <vt:variant>
        <vt:i4>5</vt:i4>
      </vt:variant>
      <vt:variant>
        <vt:lpwstr/>
      </vt:variant>
      <vt:variant>
        <vt:lpwstr>_Toc349593692</vt:lpwstr>
      </vt:variant>
      <vt:variant>
        <vt:i4>1835061</vt:i4>
      </vt:variant>
      <vt:variant>
        <vt:i4>170</vt:i4>
      </vt:variant>
      <vt:variant>
        <vt:i4>0</vt:i4>
      </vt:variant>
      <vt:variant>
        <vt:i4>5</vt:i4>
      </vt:variant>
      <vt:variant>
        <vt:lpwstr/>
      </vt:variant>
      <vt:variant>
        <vt:lpwstr>_Toc349593691</vt:lpwstr>
      </vt:variant>
      <vt:variant>
        <vt:i4>1835061</vt:i4>
      </vt:variant>
      <vt:variant>
        <vt:i4>164</vt:i4>
      </vt:variant>
      <vt:variant>
        <vt:i4>0</vt:i4>
      </vt:variant>
      <vt:variant>
        <vt:i4>5</vt:i4>
      </vt:variant>
      <vt:variant>
        <vt:lpwstr/>
      </vt:variant>
      <vt:variant>
        <vt:lpwstr>_Toc349593690</vt:lpwstr>
      </vt:variant>
      <vt:variant>
        <vt:i4>1900597</vt:i4>
      </vt:variant>
      <vt:variant>
        <vt:i4>158</vt:i4>
      </vt:variant>
      <vt:variant>
        <vt:i4>0</vt:i4>
      </vt:variant>
      <vt:variant>
        <vt:i4>5</vt:i4>
      </vt:variant>
      <vt:variant>
        <vt:lpwstr/>
      </vt:variant>
      <vt:variant>
        <vt:lpwstr>_Toc349593689</vt:lpwstr>
      </vt:variant>
      <vt:variant>
        <vt:i4>1900597</vt:i4>
      </vt:variant>
      <vt:variant>
        <vt:i4>152</vt:i4>
      </vt:variant>
      <vt:variant>
        <vt:i4>0</vt:i4>
      </vt:variant>
      <vt:variant>
        <vt:i4>5</vt:i4>
      </vt:variant>
      <vt:variant>
        <vt:lpwstr/>
      </vt:variant>
      <vt:variant>
        <vt:lpwstr>_Toc349593688</vt:lpwstr>
      </vt:variant>
      <vt:variant>
        <vt:i4>1900597</vt:i4>
      </vt:variant>
      <vt:variant>
        <vt:i4>146</vt:i4>
      </vt:variant>
      <vt:variant>
        <vt:i4>0</vt:i4>
      </vt:variant>
      <vt:variant>
        <vt:i4>5</vt:i4>
      </vt:variant>
      <vt:variant>
        <vt:lpwstr/>
      </vt:variant>
      <vt:variant>
        <vt:lpwstr>_Toc349593687</vt:lpwstr>
      </vt:variant>
      <vt:variant>
        <vt:i4>1900597</vt:i4>
      </vt:variant>
      <vt:variant>
        <vt:i4>140</vt:i4>
      </vt:variant>
      <vt:variant>
        <vt:i4>0</vt:i4>
      </vt:variant>
      <vt:variant>
        <vt:i4>5</vt:i4>
      </vt:variant>
      <vt:variant>
        <vt:lpwstr/>
      </vt:variant>
      <vt:variant>
        <vt:lpwstr>_Toc349593686</vt:lpwstr>
      </vt:variant>
      <vt:variant>
        <vt:i4>1900597</vt:i4>
      </vt:variant>
      <vt:variant>
        <vt:i4>134</vt:i4>
      </vt:variant>
      <vt:variant>
        <vt:i4>0</vt:i4>
      </vt:variant>
      <vt:variant>
        <vt:i4>5</vt:i4>
      </vt:variant>
      <vt:variant>
        <vt:lpwstr/>
      </vt:variant>
      <vt:variant>
        <vt:lpwstr>_Toc349593685</vt:lpwstr>
      </vt:variant>
      <vt:variant>
        <vt:i4>1900597</vt:i4>
      </vt:variant>
      <vt:variant>
        <vt:i4>128</vt:i4>
      </vt:variant>
      <vt:variant>
        <vt:i4>0</vt:i4>
      </vt:variant>
      <vt:variant>
        <vt:i4>5</vt:i4>
      </vt:variant>
      <vt:variant>
        <vt:lpwstr/>
      </vt:variant>
      <vt:variant>
        <vt:lpwstr>_Toc349593684</vt:lpwstr>
      </vt:variant>
      <vt:variant>
        <vt:i4>1900597</vt:i4>
      </vt:variant>
      <vt:variant>
        <vt:i4>122</vt:i4>
      </vt:variant>
      <vt:variant>
        <vt:i4>0</vt:i4>
      </vt:variant>
      <vt:variant>
        <vt:i4>5</vt:i4>
      </vt:variant>
      <vt:variant>
        <vt:lpwstr/>
      </vt:variant>
      <vt:variant>
        <vt:lpwstr>_Toc349593683</vt:lpwstr>
      </vt:variant>
      <vt:variant>
        <vt:i4>1900597</vt:i4>
      </vt:variant>
      <vt:variant>
        <vt:i4>116</vt:i4>
      </vt:variant>
      <vt:variant>
        <vt:i4>0</vt:i4>
      </vt:variant>
      <vt:variant>
        <vt:i4>5</vt:i4>
      </vt:variant>
      <vt:variant>
        <vt:lpwstr/>
      </vt:variant>
      <vt:variant>
        <vt:lpwstr>_Toc349593682</vt:lpwstr>
      </vt:variant>
      <vt:variant>
        <vt:i4>1900597</vt:i4>
      </vt:variant>
      <vt:variant>
        <vt:i4>110</vt:i4>
      </vt:variant>
      <vt:variant>
        <vt:i4>0</vt:i4>
      </vt:variant>
      <vt:variant>
        <vt:i4>5</vt:i4>
      </vt:variant>
      <vt:variant>
        <vt:lpwstr/>
      </vt:variant>
      <vt:variant>
        <vt:lpwstr>_Toc349593681</vt:lpwstr>
      </vt:variant>
      <vt:variant>
        <vt:i4>1900597</vt:i4>
      </vt:variant>
      <vt:variant>
        <vt:i4>104</vt:i4>
      </vt:variant>
      <vt:variant>
        <vt:i4>0</vt:i4>
      </vt:variant>
      <vt:variant>
        <vt:i4>5</vt:i4>
      </vt:variant>
      <vt:variant>
        <vt:lpwstr/>
      </vt:variant>
      <vt:variant>
        <vt:lpwstr>_Toc349593680</vt:lpwstr>
      </vt:variant>
      <vt:variant>
        <vt:i4>1179701</vt:i4>
      </vt:variant>
      <vt:variant>
        <vt:i4>98</vt:i4>
      </vt:variant>
      <vt:variant>
        <vt:i4>0</vt:i4>
      </vt:variant>
      <vt:variant>
        <vt:i4>5</vt:i4>
      </vt:variant>
      <vt:variant>
        <vt:lpwstr/>
      </vt:variant>
      <vt:variant>
        <vt:lpwstr>_Toc349593679</vt:lpwstr>
      </vt:variant>
      <vt:variant>
        <vt:i4>1179701</vt:i4>
      </vt:variant>
      <vt:variant>
        <vt:i4>92</vt:i4>
      </vt:variant>
      <vt:variant>
        <vt:i4>0</vt:i4>
      </vt:variant>
      <vt:variant>
        <vt:i4>5</vt:i4>
      </vt:variant>
      <vt:variant>
        <vt:lpwstr/>
      </vt:variant>
      <vt:variant>
        <vt:lpwstr>_Toc349593678</vt:lpwstr>
      </vt:variant>
      <vt:variant>
        <vt:i4>1179701</vt:i4>
      </vt:variant>
      <vt:variant>
        <vt:i4>86</vt:i4>
      </vt:variant>
      <vt:variant>
        <vt:i4>0</vt:i4>
      </vt:variant>
      <vt:variant>
        <vt:i4>5</vt:i4>
      </vt:variant>
      <vt:variant>
        <vt:lpwstr/>
      </vt:variant>
      <vt:variant>
        <vt:lpwstr>_Toc349593677</vt:lpwstr>
      </vt:variant>
      <vt:variant>
        <vt:i4>1179701</vt:i4>
      </vt:variant>
      <vt:variant>
        <vt:i4>80</vt:i4>
      </vt:variant>
      <vt:variant>
        <vt:i4>0</vt:i4>
      </vt:variant>
      <vt:variant>
        <vt:i4>5</vt:i4>
      </vt:variant>
      <vt:variant>
        <vt:lpwstr/>
      </vt:variant>
      <vt:variant>
        <vt:lpwstr>_Toc349593676</vt:lpwstr>
      </vt:variant>
      <vt:variant>
        <vt:i4>1179701</vt:i4>
      </vt:variant>
      <vt:variant>
        <vt:i4>74</vt:i4>
      </vt:variant>
      <vt:variant>
        <vt:i4>0</vt:i4>
      </vt:variant>
      <vt:variant>
        <vt:i4>5</vt:i4>
      </vt:variant>
      <vt:variant>
        <vt:lpwstr/>
      </vt:variant>
      <vt:variant>
        <vt:lpwstr>_Toc349593675</vt:lpwstr>
      </vt:variant>
      <vt:variant>
        <vt:i4>1179701</vt:i4>
      </vt:variant>
      <vt:variant>
        <vt:i4>68</vt:i4>
      </vt:variant>
      <vt:variant>
        <vt:i4>0</vt:i4>
      </vt:variant>
      <vt:variant>
        <vt:i4>5</vt:i4>
      </vt:variant>
      <vt:variant>
        <vt:lpwstr/>
      </vt:variant>
      <vt:variant>
        <vt:lpwstr>_Toc349593674</vt:lpwstr>
      </vt:variant>
      <vt:variant>
        <vt:i4>1179701</vt:i4>
      </vt:variant>
      <vt:variant>
        <vt:i4>62</vt:i4>
      </vt:variant>
      <vt:variant>
        <vt:i4>0</vt:i4>
      </vt:variant>
      <vt:variant>
        <vt:i4>5</vt:i4>
      </vt:variant>
      <vt:variant>
        <vt:lpwstr/>
      </vt:variant>
      <vt:variant>
        <vt:lpwstr>_Toc349593673</vt:lpwstr>
      </vt:variant>
      <vt:variant>
        <vt:i4>1179701</vt:i4>
      </vt:variant>
      <vt:variant>
        <vt:i4>56</vt:i4>
      </vt:variant>
      <vt:variant>
        <vt:i4>0</vt:i4>
      </vt:variant>
      <vt:variant>
        <vt:i4>5</vt:i4>
      </vt:variant>
      <vt:variant>
        <vt:lpwstr/>
      </vt:variant>
      <vt:variant>
        <vt:lpwstr>_Toc349593672</vt:lpwstr>
      </vt:variant>
      <vt:variant>
        <vt:i4>1179701</vt:i4>
      </vt:variant>
      <vt:variant>
        <vt:i4>50</vt:i4>
      </vt:variant>
      <vt:variant>
        <vt:i4>0</vt:i4>
      </vt:variant>
      <vt:variant>
        <vt:i4>5</vt:i4>
      </vt:variant>
      <vt:variant>
        <vt:lpwstr/>
      </vt:variant>
      <vt:variant>
        <vt:lpwstr>_Toc349593671</vt:lpwstr>
      </vt:variant>
      <vt:variant>
        <vt:i4>1179701</vt:i4>
      </vt:variant>
      <vt:variant>
        <vt:i4>44</vt:i4>
      </vt:variant>
      <vt:variant>
        <vt:i4>0</vt:i4>
      </vt:variant>
      <vt:variant>
        <vt:i4>5</vt:i4>
      </vt:variant>
      <vt:variant>
        <vt:lpwstr/>
      </vt:variant>
      <vt:variant>
        <vt:lpwstr>_Toc349593670</vt:lpwstr>
      </vt:variant>
      <vt:variant>
        <vt:i4>1245237</vt:i4>
      </vt:variant>
      <vt:variant>
        <vt:i4>38</vt:i4>
      </vt:variant>
      <vt:variant>
        <vt:i4>0</vt:i4>
      </vt:variant>
      <vt:variant>
        <vt:i4>5</vt:i4>
      </vt:variant>
      <vt:variant>
        <vt:lpwstr/>
      </vt:variant>
      <vt:variant>
        <vt:lpwstr>_Toc349593669</vt:lpwstr>
      </vt:variant>
      <vt:variant>
        <vt:i4>1245237</vt:i4>
      </vt:variant>
      <vt:variant>
        <vt:i4>32</vt:i4>
      </vt:variant>
      <vt:variant>
        <vt:i4>0</vt:i4>
      </vt:variant>
      <vt:variant>
        <vt:i4>5</vt:i4>
      </vt:variant>
      <vt:variant>
        <vt:lpwstr/>
      </vt:variant>
      <vt:variant>
        <vt:lpwstr>_Toc349593668</vt:lpwstr>
      </vt:variant>
      <vt:variant>
        <vt:i4>1245237</vt:i4>
      </vt:variant>
      <vt:variant>
        <vt:i4>26</vt:i4>
      </vt:variant>
      <vt:variant>
        <vt:i4>0</vt:i4>
      </vt:variant>
      <vt:variant>
        <vt:i4>5</vt:i4>
      </vt:variant>
      <vt:variant>
        <vt:lpwstr/>
      </vt:variant>
      <vt:variant>
        <vt:lpwstr>_Toc349593667</vt:lpwstr>
      </vt:variant>
      <vt:variant>
        <vt:i4>1245237</vt:i4>
      </vt:variant>
      <vt:variant>
        <vt:i4>20</vt:i4>
      </vt:variant>
      <vt:variant>
        <vt:i4>0</vt:i4>
      </vt:variant>
      <vt:variant>
        <vt:i4>5</vt:i4>
      </vt:variant>
      <vt:variant>
        <vt:lpwstr/>
      </vt:variant>
      <vt:variant>
        <vt:lpwstr>_Toc349593666</vt:lpwstr>
      </vt:variant>
      <vt:variant>
        <vt:i4>1245237</vt:i4>
      </vt:variant>
      <vt:variant>
        <vt:i4>14</vt:i4>
      </vt:variant>
      <vt:variant>
        <vt:i4>0</vt:i4>
      </vt:variant>
      <vt:variant>
        <vt:i4>5</vt:i4>
      </vt:variant>
      <vt:variant>
        <vt:lpwstr/>
      </vt:variant>
      <vt:variant>
        <vt:lpwstr>_Toc349593665</vt:lpwstr>
      </vt:variant>
      <vt:variant>
        <vt:i4>1245237</vt:i4>
      </vt:variant>
      <vt:variant>
        <vt:i4>8</vt:i4>
      </vt:variant>
      <vt:variant>
        <vt:i4>0</vt:i4>
      </vt:variant>
      <vt:variant>
        <vt:i4>5</vt:i4>
      </vt:variant>
      <vt:variant>
        <vt:lpwstr/>
      </vt:variant>
      <vt:variant>
        <vt:lpwstr>_Toc349593664</vt:lpwstr>
      </vt:variant>
      <vt:variant>
        <vt:i4>1245237</vt:i4>
      </vt:variant>
      <vt:variant>
        <vt:i4>2</vt:i4>
      </vt:variant>
      <vt:variant>
        <vt:i4>0</vt:i4>
      </vt:variant>
      <vt:variant>
        <vt:i4>5</vt:i4>
      </vt:variant>
      <vt:variant>
        <vt:lpwstr/>
      </vt:variant>
      <vt:variant>
        <vt:lpwstr>_Toc349593663</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Elaborat</dc:title>
  <dc:creator>DarjaM</dc:creator>
  <cp:lastModifiedBy> MK</cp:lastModifiedBy>
  <cp:revision>2</cp:revision>
  <cp:lastPrinted>2014-03-14T08:51:00Z</cp:lastPrinted>
  <dcterms:created xsi:type="dcterms:W3CDTF">2014-03-14T08:51:00Z</dcterms:created>
  <dcterms:modified xsi:type="dcterms:W3CDTF">2014-03-14T08:51:00Z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ejavnosti">
    <vt:lpwstr>Oskrba s pitno vodo</vt:lpwstr>
  </property>
  <property fmtid="{D5CDD505-2E9C-101B-9397-08002B2CF9AE}" pid="3" name="Opis">
    <vt:lpwstr>Poročilo 2013 - Kostanjevica</vt:lpwstr>
  </property>
  <property fmtid="{D5CDD505-2E9C-101B-9397-08002B2CF9AE}" pid="4" name="Za leto">
    <vt:lpwstr>2013</vt:lpwstr>
  </property>
</Properties>
</file>